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63F" w:rsidP="00FB063F" w:rsidRDefault="00FB063F">
      <w:pPr>
        <w:rPr>
          <w:color w:val="000000"/>
        </w:rPr>
      </w:pPr>
      <w:bookmarkStart w:name="_GoBack" w:id="0"/>
    </w:p>
    <w:bookmarkEnd w:id="0"/>
    <w:p w:rsidRPr="00FB063F" w:rsidR="00FB063F" w:rsidP="00FB063F" w:rsidRDefault="00FB063F">
      <w:pPr>
        <w:rPr>
          <w:b/>
          <w:color w:val="000000"/>
        </w:rPr>
      </w:pPr>
      <w:r w:rsidRPr="00FB063F">
        <w:rPr>
          <w:b/>
          <w:color w:val="000000"/>
        </w:rPr>
        <w:t>Zaaknummer: 2017Z09768</w:t>
      </w:r>
    </w:p>
    <w:p w:rsidR="00FB063F" w:rsidP="00FB063F" w:rsidRDefault="00FB063F">
      <w:pPr>
        <w:rPr>
          <w:color w:val="000000"/>
        </w:rPr>
      </w:pPr>
      <w:r>
        <w:rPr>
          <w:color w:val="000000"/>
        </w:rPr>
        <w:t>Rondvraag: lid Marijnissen</w:t>
      </w:r>
    </w:p>
    <w:p w:rsidR="00FB063F" w:rsidP="00FB063F" w:rsidRDefault="00FB063F">
      <w:pPr>
        <w:rPr>
          <w:color w:val="000000"/>
        </w:rPr>
      </w:pPr>
    </w:p>
    <w:p w:rsidR="00FB063F" w:rsidP="00FB063F" w:rsidRDefault="00FB063F">
      <w:r>
        <w:rPr>
          <w:color w:val="000000"/>
        </w:rPr>
        <w:t xml:space="preserve">Geachte griffie, </w:t>
      </w:r>
    </w:p>
    <w:p w:rsidR="00FB063F" w:rsidP="00FB063F" w:rsidRDefault="00FB063F">
      <w:r>
        <w:rPr>
          <w:color w:val="000000"/>
        </w:rPr>
        <w:t> </w:t>
      </w:r>
    </w:p>
    <w:p w:rsidR="00FB063F" w:rsidP="00FB063F" w:rsidRDefault="00FB063F">
      <w:pPr>
        <w:spacing w:after="240"/>
        <w:rPr>
          <w:color w:val="000000"/>
        </w:rPr>
      </w:pPr>
      <w:r>
        <w:rPr>
          <w:color w:val="000000"/>
        </w:rPr>
        <w:t>Ik wil graag morgen in de rondvraag van de PV het volgende bespreken:</w:t>
      </w:r>
    </w:p>
    <w:p w:rsidR="00FB063F" w:rsidP="00FB063F" w:rsidRDefault="00FB063F">
      <w:r>
        <w:rPr>
          <w:color w:val="000000"/>
        </w:rPr>
        <w:t xml:space="preserve">Graag zou ik z.s.m. een reactie van de staatssecretaris ontvangen over het bericht dat maandag 3 juli verschenen is, over het arbeidsmarktoverleg zorg dat tussen het ministerie VWS, vakbonden en werkgevers is stuk gelopen. Sociale partners waren samen overeengekomen dat er een nieuwe loonschaal zou komen in de huishoudelijke zorg teneinde de grootschalige loondump hier onmogelijk te maken. De introductie van deze nieuwe loonschaal is afhankelijk gesteld van de </w:t>
      </w:r>
      <w:proofErr w:type="spellStart"/>
      <w:r>
        <w:rPr>
          <w:color w:val="000000"/>
        </w:rPr>
        <w:t>AmvB</w:t>
      </w:r>
      <w:proofErr w:type="spellEnd"/>
      <w:r>
        <w:rPr>
          <w:color w:val="000000"/>
        </w:rPr>
        <w:t xml:space="preserve"> die door VWS sociale partners in het vooruitzicht is gesteld. Aangezien er onmin is ontstaan over deze </w:t>
      </w:r>
      <w:proofErr w:type="spellStart"/>
      <w:r>
        <w:rPr>
          <w:color w:val="000000"/>
        </w:rPr>
        <w:t>AmvB</w:t>
      </w:r>
      <w:proofErr w:type="spellEnd"/>
      <w:r>
        <w:rPr>
          <w:color w:val="000000"/>
        </w:rPr>
        <w:t xml:space="preserve"> gaat de invoering van de nieuwe loonschaal niet door en zijn de medewerkers van de huishoudelijke zorg de dupe en is loondump nog steeds aan de orde van de dag. Bron: </w:t>
      </w:r>
      <w:hyperlink w:history="1" r:id="rId5">
        <w:r>
          <w:rPr>
            <w:rStyle w:val="Hyperlink"/>
          </w:rPr>
          <w:t>https://www.fnv.nl/over-fnv/nieuws/nieuwsarchief/2017/juli/Werkgevers-ondermijnen-verbeteringen-in-de-ouderenzorg/</w:t>
        </w:r>
      </w:hyperlink>
    </w:p>
    <w:p w:rsidR="00FB063F" w:rsidP="00FB063F" w:rsidRDefault="00FB063F"/>
    <w:p w:rsidR="00FB063F" w:rsidP="00FB063F" w:rsidRDefault="00FB063F">
      <w:r>
        <w:t>Dank en groet,</w:t>
      </w:r>
      <w:r>
        <w:br/>
      </w:r>
      <w:r>
        <w:br/>
        <w:t>Lilian Marijnissen</w:t>
      </w:r>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63F"/>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063F"/>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B063F"/>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B06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B063F"/>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B06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29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www.fnv.nl/over-fnv/nieuws/nieuwsarchief/2017/juli/Werkgevers-ondermijnen-verbeteringen-in-de-ouderenzorg/"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145</ap:Words>
  <ap:Characters>1025</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2017-07-05T06:37:00.0000000Z</dcterms:created>
  <dcterms:modified xsi:type="dcterms:W3CDTF">2017-07-05T06:41:00.0000000Z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0x0101008DCDC7353ED37546809E6DFBCC3A4015</vt:lpwstr>
  </property>
</Properties>
</file>