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84" w:rsidP="00000784" w:rsidRDefault="00000784">
      <w:r>
        <w:rPr>
          <w:rFonts w:ascii="Segoe UI" w:hAnsi="Segoe UI" w:cs="Segoe UI"/>
          <w:b/>
          <w:bCs/>
          <w:color w:val="333333"/>
        </w:rPr>
        <w:t>2017Z08073</w:t>
      </w:r>
      <w:bookmarkStart w:name="_GoBack" w:id="0"/>
      <w:bookmarkEnd w:id="0"/>
    </w:p>
    <w:p w:rsidR="00000784" w:rsidP="00000784" w:rsidRDefault="00000784"/>
    <w:p w:rsidR="00000784" w:rsidP="00000784" w:rsidRDefault="00000784"/>
    <w:p w:rsidR="00000784" w:rsidP="00000784" w:rsidRDefault="00000784">
      <w:r>
        <w:t>G</w:t>
      </w:r>
      <w:r>
        <w:t xml:space="preserve">raag wil ik voor de eerstvolgende procedure vergadering onderstaand rondvraagpunt aanmelden. </w:t>
      </w:r>
    </w:p>
    <w:p w:rsidR="00000784" w:rsidP="00000784" w:rsidRDefault="00000784"/>
    <w:p w:rsidR="00000784" w:rsidP="00000784" w:rsidRDefault="00000784">
      <w:r>
        <w:t>In aanloop naar verschillende debatten over het 6</w:t>
      </w:r>
      <w:r>
        <w:rPr>
          <w:vertAlign w:val="superscript"/>
        </w:rPr>
        <w:t>e</w:t>
      </w:r>
      <w:r>
        <w:t xml:space="preserve"> actieprogramma in het kader van de Nitraatrichtlijn wil ik graag mede namens Elbert Dijkgraaf een verzoek doen tot een werkbezoek van de Vaste Kamercommissie EZ aan Vlaanderen. Doel van het werkbezoek is om kennis te nemen van de Vlaamse aanpak van het gebieds- en bedrijfsspecifieke mestbeleid. Vlaanderen baseert de aanpak op veel meer metingen. Ten aanzien van oppervlaktewaterkwaliteit worden in stroomgebieden stroomafwaarts metingen gedaan. Als er normoverschrijdingen zijn, wordt stroomopwaarts gekeken welke deelgebieden het probleem vormen. In die gebieden wordt het nitraatresidu op percelen gemeten. Boeren die te hoog zitten, moeten stevige maatregelen nemen. Ook ten aanzien van grondwater wordt op basis van metingen gekeken waar de problemen vandaan komen. Verder zie je dat in Vlaanderen veel scherper onderscheid gemaakt wordt tussen de Nitraatrichtlijn (wateren die beïnvloed worden door landbouw) en de KRW (regionale wateren; niet de boerensloten). Ik stel voor om op zeer korte termijn een werkbezoek te organiseren naar Vlaanderen om kennis te nemen van de Vlaamse aanpak.</w:t>
      </w:r>
    </w:p>
    <w:p w:rsidR="00000784" w:rsidP="00000784" w:rsidRDefault="00000784"/>
    <w:p w:rsidR="00000784" w:rsidP="00000784" w:rsidRDefault="00000784">
      <w:r>
        <w:t>Voorzet werkbezoek:</w:t>
      </w:r>
    </w:p>
    <w:p w:rsidR="00000784" w:rsidP="00000784" w:rsidRDefault="00000784"/>
    <w:p w:rsidR="00000784" w:rsidP="00000784" w:rsidRDefault="00000784">
      <w:r>
        <w:t xml:space="preserve">Bezoek aan de Hooibeekhoeve (Vlaamse proefboerderij) </w:t>
      </w:r>
    </w:p>
    <w:p w:rsidR="00000784" w:rsidP="00000784" w:rsidRDefault="00000784">
      <w:r>
        <w:t>Presentatie Coördinatie Voorlichting en Begeleiding duurzame bemesting</w:t>
      </w:r>
    </w:p>
    <w:p w:rsidR="00000784" w:rsidP="00000784" w:rsidRDefault="00000784">
      <w:r>
        <w:t>Presentatie door vertegenwoordiging Vlaamse departement van Landbouw en Visserij</w:t>
      </w:r>
    </w:p>
    <w:p w:rsidR="00000784" w:rsidP="00000784" w:rsidRDefault="00000784">
      <w:r>
        <w:t>Gesprek met verschillende genodigden (nader in te vullen)</w:t>
      </w:r>
    </w:p>
    <w:p w:rsidR="00000784" w:rsidP="00000784" w:rsidRDefault="00000784">
      <w:r>
        <w:t>Bedrijfsbezoek in de buurt</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84"/>
    <w:rsid w:val="0000078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07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07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1353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2017-06-12T15:25:00.0000000Z</dcterms:created>
  <dcterms:modified xsi:type="dcterms:W3CDTF">2017-06-12T15:28:00.0000000Z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0x010100D1633073BB7A784F91984945E9567479</vt:lpwstr>
  </property>
</Properties>
</file>