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F20" w:rsidP="00515F20" w:rsidRDefault="00C0434C">
      <w:pPr>
        <w:rPr>
          <w:rFonts w:ascii="Segoe UI" w:hAnsi="Segoe UI" w:cs="Segoe UI"/>
          <w:b/>
          <w:bCs/>
          <w:color w:val="333333"/>
        </w:rPr>
      </w:pPr>
      <w:r>
        <w:rPr>
          <w:rFonts w:ascii="Segoe UI" w:hAnsi="Segoe UI" w:cs="Segoe UI"/>
          <w:b/>
          <w:bCs/>
          <w:color w:val="333333"/>
        </w:rPr>
        <w:t>2017Z04644</w:t>
      </w:r>
    </w:p>
    <w:p w:rsidR="00C0434C" w:rsidP="00515F20" w:rsidRDefault="00C0434C">
      <w:pPr>
        <w:rPr>
          <w:rFonts w:ascii="Segoe UI" w:hAnsi="Segoe UI" w:cs="Segoe UI"/>
          <w:b/>
          <w:bCs/>
          <w:color w:val="333333"/>
        </w:rPr>
      </w:pPr>
    </w:p>
    <w:p w:rsidR="00C0434C" w:rsidP="00515F20" w:rsidRDefault="00C0434C">
      <w:bookmarkStart w:name="_GoBack" w:id="0"/>
      <w:bookmarkEnd w:id="0"/>
    </w:p>
    <w:p w:rsidR="00515F20" w:rsidP="00515F20" w:rsidRDefault="00515F20">
      <w:r>
        <w:t xml:space="preserve">Namens Helma Lodders (VVD) zou ik graag het volgende punt willen aanmelden als rondvraagpunt voor de procedurevergadering dinsdag aanstaande: </w:t>
      </w:r>
    </w:p>
    <w:p w:rsidR="00515F20" w:rsidP="00515F20" w:rsidRDefault="00515F20"/>
    <w:p w:rsidR="00515F20" w:rsidP="00515F20" w:rsidRDefault="00515F20">
      <w:proofErr w:type="gramStart"/>
      <w:r>
        <w:t xml:space="preserve">Punt 4 agenda groslijst controversieel verklaren: Wijziging van de Gezondheids- en welzijnswet voor dieren en de Wet dieren in verband met de herziening van het heffingenstelsel ten behoeve van de kosten van de bestrijding en het weren van besmettelijke dierziekten, zoönose en zoönoseverwekkers; de nota naar aanleiding van verslag is ontvangen op 9 maart 2017. </w:t>
      </w:r>
      <w:proofErr w:type="gramEnd"/>
      <w:r>
        <w:t>De VVD fractie wil graag een overzicht van de uitgaven vanuit het diergezondheidsfonds (over 2015 en 2016). Graag zo spoedig mogelijk te ontvangen.</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F20"/>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15F20"/>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0434C"/>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15F2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15F2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571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2017-04-06T12:44:00.0000000Z</dcterms:created>
  <dcterms:modified xsi:type="dcterms:W3CDTF">2017-04-06T12:52:00.0000000Z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0x010100E68C1D8B71A6324D97EEB2A6647ABD79</vt:lpwstr>
  </property>
</Properties>
</file>