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B1" w:rsidRDefault="004E2CB1">
      <w:pPr>
        <w:spacing w:line="1" w:lineRule="exact"/>
        <w:sectPr w:rsidR="004E2C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4E2CB1" w:rsidRDefault="00277D2E">
      <w:pPr>
        <w:pStyle w:val="WitregelW1bodytekst"/>
      </w:pPr>
      <w:r>
        <w:lastRenderedPageBreak/>
        <w:t xml:space="preserve"> </w:t>
      </w:r>
    </w:p>
    <w:p w:rsidR="003B3A56" w:rsidRDefault="003B3A56"/>
    <w:p w:rsidR="003B3A56" w:rsidRDefault="003B3A56"/>
    <w:p w:rsidR="004E2CB1" w:rsidRDefault="00277D2E">
      <w:r>
        <w:t>Hierbij bied ik u inzake voormeld wetsvoorstel de nota naar aanleiding van het verslag en een nota van wijziging aan.</w:t>
      </w:r>
    </w:p>
    <w:p w:rsidR="00DC33D1" w:rsidRDefault="00DC33D1"/>
    <w:p w:rsidR="003B3A56" w:rsidRDefault="003B3A56"/>
    <w:p w:rsidR="00277D2E" w:rsidRDefault="0028231E">
      <w:r>
        <w:t>De m</w:t>
      </w:r>
      <w:r w:rsidR="00277D2E">
        <w:t>inister van Binnenlandse Zaken en Koninkrijksrelaties,</w:t>
      </w:r>
    </w:p>
    <w:p w:rsidR="00277D2E" w:rsidRDefault="00277D2E"/>
    <w:p w:rsidR="00277D2E" w:rsidRDefault="00277D2E"/>
    <w:p w:rsidR="003B3A56" w:rsidRDefault="003B3A56"/>
    <w:p w:rsidR="00277D2E" w:rsidRDefault="00277D2E"/>
    <w:p w:rsidR="00277D2E" w:rsidRDefault="00277D2E"/>
    <w:p w:rsidR="00277D2E" w:rsidRDefault="00277D2E">
      <w:r>
        <w:t>dr. R.H.A. Plasterk</w:t>
      </w:r>
    </w:p>
    <w:p w:rsidR="004E2CB1" w:rsidRDefault="00277D2E">
      <w:pPr>
        <w:pStyle w:val="WitregelW1bodytekst"/>
      </w:pPr>
      <w:r>
        <w:t xml:space="preserve"> </w:t>
      </w:r>
    </w:p>
    <w:p w:rsidR="004E2CB1" w:rsidRDefault="00277D2E">
      <w:pPr>
        <w:pStyle w:val="WitregelW1bodytekst"/>
      </w:pPr>
      <w:r>
        <w:t xml:space="preserve"> </w:t>
      </w:r>
    </w:p>
    <w:sectPr w:rsidR="004E2CB1" w:rsidSect="004E2CB1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DC" w:rsidRDefault="00B21BDC" w:rsidP="004E2CB1">
      <w:pPr>
        <w:spacing w:line="240" w:lineRule="auto"/>
      </w:pPr>
      <w:r>
        <w:separator/>
      </w:r>
    </w:p>
  </w:endnote>
  <w:endnote w:type="continuationSeparator" w:id="0">
    <w:p w:rsidR="00B21BDC" w:rsidRDefault="00B21BDC" w:rsidP="004E2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DC" w:rsidRDefault="00B21BD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DC" w:rsidRDefault="00B21BD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DC" w:rsidRDefault="00B21BD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DC" w:rsidRDefault="00B21BDC" w:rsidP="004E2CB1">
      <w:pPr>
        <w:spacing w:line="240" w:lineRule="auto"/>
      </w:pPr>
      <w:r>
        <w:separator/>
      </w:r>
    </w:p>
  </w:footnote>
  <w:footnote w:type="continuationSeparator" w:id="0">
    <w:p w:rsidR="00B21BDC" w:rsidRDefault="00B21BDC" w:rsidP="004E2CB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DC" w:rsidRDefault="00B21BD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DC" w:rsidRDefault="007A4165">
    <w:r>
      <w:pict>
        <v:shape id="Shape5894711a58683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/>
            </w:txbxContent>
          </v:textbox>
          <w10:wrap anchorx="page" anchory="page"/>
        </v:shape>
      </w:pict>
    </w:r>
  </w:p>
  <w:p w:rsidR="00B21BDC" w:rsidRDefault="007A4165">
    <w:r>
      <w:pict>
        <v:shape id="Shape5894711a5875f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/>
            </w:txbxContent>
          </v:textbox>
          <w10:wrap anchorx="page" anchory="page"/>
        </v:shape>
      </w:pict>
    </w:r>
    <w:r w:rsidR="00B21BDC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1BDC" w:rsidRDefault="007A4165">
    <w:r>
      <w:pict>
        <v:shape id="Shape5894711a58e6a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B21BDC" w:rsidRDefault="007A4165">
    <w:r>
      <w:pict>
        <v:shape id="Shape5894711a59565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B21BDC" w:rsidRDefault="00B21BDC">
                <w:pPr>
                  <w:pStyle w:val="Toezendgegevens"/>
                </w:pPr>
                <w:r>
                  <w:t>Postbus 20018</w:t>
                </w:r>
              </w:p>
              <w:p w:rsidR="00B21BDC" w:rsidRDefault="00B21BDC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B21BDC" w:rsidRDefault="007A4165">
    <w:r>
      <w:pict>
        <v:shape id="Shape5894711a59c94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B21BD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21BDC" w:rsidRDefault="00B21BDC"/>
                  </w:tc>
                  <w:tc>
                    <w:tcPr>
                      <w:tcW w:w="5918" w:type="dxa"/>
                    </w:tcPr>
                    <w:p w:rsidR="00B21BDC" w:rsidRDefault="00B21BDC"/>
                  </w:tc>
                </w:tr>
                <w:tr w:rsidR="00B21BD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21BDC" w:rsidRDefault="00B21BDC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B21BDC" w:rsidRDefault="00A654CD">
                      <w:pPr>
                        <w:pStyle w:val="Gegevensdocument"/>
                      </w:pPr>
                      <w:r>
                        <w:t xml:space="preserve">9 februari </w:t>
                      </w:r>
                      <w:r>
                        <w:t>2017</w:t>
                      </w:r>
                    </w:p>
                  </w:tc>
                </w:tr>
                <w:tr w:rsidR="00B21BDC">
                  <w:trPr>
                    <w:trHeight w:val="300"/>
                  </w:trPr>
                  <w:tc>
                    <w:tcPr>
                      <w:tcW w:w="1140" w:type="dxa"/>
                    </w:tcPr>
                    <w:p w:rsidR="00B21BDC" w:rsidRDefault="00B21BDC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B21BDC" w:rsidRDefault="007A4165">
                      <w:r>
                        <w:fldChar w:fldCharType="begin"/>
                      </w:r>
                      <w:r w:rsidR="00B21BDC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A654CD">
                        <w:t xml:space="preserve">wetsvoorstel verhuurderbijdrage Huurcommissie (34 652): nota </w:t>
                      </w:r>
                      <w:proofErr w:type="spellStart"/>
                      <w:r w:rsidR="00A654CD">
                        <w:t>nav</w:t>
                      </w:r>
                      <w:proofErr w:type="spellEnd"/>
                      <w:r w:rsidR="00A654CD">
                        <w:t xml:space="preserve"> verslag en nota van wijziging</w:t>
                      </w:r>
                      <w:r>
                        <w:fldChar w:fldCharType="end"/>
                      </w:r>
                    </w:p>
                  </w:tc>
                </w:tr>
                <w:tr w:rsidR="00B21BDC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21BDC" w:rsidRDefault="00B21BDC"/>
                  </w:tc>
                  <w:tc>
                    <w:tcPr>
                      <w:tcW w:w="5918" w:type="dxa"/>
                    </w:tcPr>
                    <w:p w:rsidR="00B21BDC" w:rsidRDefault="00B21BDC"/>
                  </w:tc>
                </w:tr>
              </w:tbl>
              <w:p w:rsidR="00B21BDC" w:rsidRDefault="00B21BDC"/>
            </w:txbxContent>
          </v:textbox>
          <w10:wrap anchorx="page" anchory="page"/>
        </v:shape>
      </w:pict>
    </w:r>
  </w:p>
  <w:p w:rsidR="00B21BDC" w:rsidRDefault="007A4165">
    <w:r>
      <w:pict>
        <v:shape id="Shape5894711a5b23e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>
                <w:pPr>
                  <w:pStyle w:val="Kopjeafzendgegevens"/>
                </w:pPr>
                <w:r>
                  <w:t>Directie Constitutionele Zaken en Wetgeving</w:t>
                </w:r>
              </w:p>
              <w:p w:rsidR="00B21BDC" w:rsidRDefault="00B21BDC">
                <w:pPr>
                  <w:pStyle w:val="WitregelW1"/>
                </w:pPr>
              </w:p>
              <w:p w:rsidR="00B21BDC" w:rsidRDefault="00B21BDC">
                <w:pPr>
                  <w:pStyle w:val="WitregelW1"/>
                </w:pPr>
              </w:p>
              <w:p w:rsidR="00B21BDC" w:rsidRDefault="00B21BDC">
                <w:pPr>
                  <w:pStyle w:val="Afzendgegevens"/>
                </w:pPr>
                <w:proofErr w:type="spellStart"/>
                <w:r>
                  <w:t>Turfmarkt</w:t>
                </w:r>
                <w:proofErr w:type="spellEnd"/>
                <w:r>
                  <w:t xml:space="preserve"> 147</w:t>
                </w:r>
              </w:p>
              <w:p w:rsidR="00B21BDC" w:rsidRDefault="00B21BDC">
                <w:pPr>
                  <w:pStyle w:val="Afzendgegevens"/>
                </w:pPr>
                <w:r>
                  <w:t>Den Haag</w:t>
                </w:r>
              </w:p>
              <w:p w:rsidR="00B21BDC" w:rsidRDefault="00B21BDC">
                <w:pPr>
                  <w:pStyle w:val="Afzendgegevens"/>
                </w:pPr>
                <w:r>
                  <w:t>Postbus 20011</w:t>
                </w:r>
              </w:p>
              <w:p w:rsidR="00B21BDC" w:rsidRDefault="00B21BDC">
                <w:pPr>
                  <w:pStyle w:val="Afzendgegevens"/>
                </w:pPr>
                <w:r>
                  <w:t>2500 EA  Den Haag</w:t>
                </w:r>
              </w:p>
              <w:p w:rsidR="00B21BDC" w:rsidRDefault="00B21BDC">
                <w:pPr>
                  <w:pStyle w:val="Afzendgegevens"/>
                </w:pPr>
                <w:r>
                  <w:t>www.rijksoverheid.nl</w:t>
                </w:r>
              </w:p>
              <w:p w:rsidR="00B21BDC" w:rsidRDefault="00B21BDC">
                <w:pPr>
                  <w:pStyle w:val="Afzendgegevens"/>
                </w:pPr>
                <w:r>
                  <w:t>www.facebook.com/minbzk</w:t>
                </w:r>
              </w:p>
              <w:p w:rsidR="00B21BDC" w:rsidRDefault="00B21BDC">
                <w:pPr>
                  <w:pStyle w:val="Afzendgegevens"/>
                </w:pPr>
                <w:r>
                  <w:t>www.twitter.com/minbzk</w:t>
                </w:r>
              </w:p>
              <w:p w:rsidR="00B21BDC" w:rsidRDefault="00B21BDC">
                <w:pPr>
                  <w:pStyle w:val="WitregelW1"/>
                </w:pPr>
              </w:p>
              <w:p w:rsidR="00B21BDC" w:rsidRDefault="00B21BDC">
                <w:pPr>
                  <w:pStyle w:val="Kopjereferentiegegevens"/>
                </w:pPr>
                <w:r>
                  <w:t>Kenmerk</w:t>
                </w:r>
              </w:p>
              <w:p w:rsidR="00B21BDC" w:rsidRDefault="007A4165">
                <w:pPr>
                  <w:pStyle w:val="Referentiegegevens"/>
                </w:pPr>
                <w:fldSimple w:instr=" DOCPROPERTY  &quot;Kenmerk&quot;  \* MERGEFORMAT ">
                  <w:r w:rsidR="00A654CD">
                    <w:t>2017-0000069161</w:t>
                  </w:r>
                </w:fldSimple>
              </w:p>
              <w:p w:rsidR="00B21BDC" w:rsidRDefault="00B21BDC">
                <w:pPr>
                  <w:pStyle w:val="WitregelW1"/>
                </w:pPr>
              </w:p>
              <w:p w:rsidR="00B21BDC" w:rsidRDefault="00B21BDC">
                <w:pPr>
                  <w:pStyle w:val="Kopjereferentiegegevens"/>
                </w:pPr>
                <w:r>
                  <w:t>Uw kenmerk</w:t>
                </w:r>
              </w:p>
              <w:p w:rsidR="00B21BDC" w:rsidRDefault="007A4165">
                <w:pPr>
                  <w:pStyle w:val="Referentiegegevens"/>
                </w:pPr>
                <w:r>
                  <w:fldChar w:fldCharType="begin"/>
                </w:r>
                <w:r w:rsidR="00B21BDC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B21BDC" w:rsidRDefault="00B21BDC">
                <w:pPr>
                  <w:pStyle w:val="WitregelW1"/>
                </w:pPr>
              </w:p>
              <w:p w:rsidR="00B21BDC" w:rsidRDefault="00B21BDC">
                <w:pPr>
                  <w:pStyle w:val="Kopjereferentiegegevens"/>
                </w:pPr>
                <w:r>
                  <w:t>Bijlage(n)</w:t>
                </w:r>
              </w:p>
              <w:p w:rsidR="00B21BDC" w:rsidRDefault="00B21BDC">
                <w:pPr>
                  <w:pStyle w:val="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  <w:p w:rsidR="00B21BDC" w:rsidRDefault="007A4165">
    <w:r>
      <w:pict>
        <v:shape id="Shape5894711a5d4e5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A654C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A654C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21BDC" w:rsidRDefault="007A4165">
    <w:r>
      <w:pict>
        <v:shape id="Shape5894711a5dade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/>
            </w:txbxContent>
          </v:textbox>
          <w10:wrap anchorx="page" anchory="page"/>
        </v:shape>
      </w:pict>
    </w:r>
  </w:p>
  <w:p w:rsidR="00B21BDC" w:rsidRDefault="007A4165">
    <w:r>
      <w:pict>
        <v:shape id="Shape5894711a5dbac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DC" w:rsidRDefault="00B21BD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DC" w:rsidRDefault="007A4165">
    <w:r>
      <w:pict>
        <v:shape id="Shape5894711a5dd6e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/>
            </w:txbxContent>
          </v:textbox>
          <w10:wrap anchorx="page" anchory="page"/>
        </v:shape>
      </w:pict>
    </w:r>
  </w:p>
  <w:p w:rsidR="00B21BDC" w:rsidRDefault="007A4165">
    <w:r>
      <w:pict>
        <v:shape id="Shape5894711a5de2e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A654C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A654C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B21BDC" w:rsidRDefault="007A4165">
    <w:r>
      <w:pict>
        <v:shape id="Shape5894711a5e151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>
                <w:pPr>
                  <w:pStyle w:val="Kopjeafzendgegevens"/>
                </w:pPr>
                <w:r>
                  <w:t>Directie Constitutionele Zaken en Wetgeving</w:t>
                </w:r>
              </w:p>
              <w:p w:rsidR="00B21BDC" w:rsidRDefault="00B21BDC">
                <w:pPr>
                  <w:pStyle w:val="WitregelW2"/>
                </w:pPr>
              </w:p>
              <w:p w:rsidR="00B21BDC" w:rsidRDefault="00B21BDC">
                <w:pPr>
                  <w:pStyle w:val="Kopjereferentiegegevens"/>
                </w:pPr>
                <w:r>
                  <w:t>Datum</w:t>
                </w:r>
              </w:p>
              <w:p w:rsidR="00B21BDC" w:rsidRDefault="007A4165">
                <w:pPr>
                  <w:pStyle w:val="Referentiegegevens"/>
                </w:pPr>
                <w:fldSimple w:instr=" DOCPROPERTY  &quot;Datum&quot;  \* MERGEFORMAT ">
                  <w:r w:rsidR="00A654CD">
                    <w:t>3 februari 2017</w:t>
                  </w:r>
                </w:fldSimple>
              </w:p>
              <w:p w:rsidR="00B21BDC" w:rsidRDefault="00B21BDC">
                <w:pPr>
                  <w:pStyle w:val="WitregelW1"/>
                </w:pPr>
              </w:p>
              <w:p w:rsidR="00B21BDC" w:rsidRDefault="00B21BDC">
                <w:pPr>
                  <w:pStyle w:val="Kopjereferentiegegevens"/>
                </w:pPr>
                <w:r>
                  <w:t>Kenmerk</w:t>
                </w:r>
              </w:p>
              <w:p w:rsidR="00B21BDC" w:rsidRDefault="007A4165">
                <w:pPr>
                  <w:pStyle w:val="Referentiegegevens"/>
                </w:pPr>
                <w:fldSimple w:instr=" DOCPROPERTY  &quot;Kenmerk&quot;  \* MERGEFORMAT ">
                  <w:r w:rsidR="00A654CD">
                    <w:t>2017-0000069161</w:t>
                  </w:r>
                </w:fldSimple>
              </w:p>
            </w:txbxContent>
          </v:textbox>
          <w10:wrap anchorx="page" anchory="page"/>
        </v:shape>
      </w:pict>
    </w:r>
  </w:p>
  <w:p w:rsidR="00B21BDC" w:rsidRDefault="007A4165">
    <w:r>
      <w:pict>
        <v:shape id="Shape5894711a5eb56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B21BDC" w:rsidRDefault="00B21BD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9BDC5"/>
    <w:multiLevelType w:val="multilevel"/>
    <w:tmpl w:val="890E23B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95C55F2"/>
    <w:multiLevelType w:val="multilevel"/>
    <w:tmpl w:val="40A7F22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2551CC6"/>
    <w:multiLevelType w:val="multilevel"/>
    <w:tmpl w:val="7E59A3F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F8F78D1"/>
    <w:multiLevelType w:val="multilevel"/>
    <w:tmpl w:val="7CFDFB1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290C0BE"/>
    <w:multiLevelType w:val="multilevel"/>
    <w:tmpl w:val="4FC59E8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7A75681"/>
    <w:multiLevelType w:val="multilevel"/>
    <w:tmpl w:val="B0F7C828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97F90C7"/>
    <w:multiLevelType w:val="multilevel"/>
    <w:tmpl w:val="E34E45E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A9E5138A"/>
    <w:multiLevelType w:val="multilevel"/>
    <w:tmpl w:val="697C5EC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BAD543D"/>
    <w:multiLevelType w:val="multilevel"/>
    <w:tmpl w:val="7A19E9C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BFB9CD51"/>
    <w:multiLevelType w:val="multilevel"/>
    <w:tmpl w:val="6D8A056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C957E4FC"/>
    <w:multiLevelType w:val="multilevel"/>
    <w:tmpl w:val="FC7786A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CFAA6C88"/>
    <w:multiLevelType w:val="multilevel"/>
    <w:tmpl w:val="77E0FF0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DB088AF6"/>
    <w:multiLevelType w:val="multilevel"/>
    <w:tmpl w:val="84DDAB4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DEA2D902"/>
    <w:multiLevelType w:val="multilevel"/>
    <w:tmpl w:val="73463B6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0AB1639"/>
    <w:multiLevelType w:val="multilevel"/>
    <w:tmpl w:val="9FD9180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0868A3"/>
    <w:multiLevelType w:val="multilevel"/>
    <w:tmpl w:val="2CA752A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55E309B"/>
    <w:multiLevelType w:val="multilevel"/>
    <w:tmpl w:val="6F2C49E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96AE0FD"/>
    <w:multiLevelType w:val="multilevel"/>
    <w:tmpl w:val="F3D9570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103BA3"/>
    <w:multiLevelType w:val="multilevel"/>
    <w:tmpl w:val="2791F97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CFE433"/>
    <w:multiLevelType w:val="multilevel"/>
    <w:tmpl w:val="A824CA1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BB77D"/>
    <w:multiLevelType w:val="multilevel"/>
    <w:tmpl w:val="6EE2E6D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EFDB16"/>
    <w:multiLevelType w:val="multilevel"/>
    <w:tmpl w:val="F42E1C4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E603F"/>
    <w:multiLevelType w:val="multilevel"/>
    <w:tmpl w:val="5B7607C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9B5F66"/>
    <w:multiLevelType w:val="multilevel"/>
    <w:tmpl w:val="9AFBE4B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E7E322"/>
    <w:multiLevelType w:val="multilevel"/>
    <w:tmpl w:val="0CF4C8C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1"/>
  </w:num>
  <w:num w:numId="5">
    <w:abstractNumId w:val="24"/>
  </w:num>
  <w:num w:numId="6">
    <w:abstractNumId w:val="22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16"/>
  </w:num>
  <w:num w:numId="14">
    <w:abstractNumId w:val="5"/>
  </w:num>
  <w:num w:numId="15">
    <w:abstractNumId w:val="2"/>
  </w:num>
  <w:num w:numId="16">
    <w:abstractNumId w:val="21"/>
  </w:num>
  <w:num w:numId="17">
    <w:abstractNumId w:val="1"/>
  </w:num>
  <w:num w:numId="18">
    <w:abstractNumId w:val="8"/>
  </w:num>
  <w:num w:numId="19">
    <w:abstractNumId w:val="18"/>
  </w:num>
  <w:num w:numId="20">
    <w:abstractNumId w:val="20"/>
  </w:num>
  <w:num w:numId="21">
    <w:abstractNumId w:val="4"/>
  </w:num>
  <w:num w:numId="22">
    <w:abstractNumId w:val="23"/>
  </w:num>
  <w:num w:numId="23">
    <w:abstractNumId w:val="19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F4792"/>
    <w:rsid w:val="00277D2E"/>
    <w:rsid w:val="0028231E"/>
    <w:rsid w:val="003B3A56"/>
    <w:rsid w:val="00402D6F"/>
    <w:rsid w:val="004E2CB1"/>
    <w:rsid w:val="004E6D18"/>
    <w:rsid w:val="006461B0"/>
    <w:rsid w:val="006E752D"/>
    <w:rsid w:val="007616FD"/>
    <w:rsid w:val="007A4165"/>
    <w:rsid w:val="00A654CD"/>
    <w:rsid w:val="00B21BDC"/>
    <w:rsid w:val="00D80972"/>
    <w:rsid w:val="00DC33D1"/>
    <w:rsid w:val="00E36107"/>
    <w:rsid w:val="00E7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4E2CB1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4E2CB1"/>
  </w:style>
  <w:style w:type="paragraph" w:customStyle="1" w:styleId="AanhefHvK">
    <w:name w:val="Aanhef HvK"/>
    <w:basedOn w:val="BodytekstHvK"/>
    <w:next w:val="Standaard"/>
    <w:rsid w:val="004E2CB1"/>
    <w:pPr>
      <w:spacing w:after="160"/>
    </w:pPr>
  </w:style>
  <w:style w:type="paragraph" w:customStyle="1" w:styleId="Afzendgegevens">
    <w:name w:val="Afzendgegevens"/>
    <w:basedOn w:val="Standaard"/>
    <w:next w:val="Standaard"/>
    <w:rsid w:val="004E2CB1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"/>
    <w:next w:val="Standaard"/>
    <w:rsid w:val="004E2CB1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Algemenevoorwaarden">
    <w:name w:val="Algemene voorwaarden"/>
    <w:next w:val="Standaard"/>
    <w:rsid w:val="004E2CB1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4E2CB1"/>
  </w:style>
  <w:style w:type="paragraph" w:customStyle="1" w:styleId="Artikelniveau2">
    <w:name w:val="Artikel niveau 2"/>
    <w:basedOn w:val="Standaard"/>
    <w:next w:val="Standaard"/>
    <w:rsid w:val="004E2CB1"/>
  </w:style>
  <w:style w:type="paragraph" w:customStyle="1" w:styleId="ArtikelenAutorisatiebesluit">
    <w:name w:val="Artikelen Autorisatiebesluit"/>
    <w:basedOn w:val="Standaard"/>
    <w:rsid w:val="004E2CB1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4E2CB1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4E2CB1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4E2CB1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4E2CB1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4E2CB1"/>
    <w:pPr>
      <w:spacing w:line="180" w:lineRule="exact"/>
    </w:pPr>
  </w:style>
  <w:style w:type="paragraph" w:customStyle="1" w:styleId="BodytekstHvK">
    <w:name w:val="Bodytekst HvK"/>
    <w:basedOn w:val="Standaard"/>
    <w:next w:val="Standaard"/>
    <w:rsid w:val="004E2CB1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ConvenantArtikel">
    <w:name w:val="Convenant Artikel"/>
    <w:basedOn w:val="Standaard"/>
    <w:next w:val="Standaard"/>
    <w:rsid w:val="004E2CB1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4E2CB1"/>
  </w:style>
  <w:style w:type="paragraph" w:customStyle="1" w:styleId="Convenantletteringinspring">
    <w:name w:val="Convenant lettering inspring"/>
    <w:basedOn w:val="Standaard"/>
    <w:next w:val="Standaard"/>
    <w:rsid w:val="004E2CB1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4E2CB1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4E2CB1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4E2CB1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4E2CB1"/>
  </w:style>
  <w:style w:type="paragraph" w:customStyle="1" w:styleId="Convenantstandaard">
    <w:name w:val="Convenant standaard"/>
    <w:basedOn w:val="Standaard"/>
    <w:next w:val="Standaard"/>
    <w:rsid w:val="004E2CB1"/>
    <w:rPr>
      <w:sz w:val="20"/>
      <w:szCs w:val="20"/>
    </w:rPr>
  </w:style>
  <w:style w:type="paragraph" w:customStyle="1" w:styleId="ConvenantTitel">
    <w:name w:val="Convenant Titel"/>
    <w:next w:val="Standaard"/>
    <w:rsid w:val="004E2CB1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"/>
    <w:next w:val="Standaard"/>
    <w:rsid w:val="004E2CB1"/>
    <w:pPr>
      <w:spacing w:line="210" w:lineRule="exact"/>
      <w:ind w:left="6083"/>
    </w:pPr>
    <w:rPr>
      <w:rFonts w:ascii="Helvetica" w:hAnsi="Helvetica"/>
      <w:sz w:val="16"/>
      <w:szCs w:val="16"/>
    </w:rPr>
  </w:style>
  <w:style w:type="paragraph" w:customStyle="1" w:styleId="DocumentsoortHvK">
    <w:name w:val="Documentsoort HvK"/>
    <w:basedOn w:val="Standaard"/>
    <w:next w:val="Standaard"/>
    <w:rsid w:val="004E2CB1"/>
    <w:rPr>
      <w:rFonts w:ascii="Helvetica" w:hAnsi="Helvetica"/>
      <w:b/>
      <w:sz w:val="20"/>
      <w:szCs w:val="20"/>
    </w:rPr>
  </w:style>
  <w:style w:type="paragraph" w:customStyle="1" w:styleId="EindrapportKop">
    <w:name w:val="Eindrapport_Kop"/>
    <w:basedOn w:val="Standaard"/>
    <w:next w:val="Standaard"/>
    <w:rsid w:val="004E2CB1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4E2CB1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4E2CB1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4E2CB1"/>
    <w:rPr>
      <w:b/>
      <w:smallCaps/>
    </w:rPr>
  </w:style>
  <w:style w:type="paragraph" w:customStyle="1" w:styleId="FMHDechargeverklaringOndertekening">
    <w:name w:val="FMH_Dechargeverklaring_Ondertekening"/>
    <w:rsid w:val="004E2CB1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4E2CB1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4E2CB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4E2CB1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4E2CB1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4E2CB1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4E2CB1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4E2CB1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4E2CB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4E2CB1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"/>
    <w:next w:val="Standaard"/>
    <w:rsid w:val="004E2CB1"/>
    <w:pPr>
      <w:spacing w:before="160" w:line="210" w:lineRule="exact"/>
    </w:pPr>
    <w:rPr>
      <w:rFonts w:ascii="Helvetica" w:hAnsi="Helvetica"/>
      <w:sz w:val="16"/>
      <w:szCs w:val="16"/>
    </w:rPr>
  </w:style>
  <w:style w:type="paragraph" w:customStyle="1" w:styleId="Hoofdstuk">
    <w:name w:val="Hoofdstuk"/>
    <w:basedOn w:val="Standaard"/>
    <w:next w:val="Standaard"/>
    <w:rsid w:val="004E2CB1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4E2CB1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4E2CB1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4E2CB1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4E2CB1"/>
  </w:style>
  <w:style w:type="paragraph" w:styleId="Inhopg5">
    <w:name w:val="toc 5"/>
    <w:basedOn w:val="Inhopg4"/>
    <w:next w:val="Standaard"/>
    <w:rsid w:val="004E2CB1"/>
  </w:style>
  <w:style w:type="paragraph" w:styleId="Inhopg6">
    <w:name w:val="toc 6"/>
    <w:basedOn w:val="Inhopg5"/>
    <w:next w:val="Standaard"/>
    <w:rsid w:val="004E2CB1"/>
  </w:style>
  <w:style w:type="paragraph" w:styleId="Inhopg7">
    <w:name w:val="toc 7"/>
    <w:basedOn w:val="Inhopg6"/>
    <w:next w:val="Standaard"/>
    <w:rsid w:val="004E2CB1"/>
  </w:style>
  <w:style w:type="paragraph" w:styleId="Inhopg8">
    <w:name w:val="toc 8"/>
    <w:basedOn w:val="Inhopg7"/>
    <w:next w:val="Standaard"/>
    <w:rsid w:val="004E2CB1"/>
  </w:style>
  <w:style w:type="paragraph" w:styleId="Inhopg9">
    <w:name w:val="toc 9"/>
    <w:basedOn w:val="Inhopg8"/>
    <w:next w:val="Standaard"/>
    <w:rsid w:val="004E2CB1"/>
  </w:style>
  <w:style w:type="paragraph" w:customStyle="1" w:styleId="Kiesraadaanhef">
    <w:name w:val="Kiesraad_aanhef"/>
    <w:rsid w:val="004E2CB1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4E2CB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4E2CB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4E2CB1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4E2CB1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4E2CB1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4E2CB1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4E2CB1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4E2CB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4E2CB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4E2CB1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4E2CB1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4E2CB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4E2CB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4E2CB1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4E2CB1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4E2CB1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4E2CB1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4E2CB1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4E2CB1"/>
    <w:rPr>
      <w:b/>
    </w:rPr>
  </w:style>
  <w:style w:type="paragraph" w:customStyle="1" w:styleId="Kopjegegevensdocument">
    <w:name w:val="Kopje gegevens document"/>
    <w:basedOn w:val="Gegevensdocument"/>
    <w:next w:val="Standaard"/>
    <w:rsid w:val="004E2CB1"/>
    <w:rPr>
      <w:sz w:val="13"/>
      <w:szCs w:val="13"/>
    </w:rPr>
  </w:style>
  <w:style w:type="paragraph" w:customStyle="1" w:styleId="KopjeNota">
    <w:name w:val="Kopje Nota"/>
    <w:next w:val="Standaard"/>
    <w:rsid w:val="004E2CB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4E2CB1"/>
    <w:rPr>
      <w:b/>
    </w:rPr>
  </w:style>
  <w:style w:type="paragraph" w:customStyle="1" w:styleId="LedenArt1">
    <w:name w:val="Leden_Art_1"/>
    <w:basedOn w:val="Standaard"/>
    <w:next w:val="Standaard"/>
    <w:rsid w:val="004E2CB1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4E2CB1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4E2CB1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4E2CB1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4E2CB1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4E2CB1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4E2CB1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4E2CB1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4E2CB1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4E2CB1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4E2CB1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4E2CB1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4E2CB1"/>
  </w:style>
  <w:style w:type="paragraph" w:customStyle="1" w:styleId="LogiusMTNotitiebullet">
    <w:name w:val="Logius MT Notitie bullet"/>
    <w:basedOn w:val="Standaard"/>
    <w:next w:val="Standaard"/>
    <w:rsid w:val="004E2CB1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4E2CB1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4E2CB1"/>
  </w:style>
  <w:style w:type="paragraph" w:customStyle="1" w:styleId="LogiusMTNotitieopsommingniv2">
    <w:name w:val="Logius MT Notitie opsomming niv 2"/>
    <w:basedOn w:val="Standaard"/>
    <w:next w:val="Standaard"/>
    <w:rsid w:val="004E2CB1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4E2CB1"/>
  </w:style>
  <w:style w:type="paragraph" w:customStyle="1" w:styleId="LogiusNummeringExtra">
    <w:name w:val="Logius Nummering Extra"/>
    <w:basedOn w:val="Standaard"/>
    <w:next w:val="Standaard"/>
    <w:rsid w:val="004E2CB1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4E2CB1"/>
  </w:style>
  <w:style w:type="paragraph" w:customStyle="1" w:styleId="LogiusOpsomming1a">
    <w:name w:val="Logius Opsomming 1a"/>
    <w:basedOn w:val="Standaard"/>
    <w:next w:val="Standaard"/>
    <w:rsid w:val="004E2CB1"/>
  </w:style>
  <w:style w:type="paragraph" w:customStyle="1" w:styleId="LogiusOpsomming1aniv1">
    <w:name w:val="Logius Opsomming 1a niv1"/>
    <w:basedOn w:val="Standaard"/>
    <w:next w:val="Standaard"/>
    <w:rsid w:val="004E2CB1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4E2CB1"/>
    <w:pPr>
      <w:numPr>
        <w:ilvl w:val="1"/>
        <w:numId w:val="13"/>
      </w:numPr>
    </w:pPr>
  </w:style>
  <w:style w:type="table" w:customStyle="1" w:styleId="LogiusTabelGrijs">
    <w:name w:val="Logius Tabel Grijs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4E2CB1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4E2CB1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4E2CB1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4E2CB1"/>
  </w:style>
  <w:style w:type="table" w:customStyle="1" w:styleId="LogiusBehoeftestelling">
    <w:name w:val="Logius_Behoeftestelling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4E2CB1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4E2CB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4E2CB1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4E2CB1"/>
    <w:rPr>
      <w:i/>
    </w:rPr>
  </w:style>
  <w:style w:type="paragraph" w:customStyle="1" w:styleId="Paginaeinde">
    <w:name w:val="Paginaeinde"/>
    <w:basedOn w:val="Standaard"/>
    <w:next w:val="Standaard"/>
    <w:rsid w:val="004E2CB1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4E2CB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4E2CB1"/>
  </w:style>
  <w:style w:type="paragraph" w:customStyle="1" w:styleId="RapportNiveau1">
    <w:name w:val="Rapport_Niveau_1"/>
    <w:basedOn w:val="Standaard"/>
    <w:next w:val="Standaard"/>
    <w:rsid w:val="004E2CB1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4E2CB1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4E2CB1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4E2CB1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4E2CB1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4E2CB1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4E2CB1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4E2CB1"/>
  </w:style>
  <w:style w:type="paragraph" w:customStyle="1" w:styleId="RCabc">
    <w:name w:val="RC_abc"/>
    <w:basedOn w:val="Standaard"/>
    <w:next w:val="Standaard"/>
    <w:rsid w:val="004E2CB1"/>
  </w:style>
  <w:style w:type="paragraph" w:customStyle="1" w:styleId="RCabcalinea">
    <w:name w:val="RC_abc alinea"/>
    <w:basedOn w:val="Standaard"/>
    <w:next w:val="Standaard"/>
    <w:rsid w:val="004E2CB1"/>
    <w:pPr>
      <w:numPr>
        <w:numId w:val="16"/>
      </w:numPr>
    </w:pPr>
  </w:style>
  <w:style w:type="paragraph" w:customStyle="1" w:styleId="Referentiegegevens">
    <w:name w:val="Referentiegegevens"/>
    <w:next w:val="Standaard"/>
    <w:rsid w:val="004E2CB1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4E2CB1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4E2CB1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4E2CB1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4E2CB1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4E2CB1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4E2CB1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4E2CB1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4E2CB1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4E2CB1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4E2CB1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4E2CB1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4E2CB1"/>
  </w:style>
  <w:style w:type="paragraph" w:customStyle="1" w:styleId="Rubricering">
    <w:name w:val="Rubricering"/>
    <w:next w:val="Standaard"/>
    <w:rsid w:val="004E2CB1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"/>
    <w:next w:val="Standaard"/>
    <w:rsid w:val="004E2CB1"/>
    <w:pPr>
      <w:spacing w:line="210" w:lineRule="exact"/>
    </w:pPr>
    <w:rPr>
      <w:rFonts w:ascii="Helvetica" w:hAnsi="Helvetica"/>
      <w:b/>
      <w:sz w:val="16"/>
      <w:szCs w:val="16"/>
    </w:rPr>
  </w:style>
  <w:style w:type="paragraph" w:customStyle="1" w:styleId="RVIGCijferopsomming">
    <w:name w:val="RVIG Cijferopsomming"/>
    <w:basedOn w:val="Standaard"/>
    <w:next w:val="Standaard"/>
    <w:rsid w:val="004E2CB1"/>
  </w:style>
  <w:style w:type="paragraph" w:customStyle="1" w:styleId="RVIGLetteropsomming">
    <w:name w:val="RVIG Letteropsomming"/>
    <w:basedOn w:val="Standaard"/>
    <w:next w:val="Standaard"/>
    <w:rsid w:val="004E2CB1"/>
  </w:style>
  <w:style w:type="paragraph" w:customStyle="1" w:styleId="RvIGOpsomming">
    <w:name w:val="RvIG Opsomming"/>
    <w:basedOn w:val="Standaard"/>
    <w:next w:val="Standaard"/>
    <w:rsid w:val="004E2CB1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4E2CB1"/>
    <w:pPr>
      <w:tabs>
        <w:tab w:val="left" w:pos="5930"/>
      </w:tabs>
    </w:pPr>
  </w:style>
  <w:style w:type="table" w:customStyle="1" w:styleId="RViGTabelFormulieren">
    <w:name w:val="RViG Tabel Formulieren"/>
    <w:rsid w:val="004E2CB1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4E2CB1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4E2CB1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4E2CB1"/>
  </w:style>
  <w:style w:type="paragraph" w:customStyle="1" w:styleId="SSCICTslotzin">
    <w:name w:val="SSC_ICT_slotzin"/>
    <w:basedOn w:val="Standaard"/>
    <w:next w:val="Standaard"/>
    <w:rsid w:val="004E2CB1"/>
    <w:pPr>
      <w:spacing w:before="240"/>
    </w:pPr>
  </w:style>
  <w:style w:type="paragraph" w:customStyle="1" w:styleId="SSC-ICTAanhef">
    <w:name w:val="SSC-ICT Aanhef"/>
    <w:basedOn w:val="Standaard"/>
    <w:next w:val="Standaard"/>
    <w:rsid w:val="004E2CB1"/>
    <w:pPr>
      <w:spacing w:before="100" w:after="240"/>
    </w:pPr>
  </w:style>
  <w:style w:type="table" w:customStyle="1" w:styleId="SSC-ICTTabellijnen">
    <w:name w:val="SSC-ICT Tabel lijnen"/>
    <w:rsid w:val="004E2CB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4E2CB1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4E2CB1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4E2CB1"/>
    <w:rPr>
      <w:i/>
    </w:rPr>
  </w:style>
  <w:style w:type="paragraph" w:customStyle="1" w:styleId="StandaardGrijsgemarkeerd">
    <w:name w:val="Standaard Grijs gemarkeerd"/>
    <w:basedOn w:val="Standaard"/>
    <w:next w:val="Standaard"/>
    <w:rsid w:val="004E2CB1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4E2CB1"/>
    <w:rPr>
      <w:smallCaps/>
    </w:rPr>
  </w:style>
  <w:style w:type="paragraph" w:customStyle="1" w:styleId="Standaardrechts">
    <w:name w:val="Standaard rechts"/>
    <w:basedOn w:val="Standaard"/>
    <w:next w:val="Standaard"/>
    <w:rsid w:val="004E2CB1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4E2CB1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4E2CB1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4E2CB1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4E2CB1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4E2CB1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4E2CB1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4E2CB1"/>
    <w:rPr>
      <w:b/>
    </w:rPr>
  </w:style>
  <w:style w:type="paragraph" w:customStyle="1" w:styleId="Subtitelpersbericht">
    <w:name w:val="Subtitel persbericht"/>
    <w:basedOn w:val="Titelpersbericht"/>
    <w:next w:val="Standaard"/>
    <w:rsid w:val="004E2CB1"/>
    <w:rPr>
      <w:b w:val="0"/>
    </w:rPr>
  </w:style>
  <w:style w:type="paragraph" w:customStyle="1" w:styleId="SubtitelRapport">
    <w:name w:val="Subtitel Rapport"/>
    <w:next w:val="Standaard"/>
    <w:rsid w:val="004E2CB1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4E2CB1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4E2CB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4E2CB1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4E2CB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4E2CB1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4E2CB1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4E2CB1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4E2CB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"/>
    <w:next w:val="Standaard"/>
    <w:rsid w:val="004E2CB1"/>
    <w:pPr>
      <w:spacing w:line="210" w:lineRule="exact"/>
    </w:pPr>
    <w:rPr>
      <w:rFonts w:ascii="Helvetica" w:hAnsi="Helvetica"/>
      <w:sz w:val="16"/>
      <w:szCs w:val="16"/>
    </w:rPr>
  </w:style>
  <w:style w:type="paragraph" w:customStyle="1" w:styleId="Verdana65">
    <w:name w:val="Verdana 6;5"/>
    <w:basedOn w:val="Standaard"/>
    <w:next w:val="Standaard"/>
    <w:rsid w:val="004E2CB1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4E2CB1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4E2CB1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4E2CB1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4E2CB1"/>
    <w:rPr>
      <w:b/>
    </w:rPr>
  </w:style>
  <w:style w:type="paragraph" w:customStyle="1" w:styleId="Voetnoot">
    <w:name w:val="Voetnoot"/>
    <w:basedOn w:val="Standaard"/>
    <w:rsid w:val="004E2CB1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4E2CB1"/>
    <w:rPr>
      <w:color w:val="FF0000"/>
      <w:sz w:val="16"/>
      <w:szCs w:val="16"/>
    </w:rPr>
  </w:style>
  <w:style w:type="table" w:customStyle="1" w:styleId="VTWTabelOnderdeel1">
    <w:name w:val="VTW Tabel Onderdeel 1"/>
    <w:rsid w:val="004E2CB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4E2CB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4E2CB1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4E2CB1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4E2CB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4E2CB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4E2CB1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4E2CB1"/>
    <w:rPr>
      <w:sz w:val="20"/>
      <w:szCs w:val="20"/>
    </w:rPr>
  </w:style>
  <w:style w:type="paragraph" w:customStyle="1" w:styleId="WitregelNota8pt">
    <w:name w:val="Witregel Nota 8pt"/>
    <w:next w:val="Standaard"/>
    <w:rsid w:val="004E2CB1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4E2CB1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4E2CB1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4E2CB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4E2CB1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4E2CB1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4E2CB1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4E2CB1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4E2CB1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4E2CB1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4E2CB1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4E2CB1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4E2CB1"/>
  </w:style>
  <w:style w:type="paragraph" w:customStyle="1" w:styleId="WobBijlageLedenArtikel10">
    <w:name w:val="Wob_Bijlage_Leden_Artikel_10"/>
    <w:basedOn w:val="Standaard"/>
    <w:next w:val="Standaard"/>
    <w:rsid w:val="004E2CB1"/>
  </w:style>
  <w:style w:type="paragraph" w:customStyle="1" w:styleId="WobBijlageLedenArtikel11">
    <w:name w:val="Wob_Bijlage_Leden_Artikel_11"/>
    <w:basedOn w:val="Standaard"/>
    <w:next w:val="Standaard"/>
    <w:rsid w:val="004E2CB1"/>
  </w:style>
  <w:style w:type="paragraph" w:customStyle="1" w:styleId="WobBijlageLedenArtikel3">
    <w:name w:val="Wob_Bijlage_Leden_Artikel_3"/>
    <w:basedOn w:val="Standaard"/>
    <w:next w:val="Standaard"/>
    <w:rsid w:val="004E2CB1"/>
  </w:style>
  <w:style w:type="paragraph" w:customStyle="1" w:styleId="WobBijlageLedenArtikel6">
    <w:name w:val="Wob_Bijlage_Leden_Artikel_6"/>
    <w:basedOn w:val="Standaard"/>
    <w:next w:val="Standaard"/>
    <w:rsid w:val="004E2CB1"/>
  </w:style>
  <w:style w:type="paragraph" w:customStyle="1" w:styleId="WobBijlageLedenArtikel7">
    <w:name w:val="Wob_Bijlage_Leden_Artikel_7"/>
    <w:basedOn w:val="Standaard"/>
    <w:next w:val="Standaard"/>
    <w:rsid w:val="004E2CB1"/>
  </w:style>
  <w:style w:type="paragraph" w:customStyle="1" w:styleId="Workaroundalineatekstblok">
    <w:name w:val="Workaround alinea tekstblok"/>
    <w:rsid w:val="004E2CB1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4E2CB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4E2CB1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4E2CB1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4E2CB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77D2E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77D2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77D2E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77D2E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6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61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2017-02-03T12:01:00.0000000Z</dcterms:created>
  <dcterms:modified xsi:type="dcterms:W3CDTF">2017-02-09T13:12:00.0000000Z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verhuurderbijdrage Huurcommissie (34 652): nota nav verslag en nota van wijziging</vt:lpwstr>
  </property>
  <property fmtid="{D5CDD505-2E9C-101B-9397-08002B2CF9AE}" pid="4" name="Datum">
    <vt:lpwstr>3 februari 2017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</vt:lpwstr>
  </property>
  <property fmtid="{D5CDD505-2E9C-101B-9397-08002B2CF9AE}" pid="7" name="Kenmerk">
    <vt:lpwstr>2017-0000069161</vt:lpwstr>
  </property>
  <property fmtid="{D5CDD505-2E9C-101B-9397-08002B2CF9AE}" pid="8" name="UwKenmerk">
    <vt:lpwstr/>
  </property>
  <property fmtid="{D5CDD505-2E9C-101B-9397-08002B2CF9AE}" pid="9" name="ContentTypeId">
    <vt:lpwstr>0x01010049DC518928E9D840AD777A740242EA37</vt:lpwstr>
  </property>
</Properties>
</file>