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576674" w:rsidP="00576674" w:rsidRDefault="001A2ABC">
      <w:pPr>
        <w:rPr>
          <w:rFonts w:ascii="Verdana" w:hAnsi="Verdana"/>
          <w:b/>
          <w:szCs w:val="22"/>
        </w:rPr>
      </w:pPr>
      <w:r w:rsidRPr="00A923E5">
        <w:rPr>
          <w:rFonts w:ascii="Verdana" w:hAnsi="Verdana"/>
          <w:b/>
          <w:sz w:val="22"/>
          <w:szCs w:val="22"/>
        </w:rPr>
        <w:t>Vaste commissie voor Veiligheid en Justitie</w:t>
      </w:r>
      <w:r w:rsidRPr="00A923E5">
        <w:rPr>
          <w:rFonts w:ascii="Verdana" w:hAnsi="Verdana"/>
          <w:b/>
          <w:sz w:val="22"/>
          <w:szCs w:val="22"/>
        </w:rPr>
        <w:br/>
      </w:r>
      <w:r w:rsidRPr="00A923E5" w:rsidR="00F50A0B">
        <w:rPr>
          <w:rFonts w:ascii="Verdana" w:hAnsi="Verdana"/>
          <w:b/>
          <w:sz w:val="20"/>
          <w:szCs w:val="22"/>
        </w:rPr>
        <w:t>Overzicht nieuw gepubliceerde EU-voorstellen</w:t>
      </w:r>
      <w:r w:rsidRPr="00A923E5" w:rsidR="00576674">
        <w:rPr>
          <w:rFonts w:ascii="Verdana" w:hAnsi="Verdana"/>
          <w:b/>
          <w:sz w:val="20"/>
          <w:szCs w:val="22"/>
        </w:rPr>
        <w:t xml:space="preserve"> </w:t>
      </w:r>
      <w:r w:rsidRPr="00A923E5" w:rsidR="00F153A4">
        <w:rPr>
          <w:rFonts w:ascii="Verdana" w:hAnsi="Verdana"/>
          <w:b/>
          <w:sz w:val="20"/>
          <w:szCs w:val="22"/>
        </w:rPr>
        <w:t>op het terrein van V&amp;J</w:t>
      </w:r>
    </w:p>
    <w:p w:rsidRPr="00A923E5" w:rsidR="00F50A0B" w:rsidP="00576674" w:rsidRDefault="00BD6B9A">
      <w:pPr>
        <w:rPr>
          <w:rFonts w:ascii="Verdana" w:hAnsi="Verdana"/>
          <w:sz w:val="20"/>
          <w:szCs w:val="22"/>
        </w:rPr>
      </w:pPr>
      <w:r w:rsidRPr="00A923E5">
        <w:rPr>
          <w:rFonts w:ascii="Verdana" w:hAnsi="Verdana"/>
          <w:sz w:val="20"/>
          <w:szCs w:val="22"/>
        </w:rPr>
        <w:t xml:space="preserve">Datum: </w:t>
      </w:r>
      <w:r w:rsidRPr="00A923E5" w:rsidR="00F93E06">
        <w:rPr>
          <w:rFonts w:ascii="Verdana" w:hAnsi="Verdana"/>
          <w:sz w:val="20"/>
          <w:szCs w:val="22"/>
        </w:rPr>
        <w:t>7-12</w:t>
      </w:r>
      <w:r w:rsidRPr="00A923E5" w:rsidR="00D87FD4">
        <w:rPr>
          <w:rFonts w:ascii="Verdana" w:hAnsi="Verdana"/>
          <w:sz w:val="20"/>
          <w:szCs w:val="22"/>
        </w:rPr>
        <w:t>-2016</w:t>
      </w:r>
    </w:p>
    <w:p w:rsidRPr="00A923E5" w:rsidR="00BD6B9A" w:rsidP="00576674" w:rsidRDefault="00BD6B9A">
      <w:pPr>
        <w:rPr>
          <w:rFonts w:ascii="Verdana" w:hAnsi="Verdana"/>
          <w:sz w:val="20"/>
          <w:szCs w:val="22"/>
        </w:rPr>
      </w:pPr>
    </w:p>
    <w:p w:rsidRPr="00A923E5" w:rsidR="00576674" w:rsidP="00576674" w:rsidRDefault="006C7264">
      <w:pPr>
        <w:rPr>
          <w:rFonts w:ascii="Verdana" w:hAnsi="Verdana"/>
          <w:b/>
          <w:sz w:val="20"/>
          <w:szCs w:val="22"/>
          <w:u w:val="single"/>
        </w:rPr>
      </w:pPr>
      <w:r w:rsidRPr="00A923E5">
        <w:rPr>
          <w:rFonts w:ascii="Verdana" w:hAnsi="Verdana"/>
          <w:b/>
          <w:sz w:val="20"/>
          <w:szCs w:val="22"/>
          <w:u w:val="single"/>
        </w:rPr>
        <w:t>Voorstellen</w:t>
      </w:r>
      <w:r w:rsidRPr="00A923E5" w:rsidR="006E7438">
        <w:rPr>
          <w:rFonts w:ascii="Verdana" w:hAnsi="Verdana"/>
          <w:b/>
          <w:sz w:val="20"/>
          <w:szCs w:val="22"/>
          <w:u w:val="single"/>
        </w:rPr>
        <w:t xml:space="preserve"> verschenen</w:t>
      </w:r>
      <w:r w:rsidRPr="00A923E5">
        <w:rPr>
          <w:rFonts w:ascii="Verdana" w:hAnsi="Verdana"/>
          <w:b/>
          <w:sz w:val="20"/>
          <w:szCs w:val="22"/>
          <w:u w:val="single"/>
        </w:rPr>
        <w:t xml:space="preserve"> </w:t>
      </w:r>
      <w:r w:rsidRPr="00A923E5" w:rsidR="00593529">
        <w:rPr>
          <w:rFonts w:ascii="Verdana" w:hAnsi="Verdana"/>
          <w:b/>
          <w:sz w:val="20"/>
          <w:szCs w:val="22"/>
          <w:u w:val="single"/>
        </w:rPr>
        <w:t xml:space="preserve">in de periode </w:t>
      </w:r>
      <w:r w:rsidRPr="00A923E5" w:rsidR="00F93E06">
        <w:rPr>
          <w:rFonts w:ascii="Verdana" w:hAnsi="Verdana"/>
          <w:b/>
          <w:sz w:val="20"/>
          <w:szCs w:val="22"/>
          <w:u w:val="single"/>
        </w:rPr>
        <w:t xml:space="preserve">24 november </w:t>
      </w:r>
      <w:r w:rsidRPr="00A923E5" w:rsidR="00593529">
        <w:rPr>
          <w:rFonts w:ascii="Verdana" w:hAnsi="Verdana"/>
          <w:b/>
          <w:sz w:val="20"/>
          <w:szCs w:val="22"/>
          <w:u w:val="single"/>
        </w:rPr>
        <w:t xml:space="preserve"> – </w:t>
      </w:r>
      <w:r w:rsidRPr="00A923E5" w:rsidR="00F93E06">
        <w:rPr>
          <w:rFonts w:ascii="Verdana" w:hAnsi="Verdana"/>
          <w:b/>
          <w:sz w:val="20"/>
          <w:szCs w:val="22"/>
          <w:u w:val="single"/>
        </w:rPr>
        <w:t xml:space="preserve">7 december </w:t>
      </w:r>
      <w:r w:rsidRPr="00A923E5" w:rsidR="00A3717E">
        <w:rPr>
          <w:rFonts w:ascii="Verdana" w:hAnsi="Verdana"/>
          <w:b/>
          <w:sz w:val="20"/>
          <w:szCs w:val="22"/>
          <w:u w:val="single"/>
        </w:rPr>
        <w:t>2016</w:t>
      </w:r>
    </w:p>
    <w:p w:rsidRPr="00A923E5" w:rsidR="00966EE3" w:rsidP="00576674" w:rsidRDefault="00966EE3">
      <w:pPr>
        <w:rPr>
          <w:rFonts w:ascii="Verdana" w:hAnsi="Verdana"/>
          <w:b/>
          <w:sz w:val="22"/>
          <w:szCs w:val="22"/>
          <w:u w:val="single"/>
        </w:rPr>
      </w:pPr>
    </w:p>
    <w:p w:rsidRPr="00A923E5" w:rsidR="00F16A5B" w:rsidP="00B866B6" w:rsidRDefault="00B866B6">
      <w:pPr>
        <w:rPr>
          <w:rFonts w:ascii="Verdana" w:hAnsi="Verdana"/>
          <w:sz w:val="18"/>
          <w:szCs w:val="18"/>
        </w:rPr>
      </w:pPr>
      <w:r w:rsidRPr="00A923E5">
        <w:rPr>
          <w:rFonts w:ascii="Verdana" w:hAnsi="Verdana"/>
          <w:sz w:val="18"/>
          <w:szCs w:val="18"/>
        </w:rPr>
        <w:t xml:space="preserve">Naar aanleiding van het vastgestelde rapport ‘Voorop in Europa’ (Kamerstuk 33936, nr. 2) wordt standaard </w:t>
      </w:r>
      <w:r w:rsidRPr="00A923E5" w:rsidR="00845D7F">
        <w:rPr>
          <w:rFonts w:ascii="Verdana" w:hAnsi="Verdana"/>
          <w:sz w:val="18"/>
          <w:szCs w:val="18"/>
        </w:rPr>
        <w:t xml:space="preserve">op de procedurevergadering </w:t>
      </w:r>
      <w:r w:rsidRPr="00A923E5">
        <w:rPr>
          <w:rFonts w:ascii="Verdana" w:hAnsi="Verdana"/>
          <w:sz w:val="18"/>
          <w:szCs w:val="18"/>
        </w:rPr>
        <w:t xml:space="preserve">een overzicht </w:t>
      </w:r>
      <w:r w:rsidRPr="00A923E5" w:rsidR="00CA2A4A">
        <w:rPr>
          <w:rFonts w:ascii="Verdana" w:hAnsi="Verdana"/>
          <w:sz w:val="18"/>
          <w:szCs w:val="18"/>
        </w:rPr>
        <w:t xml:space="preserve">geagendeerd </w:t>
      </w:r>
      <w:r w:rsidRPr="00A923E5">
        <w:rPr>
          <w:rFonts w:ascii="Verdana" w:hAnsi="Verdana"/>
          <w:sz w:val="18"/>
          <w:szCs w:val="18"/>
        </w:rPr>
        <w:t xml:space="preserve">van nieuwe </w:t>
      </w:r>
      <w:r w:rsidRPr="00A923E5" w:rsidR="00845D7F">
        <w:rPr>
          <w:rFonts w:ascii="Verdana" w:hAnsi="Verdana"/>
          <w:sz w:val="18"/>
          <w:szCs w:val="18"/>
        </w:rPr>
        <w:t>ontwerp-</w:t>
      </w:r>
      <w:r w:rsidRPr="00A923E5">
        <w:rPr>
          <w:rFonts w:ascii="Verdana" w:hAnsi="Verdana"/>
          <w:sz w:val="18"/>
          <w:szCs w:val="18"/>
        </w:rPr>
        <w:t>EU-</w:t>
      </w:r>
      <w:r w:rsidRPr="00A923E5" w:rsidR="00CA2A4A">
        <w:rPr>
          <w:rFonts w:ascii="Verdana" w:hAnsi="Verdana"/>
          <w:sz w:val="18"/>
          <w:szCs w:val="18"/>
        </w:rPr>
        <w:t>verordeningen en richtlijnen</w:t>
      </w:r>
      <w:r w:rsidRPr="00A923E5">
        <w:rPr>
          <w:rFonts w:ascii="Verdana" w:hAnsi="Verdana"/>
          <w:sz w:val="18"/>
          <w:szCs w:val="18"/>
        </w:rPr>
        <w:t>, Groen- en Witboeken, mededelingen</w:t>
      </w:r>
      <w:r w:rsidRPr="00A923E5" w:rsidR="00CA2A4A">
        <w:rPr>
          <w:rFonts w:ascii="Verdana" w:hAnsi="Verdana"/>
          <w:sz w:val="18"/>
          <w:szCs w:val="18"/>
        </w:rPr>
        <w:t xml:space="preserve"> en</w:t>
      </w:r>
      <w:r w:rsidRPr="00A923E5">
        <w:rPr>
          <w:rFonts w:ascii="Verdana" w:hAnsi="Verdana"/>
          <w:sz w:val="18"/>
          <w:szCs w:val="18"/>
        </w:rPr>
        <w:t xml:space="preserve"> openbare raadplegingen op het terrein van V&amp;J die sinds de vorige procedurevergadering zijn verschenen. </w:t>
      </w:r>
      <w:r w:rsidRPr="00A923E5" w:rsidR="00CA2A4A">
        <w:rPr>
          <w:rFonts w:ascii="Verdana" w:hAnsi="Verdana"/>
          <w:sz w:val="18"/>
          <w:szCs w:val="18"/>
        </w:rPr>
        <w:t>Dit geldt ook voor voorstellen voor (</w:t>
      </w:r>
      <w:proofErr w:type="spellStart"/>
      <w:r w:rsidRPr="00A923E5" w:rsidR="00CA2A4A">
        <w:rPr>
          <w:rFonts w:ascii="Verdana" w:hAnsi="Verdana"/>
          <w:sz w:val="18"/>
          <w:szCs w:val="18"/>
        </w:rPr>
        <w:t>Raads</w:t>
      </w:r>
      <w:proofErr w:type="spellEnd"/>
      <w:r w:rsidRPr="00A923E5" w:rsidR="00CA2A4A">
        <w:rPr>
          <w:rFonts w:ascii="Verdana" w:hAnsi="Verdana"/>
          <w:sz w:val="18"/>
          <w:szCs w:val="18"/>
        </w:rPr>
        <w:t xml:space="preserve">)besluiten en verslagen die niet uitsluitend technisch van aard zijn. </w:t>
      </w:r>
      <w:r w:rsidRPr="00A923E5">
        <w:rPr>
          <w:rFonts w:ascii="Verdana" w:hAnsi="Verdana"/>
          <w:sz w:val="18"/>
          <w:szCs w:val="18"/>
        </w:rPr>
        <w:t>Naar aanleiding van dit overzicht kan de commissie besluiten een of meer vermelde EU-voorstellen die van belang worden geacht in behandeling te nemen. Daartoe worden in de kolom ‘Opmerking’ behandelvoorstellen gedaan.</w:t>
      </w:r>
      <w:r w:rsidRPr="00A923E5" w:rsidR="00F609C5">
        <w:rPr>
          <w:rFonts w:ascii="Verdana" w:hAnsi="Verdana"/>
          <w:sz w:val="18"/>
          <w:szCs w:val="18"/>
        </w:rPr>
        <w:t xml:space="preserve"> </w:t>
      </w:r>
      <w:r w:rsidRPr="00A923E5" w:rsidR="00960E22">
        <w:rPr>
          <w:rFonts w:ascii="Verdana" w:hAnsi="Verdana"/>
          <w:sz w:val="18"/>
          <w:szCs w:val="18"/>
        </w:rPr>
        <w:t xml:space="preserve">Los hiervan </w:t>
      </w:r>
      <w:r w:rsidRPr="00A923E5" w:rsidR="00845D7F">
        <w:rPr>
          <w:rFonts w:ascii="Verdana" w:hAnsi="Verdana"/>
          <w:sz w:val="18"/>
          <w:szCs w:val="18"/>
        </w:rPr>
        <w:t xml:space="preserve">wordt u door </w:t>
      </w:r>
      <w:r w:rsidRPr="00A923E5" w:rsidR="00960E22">
        <w:rPr>
          <w:rFonts w:ascii="Verdana" w:hAnsi="Verdana"/>
          <w:sz w:val="18"/>
          <w:szCs w:val="18"/>
        </w:rPr>
        <w:t xml:space="preserve">de regering </w:t>
      </w:r>
      <w:r w:rsidRPr="00A923E5" w:rsidR="00845D7F">
        <w:rPr>
          <w:rFonts w:ascii="Verdana" w:hAnsi="Verdana"/>
          <w:sz w:val="18"/>
          <w:szCs w:val="18"/>
        </w:rPr>
        <w:t>geïnformeerd via BNC-fiches</w:t>
      </w:r>
      <w:r w:rsidRPr="00A923E5" w:rsidR="00BB69C8">
        <w:rPr>
          <w:rFonts w:ascii="Verdana" w:hAnsi="Verdana"/>
          <w:sz w:val="18"/>
          <w:szCs w:val="18"/>
        </w:rPr>
        <w:t>,</w:t>
      </w:r>
      <w:r w:rsidRPr="00A923E5" w:rsidR="00845D7F">
        <w:rPr>
          <w:rFonts w:ascii="Verdana" w:hAnsi="Verdana"/>
          <w:sz w:val="18"/>
          <w:szCs w:val="18"/>
        </w:rPr>
        <w:t xml:space="preserve"> geannoteerde agenda</w:t>
      </w:r>
      <w:r w:rsidRPr="00A923E5" w:rsidR="00BB69C8">
        <w:rPr>
          <w:rFonts w:ascii="Verdana" w:hAnsi="Verdana"/>
          <w:sz w:val="18"/>
          <w:szCs w:val="18"/>
        </w:rPr>
        <w:t>’</w:t>
      </w:r>
      <w:r w:rsidRPr="00A923E5" w:rsidR="00845D7F">
        <w:rPr>
          <w:rFonts w:ascii="Verdana" w:hAnsi="Verdana"/>
          <w:sz w:val="18"/>
          <w:szCs w:val="18"/>
        </w:rPr>
        <w:t>s</w:t>
      </w:r>
      <w:r w:rsidRPr="00A923E5" w:rsidR="00BB69C8">
        <w:rPr>
          <w:rFonts w:ascii="Verdana" w:hAnsi="Verdana"/>
          <w:sz w:val="18"/>
          <w:szCs w:val="18"/>
        </w:rPr>
        <w:t xml:space="preserve"> en </w:t>
      </w:r>
      <w:r w:rsidRPr="00A923E5" w:rsidR="00845D7F">
        <w:rPr>
          <w:rFonts w:ascii="Verdana" w:hAnsi="Verdana"/>
          <w:sz w:val="18"/>
          <w:szCs w:val="18"/>
        </w:rPr>
        <w:t xml:space="preserve">de voortgang in </w:t>
      </w:r>
      <w:r w:rsidRPr="00A923E5" w:rsidR="00CE0561">
        <w:rPr>
          <w:rFonts w:ascii="Verdana" w:hAnsi="Verdana"/>
          <w:sz w:val="18"/>
          <w:szCs w:val="18"/>
        </w:rPr>
        <w:t>EU-dossiers</w:t>
      </w:r>
      <w:r w:rsidRPr="00A923E5" w:rsidR="00845D7F">
        <w:rPr>
          <w:rFonts w:ascii="Verdana" w:hAnsi="Verdana"/>
          <w:sz w:val="18"/>
          <w:szCs w:val="18"/>
        </w:rPr>
        <w:t xml:space="preserve"> zoals vastgelegd in informatieafspraken met de Kamer</w:t>
      </w:r>
      <w:r w:rsidRPr="00A923E5" w:rsidR="00CE0561">
        <w:rPr>
          <w:rFonts w:ascii="Verdana" w:hAnsi="Verdana"/>
          <w:sz w:val="18"/>
          <w:szCs w:val="18"/>
        </w:rPr>
        <w:t xml:space="preserve"> </w:t>
      </w:r>
      <w:r w:rsidRPr="00A923E5" w:rsidR="00960E22">
        <w:rPr>
          <w:rFonts w:ascii="Verdana" w:hAnsi="Verdana"/>
          <w:sz w:val="18"/>
          <w:szCs w:val="18"/>
        </w:rPr>
        <w:t>(Kamerstuk 22112, nr. 1985).</w:t>
      </w:r>
    </w:p>
    <w:p w:rsidRPr="00A923E5" w:rsidR="008A08DC" w:rsidP="00B866B6" w:rsidRDefault="008A08DC">
      <w:pPr>
        <w:rPr>
          <w:rFonts w:ascii="Verdana" w:hAnsi="Verdana"/>
          <w:sz w:val="18"/>
          <w:szCs w:val="18"/>
        </w:rPr>
      </w:pPr>
    </w:p>
    <w:p w:rsidRPr="00A923E5" w:rsidR="008A08DC" w:rsidP="00B866B6" w:rsidRDefault="00000A9E">
      <w:pPr>
        <w:rPr>
          <w:rFonts w:ascii="Verdana" w:hAnsi="Verdana"/>
          <w:sz w:val="18"/>
          <w:szCs w:val="18"/>
        </w:rPr>
      </w:pPr>
      <w:r w:rsidRPr="00A923E5">
        <w:rPr>
          <w:rFonts w:ascii="Verdana" w:hAnsi="Verdana"/>
          <w:sz w:val="18"/>
          <w:szCs w:val="18"/>
        </w:rPr>
        <w:t>Onderaan deze lijst treft u een overzicht aan van vaak voorkomende EU-instrumenten en een (niet uitputtend) overzicht van momenten waarop u als commissie of als fractie invloed kunt uitoefenen op de vorming van EU beleid: hetzij via het kabinet; hetzij zelf in Brussel.</w:t>
      </w:r>
    </w:p>
    <w:p w:rsidRPr="00A923E5" w:rsidR="00905E58" w:rsidP="00B866B6" w:rsidRDefault="00905E58">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40"/>
        <w:gridCol w:w="1134"/>
        <w:gridCol w:w="708"/>
        <w:gridCol w:w="1764"/>
        <w:gridCol w:w="4204"/>
        <w:gridCol w:w="554"/>
        <w:gridCol w:w="1202"/>
        <w:gridCol w:w="4649"/>
      </w:tblGrid>
      <w:tr w:rsidRPr="00A923E5" w:rsidR="006247A5" w:rsidTr="005F1931">
        <w:trPr>
          <w:trHeight w:val="992"/>
        </w:trPr>
        <w:tc>
          <w:tcPr>
            <w:tcW w:w="440" w:type="dxa"/>
            <w:textDirection w:val="btLr"/>
          </w:tcPr>
          <w:p w:rsidRPr="00A923E5" w:rsidR="006247A5" w:rsidP="00651515" w:rsidRDefault="006247A5">
            <w:pPr>
              <w:jc w:val="center"/>
              <w:rPr>
                <w:rFonts w:ascii="Verdana" w:hAnsi="Verdana"/>
                <w:b/>
                <w:bCs/>
                <w:color w:val="000000"/>
                <w:sz w:val="18"/>
                <w:szCs w:val="22"/>
              </w:rPr>
            </w:pPr>
            <w:r w:rsidRPr="00A923E5">
              <w:rPr>
                <w:rFonts w:ascii="Verdana" w:hAnsi="Verdana"/>
                <w:b/>
                <w:bCs/>
                <w:color w:val="000000"/>
                <w:sz w:val="18"/>
                <w:szCs w:val="22"/>
              </w:rPr>
              <w:t>Nummer</w:t>
            </w:r>
          </w:p>
        </w:tc>
        <w:tc>
          <w:tcPr>
            <w:tcW w:w="1134" w:type="dxa"/>
            <w:shd w:val="clear" w:color="auto" w:fill="auto"/>
            <w:textDirection w:val="btLr"/>
            <w:vAlign w:val="bottom"/>
            <w:hideMark/>
          </w:tcPr>
          <w:p w:rsidRPr="00A923E5" w:rsidR="006247A5" w:rsidP="00651515" w:rsidRDefault="006247A5">
            <w:pPr>
              <w:jc w:val="center"/>
              <w:rPr>
                <w:rFonts w:ascii="Verdana" w:hAnsi="Verdana"/>
                <w:b/>
                <w:bCs/>
                <w:color w:val="000000"/>
                <w:sz w:val="18"/>
                <w:szCs w:val="22"/>
              </w:rPr>
            </w:pPr>
            <w:r w:rsidRPr="00A923E5">
              <w:rPr>
                <w:rFonts w:ascii="Verdana" w:hAnsi="Verdana"/>
                <w:b/>
                <w:bCs/>
                <w:color w:val="000000"/>
                <w:sz w:val="18"/>
                <w:szCs w:val="22"/>
              </w:rPr>
              <w:t>Publicatie-</w:t>
            </w:r>
          </w:p>
          <w:p w:rsidRPr="00A923E5" w:rsidR="006247A5" w:rsidP="00651515" w:rsidRDefault="006247A5">
            <w:pPr>
              <w:jc w:val="center"/>
              <w:rPr>
                <w:rFonts w:ascii="Verdana" w:hAnsi="Verdana"/>
                <w:b/>
                <w:bCs/>
                <w:color w:val="000000"/>
                <w:sz w:val="18"/>
                <w:szCs w:val="22"/>
              </w:rPr>
            </w:pPr>
            <w:r w:rsidRPr="00A923E5">
              <w:rPr>
                <w:rFonts w:ascii="Verdana" w:hAnsi="Verdana"/>
                <w:b/>
                <w:bCs/>
                <w:color w:val="000000"/>
                <w:sz w:val="18"/>
                <w:szCs w:val="22"/>
              </w:rPr>
              <w:t>datum</w:t>
            </w:r>
          </w:p>
        </w:tc>
        <w:tc>
          <w:tcPr>
            <w:tcW w:w="708" w:type="dxa"/>
            <w:shd w:val="clear" w:color="auto" w:fill="auto"/>
            <w:textDirection w:val="btLr"/>
            <w:vAlign w:val="bottom"/>
            <w:hideMark/>
          </w:tcPr>
          <w:p w:rsidRPr="00A923E5" w:rsidR="006247A5" w:rsidP="00E512BF" w:rsidRDefault="006247A5">
            <w:pPr>
              <w:jc w:val="center"/>
              <w:rPr>
                <w:rFonts w:ascii="Verdana" w:hAnsi="Verdana"/>
                <w:b/>
                <w:bCs/>
                <w:color w:val="000000"/>
                <w:sz w:val="18"/>
                <w:szCs w:val="22"/>
              </w:rPr>
            </w:pPr>
            <w:r w:rsidRPr="00A923E5">
              <w:rPr>
                <w:rFonts w:ascii="Verdana" w:hAnsi="Verdana"/>
                <w:b/>
                <w:bCs/>
                <w:color w:val="000000"/>
                <w:sz w:val="18"/>
                <w:szCs w:val="22"/>
              </w:rPr>
              <w:t>Voortouw</w:t>
            </w:r>
          </w:p>
        </w:tc>
        <w:tc>
          <w:tcPr>
            <w:tcW w:w="1764" w:type="dxa"/>
            <w:shd w:val="clear" w:color="auto" w:fill="auto"/>
            <w:textDirection w:val="btLr"/>
            <w:vAlign w:val="bottom"/>
            <w:hideMark/>
          </w:tcPr>
          <w:p w:rsidRPr="00A923E5" w:rsidR="006247A5" w:rsidP="00651515" w:rsidRDefault="006247A5">
            <w:pPr>
              <w:jc w:val="center"/>
              <w:rPr>
                <w:rFonts w:ascii="Verdana" w:hAnsi="Verdana"/>
                <w:b/>
                <w:bCs/>
                <w:color w:val="000000"/>
                <w:sz w:val="18"/>
                <w:szCs w:val="22"/>
              </w:rPr>
            </w:pPr>
            <w:r w:rsidRPr="00A923E5">
              <w:rPr>
                <w:rFonts w:ascii="Verdana" w:hAnsi="Verdana"/>
                <w:b/>
                <w:bCs/>
                <w:color w:val="000000"/>
                <w:sz w:val="18"/>
                <w:szCs w:val="22"/>
              </w:rPr>
              <w:t>Soort</w:t>
            </w:r>
          </w:p>
        </w:tc>
        <w:tc>
          <w:tcPr>
            <w:tcW w:w="4204" w:type="dxa"/>
            <w:shd w:val="clear" w:color="auto" w:fill="auto"/>
            <w:textDirection w:val="btLr"/>
            <w:vAlign w:val="bottom"/>
            <w:hideMark/>
          </w:tcPr>
          <w:p w:rsidRPr="00A923E5" w:rsidR="006247A5" w:rsidP="00651515" w:rsidRDefault="006247A5">
            <w:pPr>
              <w:jc w:val="center"/>
              <w:rPr>
                <w:rFonts w:ascii="Verdana" w:hAnsi="Verdana"/>
                <w:b/>
                <w:bCs/>
                <w:color w:val="000000"/>
                <w:sz w:val="18"/>
                <w:szCs w:val="22"/>
              </w:rPr>
            </w:pPr>
            <w:bookmarkStart w:name="_GoBack" w:id="0"/>
            <w:bookmarkEnd w:id="0"/>
            <w:r w:rsidRPr="00A923E5">
              <w:rPr>
                <w:rFonts w:ascii="Verdana" w:hAnsi="Verdana"/>
                <w:b/>
                <w:bCs/>
                <w:color w:val="000000"/>
                <w:sz w:val="18"/>
                <w:szCs w:val="22"/>
              </w:rPr>
              <w:t>Titel</w:t>
            </w:r>
          </w:p>
        </w:tc>
        <w:tc>
          <w:tcPr>
            <w:tcW w:w="554" w:type="dxa"/>
            <w:shd w:val="clear" w:color="auto" w:fill="auto"/>
            <w:textDirection w:val="btLr"/>
            <w:vAlign w:val="bottom"/>
            <w:hideMark/>
          </w:tcPr>
          <w:p w:rsidRPr="00A923E5" w:rsidR="006247A5" w:rsidP="00827F25" w:rsidRDefault="006247A5">
            <w:pPr>
              <w:jc w:val="center"/>
              <w:rPr>
                <w:rFonts w:ascii="Verdana" w:hAnsi="Verdana"/>
                <w:b/>
                <w:bCs/>
                <w:color w:val="000000"/>
                <w:sz w:val="18"/>
                <w:szCs w:val="22"/>
              </w:rPr>
            </w:pPr>
            <w:r w:rsidRPr="00A923E5">
              <w:rPr>
                <w:rFonts w:ascii="Verdana" w:hAnsi="Verdana"/>
                <w:b/>
                <w:bCs/>
                <w:color w:val="000000"/>
                <w:sz w:val="18"/>
                <w:szCs w:val="22"/>
              </w:rPr>
              <w:t>COM-nummer</w:t>
            </w:r>
          </w:p>
        </w:tc>
        <w:tc>
          <w:tcPr>
            <w:tcW w:w="1202" w:type="dxa"/>
            <w:textDirection w:val="btLr"/>
          </w:tcPr>
          <w:p w:rsidRPr="00A923E5" w:rsidR="006247A5" w:rsidP="00651515" w:rsidRDefault="006247A5">
            <w:pPr>
              <w:jc w:val="center"/>
              <w:rPr>
                <w:rFonts w:ascii="Verdana" w:hAnsi="Verdana"/>
                <w:b/>
                <w:bCs/>
                <w:color w:val="000000"/>
                <w:sz w:val="18"/>
                <w:szCs w:val="22"/>
              </w:rPr>
            </w:pPr>
          </w:p>
          <w:p w:rsidRPr="00A923E5" w:rsidR="006247A5" w:rsidP="00651515" w:rsidRDefault="006247A5">
            <w:pPr>
              <w:jc w:val="center"/>
              <w:rPr>
                <w:rFonts w:ascii="Verdana" w:hAnsi="Verdana"/>
                <w:b/>
                <w:bCs/>
                <w:color w:val="000000"/>
                <w:sz w:val="18"/>
                <w:szCs w:val="22"/>
              </w:rPr>
            </w:pPr>
            <w:r w:rsidRPr="00A923E5">
              <w:rPr>
                <w:rFonts w:ascii="Verdana" w:hAnsi="Verdana"/>
                <w:b/>
                <w:bCs/>
                <w:color w:val="000000"/>
                <w:sz w:val="18"/>
                <w:szCs w:val="22"/>
              </w:rPr>
              <w:t>Deadline</w:t>
            </w:r>
          </w:p>
          <w:p w:rsidRPr="00A923E5" w:rsidR="006247A5" w:rsidP="00454C0B" w:rsidRDefault="006247A5">
            <w:pPr>
              <w:jc w:val="center"/>
              <w:rPr>
                <w:rFonts w:ascii="Verdana" w:hAnsi="Verdana"/>
                <w:b/>
                <w:bCs/>
                <w:color w:val="000000"/>
                <w:sz w:val="18"/>
                <w:szCs w:val="22"/>
              </w:rPr>
            </w:pPr>
            <w:proofErr w:type="spellStart"/>
            <w:r w:rsidRPr="00A923E5">
              <w:rPr>
                <w:rFonts w:ascii="Verdana" w:hAnsi="Verdana"/>
                <w:b/>
                <w:bCs/>
                <w:color w:val="000000"/>
                <w:sz w:val="18"/>
                <w:szCs w:val="22"/>
              </w:rPr>
              <w:t>Sub.toets</w:t>
            </w:r>
            <w:proofErr w:type="spellEnd"/>
          </w:p>
        </w:tc>
        <w:tc>
          <w:tcPr>
            <w:tcW w:w="4649" w:type="dxa"/>
            <w:shd w:val="clear" w:color="auto" w:fill="auto"/>
            <w:textDirection w:val="btLr"/>
            <w:vAlign w:val="bottom"/>
            <w:hideMark/>
          </w:tcPr>
          <w:p w:rsidRPr="00A923E5" w:rsidR="006247A5" w:rsidP="00651515" w:rsidRDefault="006247A5">
            <w:pPr>
              <w:jc w:val="center"/>
              <w:rPr>
                <w:rFonts w:ascii="Verdana" w:hAnsi="Verdana"/>
                <w:b/>
                <w:bCs/>
                <w:color w:val="000000"/>
                <w:sz w:val="18"/>
                <w:szCs w:val="22"/>
              </w:rPr>
            </w:pPr>
            <w:r w:rsidRPr="00A923E5">
              <w:rPr>
                <w:rFonts w:ascii="Verdana" w:hAnsi="Verdana"/>
                <w:b/>
                <w:bCs/>
                <w:color w:val="000000"/>
                <w:sz w:val="18"/>
                <w:szCs w:val="22"/>
              </w:rPr>
              <w:t>Opmerking</w:t>
            </w:r>
          </w:p>
        </w:tc>
      </w:tr>
      <w:tr w:rsidRPr="00A923E5" w:rsidR="006247A5" w:rsidTr="00646961">
        <w:trPr>
          <w:trHeight w:val="300"/>
        </w:trPr>
        <w:tc>
          <w:tcPr>
            <w:tcW w:w="440" w:type="dxa"/>
            <w:tcBorders>
              <w:bottom w:val="single" w:color="auto" w:sz="4" w:space="0"/>
            </w:tcBorders>
            <w:shd w:val="clear" w:color="000000" w:fill="538DD5"/>
          </w:tcPr>
          <w:p w:rsidRPr="00A923E5" w:rsidR="006247A5" w:rsidP="00651515" w:rsidRDefault="006247A5">
            <w:pPr>
              <w:jc w:val="center"/>
              <w:rPr>
                <w:rFonts w:ascii="Verdana" w:hAnsi="Verdana"/>
                <w:b/>
                <w:bCs/>
                <w:color w:val="000000"/>
                <w:sz w:val="18"/>
                <w:szCs w:val="22"/>
              </w:rPr>
            </w:pPr>
          </w:p>
        </w:tc>
        <w:tc>
          <w:tcPr>
            <w:tcW w:w="1134" w:type="dxa"/>
            <w:tcBorders>
              <w:bottom w:val="single" w:color="auto" w:sz="4" w:space="0"/>
            </w:tcBorders>
            <w:shd w:val="clear" w:color="000000" w:fill="538DD5"/>
            <w:vAlign w:val="bottom"/>
            <w:hideMark/>
          </w:tcPr>
          <w:p w:rsidRPr="00A923E5" w:rsidR="006247A5" w:rsidP="00651515" w:rsidRDefault="006247A5">
            <w:pPr>
              <w:jc w:val="center"/>
              <w:rPr>
                <w:rFonts w:ascii="Verdana" w:hAnsi="Verdana"/>
                <w:b/>
                <w:bCs/>
                <w:color w:val="000000"/>
                <w:sz w:val="18"/>
                <w:szCs w:val="22"/>
              </w:rPr>
            </w:pPr>
            <w:r w:rsidRPr="00A923E5">
              <w:rPr>
                <w:rFonts w:ascii="Verdana" w:hAnsi="Verdana"/>
                <w:b/>
                <w:bCs/>
                <w:color w:val="000000"/>
                <w:sz w:val="18"/>
                <w:szCs w:val="22"/>
              </w:rPr>
              <w:t> </w:t>
            </w:r>
          </w:p>
        </w:tc>
        <w:tc>
          <w:tcPr>
            <w:tcW w:w="708" w:type="dxa"/>
            <w:tcBorders>
              <w:bottom w:val="single" w:color="auto" w:sz="4" w:space="0"/>
            </w:tcBorders>
            <w:shd w:val="clear" w:color="000000" w:fill="538DD5"/>
            <w:vAlign w:val="bottom"/>
            <w:hideMark/>
          </w:tcPr>
          <w:p w:rsidRPr="00A923E5" w:rsidR="006247A5" w:rsidP="00651515" w:rsidRDefault="006247A5">
            <w:pPr>
              <w:jc w:val="center"/>
              <w:rPr>
                <w:rFonts w:ascii="Verdana" w:hAnsi="Verdana"/>
                <w:b/>
                <w:bCs/>
                <w:color w:val="000000"/>
                <w:sz w:val="18"/>
                <w:szCs w:val="22"/>
              </w:rPr>
            </w:pPr>
            <w:r w:rsidRPr="00A923E5">
              <w:rPr>
                <w:rFonts w:ascii="Verdana" w:hAnsi="Verdana"/>
                <w:b/>
                <w:bCs/>
                <w:color w:val="000000"/>
                <w:sz w:val="18"/>
                <w:szCs w:val="22"/>
              </w:rPr>
              <w:t> </w:t>
            </w:r>
          </w:p>
        </w:tc>
        <w:tc>
          <w:tcPr>
            <w:tcW w:w="1764" w:type="dxa"/>
            <w:tcBorders>
              <w:bottom w:val="single" w:color="auto" w:sz="4" w:space="0"/>
            </w:tcBorders>
            <w:shd w:val="clear" w:color="000000" w:fill="538DD5"/>
            <w:vAlign w:val="bottom"/>
            <w:hideMark/>
          </w:tcPr>
          <w:p w:rsidRPr="00A923E5" w:rsidR="006247A5" w:rsidP="00651515" w:rsidRDefault="006247A5">
            <w:pPr>
              <w:rPr>
                <w:rFonts w:ascii="Verdana" w:hAnsi="Verdana"/>
                <w:b/>
                <w:bCs/>
                <w:color w:val="000000"/>
                <w:sz w:val="18"/>
                <w:szCs w:val="22"/>
              </w:rPr>
            </w:pPr>
            <w:r w:rsidRPr="00A923E5">
              <w:rPr>
                <w:rFonts w:ascii="Verdana" w:hAnsi="Verdana"/>
                <w:b/>
                <w:bCs/>
                <w:color w:val="000000"/>
                <w:sz w:val="18"/>
                <w:szCs w:val="22"/>
              </w:rPr>
              <w:t> </w:t>
            </w:r>
          </w:p>
        </w:tc>
        <w:tc>
          <w:tcPr>
            <w:tcW w:w="4204" w:type="dxa"/>
            <w:tcBorders>
              <w:bottom w:val="single" w:color="auto" w:sz="4" w:space="0"/>
            </w:tcBorders>
            <w:shd w:val="clear" w:color="000000" w:fill="538DD5"/>
            <w:vAlign w:val="bottom"/>
            <w:hideMark/>
          </w:tcPr>
          <w:p w:rsidRPr="00A923E5" w:rsidR="006247A5" w:rsidP="00651515" w:rsidRDefault="006247A5">
            <w:pPr>
              <w:jc w:val="center"/>
              <w:rPr>
                <w:rFonts w:ascii="Verdana" w:hAnsi="Verdana"/>
                <w:b/>
                <w:bCs/>
                <w:color w:val="000000"/>
                <w:sz w:val="18"/>
                <w:szCs w:val="22"/>
              </w:rPr>
            </w:pPr>
            <w:r w:rsidRPr="00A923E5">
              <w:rPr>
                <w:rFonts w:ascii="Verdana" w:hAnsi="Verdana"/>
                <w:b/>
                <w:bCs/>
                <w:color w:val="000000"/>
                <w:sz w:val="18"/>
                <w:szCs w:val="22"/>
              </w:rPr>
              <w:t> </w:t>
            </w:r>
          </w:p>
        </w:tc>
        <w:tc>
          <w:tcPr>
            <w:tcW w:w="554" w:type="dxa"/>
            <w:tcBorders>
              <w:bottom w:val="single" w:color="auto" w:sz="4" w:space="0"/>
            </w:tcBorders>
            <w:shd w:val="clear" w:color="000000" w:fill="538DD5"/>
            <w:vAlign w:val="bottom"/>
            <w:hideMark/>
          </w:tcPr>
          <w:p w:rsidRPr="00A923E5" w:rsidR="006247A5" w:rsidP="00651515" w:rsidRDefault="006247A5">
            <w:pPr>
              <w:jc w:val="center"/>
              <w:rPr>
                <w:rFonts w:ascii="Verdana" w:hAnsi="Verdana"/>
                <w:b/>
                <w:bCs/>
                <w:color w:val="000000"/>
                <w:sz w:val="18"/>
                <w:szCs w:val="22"/>
              </w:rPr>
            </w:pPr>
            <w:r w:rsidRPr="00A923E5">
              <w:rPr>
                <w:rFonts w:ascii="Verdana" w:hAnsi="Verdana"/>
                <w:b/>
                <w:bCs/>
                <w:color w:val="000000"/>
                <w:sz w:val="18"/>
                <w:szCs w:val="22"/>
              </w:rPr>
              <w:t> </w:t>
            </w:r>
          </w:p>
        </w:tc>
        <w:tc>
          <w:tcPr>
            <w:tcW w:w="1202" w:type="dxa"/>
            <w:tcBorders>
              <w:bottom w:val="single" w:color="auto" w:sz="4" w:space="0"/>
            </w:tcBorders>
            <w:shd w:val="clear" w:color="000000" w:fill="538DD5"/>
          </w:tcPr>
          <w:p w:rsidRPr="00A923E5" w:rsidR="006247A5" w:rsidP="00651515" w:rsidRDefault="006247A5">
            <w:pPr>
              <w:rPr>
                <w:rFonts w:ascii="Verdana" w:hAnsi="Verdana"/>
                <w:b/>
                <w:bCs/>
                <w:color w:val="000000"/>
                <w:sz w:val="18"/>
                <w:szCs w:val="22"/>
              </w:rPr>
            </w:pPr>
          </w:p>
        </w:tc>
        <w:tc>
          <w:tcPr>
            <w:tcW w:w="4649" w:type="dxa"/>
            <w:tcBorders>
              <w:bottom w:val="single" w:color="auto" w:sz="4" w:space="0"/>
            </w:tcBorders>
            <w:shd w:val="clear" w:color="000000" w:fill="538DD5"/>
            <w:hideMark/>
          </w:tcPr>
          <w:p w:rsidRPr="00A923E5" w:rsidR="006247A5" w:rsidP="00651515" w:rsidRDefault="006247A5">
            <w:pPr>
              <w:rPr>
                <w:rFonts w:ascii="Verdana" w:hAnsi="Verdana"/>
                <w:b/>
                <w:bCs/>
                <w:color w:val="000000"/>
                <w:sz w:val="18"/>
                <w:szCs w:val="22"/>
              </w:rPr>
            </w:pPr>
            <w:r w:rsidRPr="00A923E5">
              <w:rPr>
                <w:rFonts w:ascii="Verdana" w:hAnsi="Verdana"/>
                <w:b/>
                <w:bCs/>
                <w:color w:val="000000"/>
                <w:sz w:val="18"/>
                <w:szCs w:val="22"/>
              </w:rPr>
              <w:t> </w:t>
            </w:r>
          </w:p>
        </w:tc>
      </w:tr>
      <w:tr w:rsidRPr="00A923E5" w:rsidR="001B6916" w:rsidTr="000078F1">
        <w:trPr>
          <w:trHeight w:val="467"/>
        </w:trPr>
        <w:tc>
          <w:tcPr>
            <w:tcW w:w="14655" w:type="dxa"/>
            <w:gridSpan w:val="8"/>
            <w:shd w:val="clear" w:color="auto" w:fill="C2D69B" w:themeFill="accent3" w:themeFillTint="99"/>
          </w:tcPr>
          <w:p w:rsidRPr="00A923E5" w:rsidR="001B6916" w:rsidP="00CB51CB" w:rsidRDefault="003751C4">
            <w:pPr>
              <w:rPr>
                <w:rFonts w:ascii="Verdana" w:hAnsi="Verdana"/>
                <w:b/>
                <w:i/>
                <w:color w:val="000000"/>
                <w:sz w:val="18"/>
                <w:szCs w:val="22"/>
              </w:rPr>
            </w:pPr>
            <w:r w:rsidRPr="00A923E5">
              <w:rPr>
                <w:rFonts w:ascii="Verdana" w:hAnsi="Verdana"/>
                <w:b/>
                <w:i/>
                <w:color w:val="000000"/>
                <w:sz w:val="18"/>
                <w:szCs w:val="22"/>
              </w:rPr>
              <w:t xml:space="preserve">Onderwerpen op het terrein van </w:t>
            </w:r>
            <w:r w:rsidRPr="00A923E5" w:rsidR="00CB51CB">
              <w:rPr>
                <w:rFonts w:ascii="Verdana" w:hAnsi="Verdana"/>
                <w:b/>
                <w:i/>
                <w:color w:val="000000"/>
                <w:sz w:val="18"/>
                <w:szCs w:val="22"/>
              </w:rPr>
              <w:t xml:space="preserve">Veiligheid en </w:t>
            </w:r>
            <w:r w:rsidRPr="00A923E5" w:rsidR="001B6916">
              <w:rPr>
                <w:rFonts w:ascii="Verdana" w:hAnsi="Verdana"/>
                <w:b/>
                <w:i/>
                <w:color w:val="000000"/>
                <w:sz w:val="18"/>
                <w:szCs w:val="22"/>
              </w:rPr>
              <w:t>Justitie</w:t>
            </w:r>
          </w:p>
        </w:tc>
      </w:tr>
      <w:tr w:rsidRPr="00A923E5" w:rsidR="0040544B" w:rsidTr="000078F1">
        <w:trPr>
          <w:trHeight w:val="884"/>
        </w:trPr>
        <w:tc>
          <w:tcPr>
            <w:tcW w:w="440" w:type="dxa"/>
          </w:tcPr>
          <w:p w:rsidRPr="00A923E5" w:rsidR="0040544B" w:rsidP="000078F1" w:rsidRDefault="00D87FD4">
            <w:pPr>
              <w:jc w:val="center"/>
              <w:rPr>
                <w:rFonts w:ascii="Verdana" w:hAnsi="Verdana"/>
                <w:color w:val="000000"/>
                <w:sz w:val="18"/>
                <w:szCs w:val="22"/>
              </w:rPr>
            </w:pPr>
            <w:r w:rsidRPr="00A923E5">
              <w:rPr>
                <w:rFonts w:ascii="Verdana" w:hAnsi="Verdana"/>
                <w:color w:val="000000"/>
                <w:sz w:val="18"/>
                <w:szCs w:val="22"/>
              </w:rPr>
              <w:t>1.</w:t>
            </w:r>
          </w:p>
        </w:tc>
        <w:tc>
          <w:tcPr>
            <w:tcW w:w="1134" w:type="dxa"/>
            <w:shd w:val="clear" w:color="auto" w:fill="auto"/>
            <w:noWrap/>
          </w:tcPr>
          <w:p w:rsidRPr="00A923E5" w:rsidR="007F6B59" w:rsidP="007F6B59" w:rsidRDefault="007F6B59">
            <w:pPr>
              <w:jc w:val="center"/>
              <w:rPr>
                <w:rFonts w:ascii="Verdana" w:hAnsi="Verdana"/>
                <w:color w:val="000000"/>
                <w:sz w:val="18"/>
                <w:szCs w:val="22"/>
              </w:rPr>
            </w:pPr>
            <w:r w:rsidRPr="00A923E5">
              <w:rPr>
                <w:rFonts w:ascii="Verdana" w:hAnsi="Verdana"/>
                <w:color w:val="000000"/>
                <w:sz w:val="18"/>
                <w:szCs w:val="22"/>
              </w:rPr>
              <w:t>24-nov-16</w:t>
            </w:r>
          </w:p>
          <w:p w:rsidRPr="00A923E5" w:rsidR="0040544B" w:rsidP="006E7438" w:rsidRDefault="0040544B">
            <w:pPr>
              <w:jc w:val="center"/>
              <w:rPr>
                <w:rFonts w:ascii="Verdana" w:hAnsi="Verdana"/>
                <w:color w:val="000000"/>
                <w:sz w:val="18"/>
                <w:szCs w:val="22"/>
              </w:rPr>
            </w:pPr>
          </w:p>
        </w:tc>
        <w:tc>
          <w:tcPr>
            <w:tcW w:w="708" w:type="dxa"/>
            <w:shd w:val="clear" w:color="auto" w:fill="auto"/>
            <w:noWrap/>
          </w:tcPr>
          <w:p w:rsidRPr="00A923E5" w:rsidR="0040544B" w:rsidP="000078F1" w:rsidRDefault="007F6B59">
            <w:pPr>
              <w:jc w:val="center"/>
              <w:rPr>
                <w:rFonts w:ascii="Verdana" w:hAnsi="Verdana"/>
                <w:color w:val="000000"/>
                <w:sz w:val="18"/>
                <w:szCs w:val="22"/>
              </w:rPr>
            </w:pPr>
            <w:r w:rsidRPr="00A923E5">
              <w:rPr>
                <w:rFonts w:ascii="Verdana" w:hAnsi="Verdana"/>
                <w:color w:val="000000"/>
                <w:sz w:val="18"/>
                <w:szCs w:val="22"/>
              </w:rPr>
              <w:t>V&amp;J</w:t>
            </w:r>
          </w:p>
        </w:tc>
        <w:tc>
          <w:tcPr>
            <w:tcW w:w="1764" w:type="dxa"/>
            <w:shd w:val="clear" w:color="auto" w:fill="auto"/>
            <w:noWrap/>
          </w:tcPr>
          <w:p w:rsidRPr="00A923E5" w:rsidR="0040544B" w:rsidP="00C72E42" w:rsidRDefault="007F6B59">
            <w:pPr>
              <w:rPr>
                <w:rFonts w:ascii="Verdana" w:hAnsi="Verdana"/>
                <w:color w:val="000000"/>
                <w:sz w:val="18"/>
                <w:szCs w:val="22"/>
              </w:rPr>
            </w:pPr>
            <w:r w:rsidRPr="00A923E5">
              <w:rPr>
                <w:rFonts w:ascii="Verdana" w:hAnsi="Verdana"/>
                <w:color w:val="000000"/>
                <w:sz w:val="18"/>
                <w:szCs w:val="22"/>
              </w:rPr>
              <w:t>Raadpleging</w:t>
            </w:r>
          </w:p>
        </w:tc>
        <w:tc>
          <w:tcPr>
            <w:tcW w:w="4204" w:type="dxa"/>
            <w:shd w:val="clear" w:color="auto" w:fill="auto"/>
          </w:tcPr>
          <w:p w:rsidRPr="00A923E5" w:rsidR="0040544B" w:rsidP="007C11B8" w:rsidRDefault="007F6B59">
            <w:pPr>
              <w:rPr>
                <w:rFonts w:ascii="Verdana" w:hAnsi="Verdana"/>
                <w:color w:val="000000"/>
                <w:sz w:val="18"/>
                <w:szCs w:val="22"/>
              </w:rPr>
            </w:pPr>
            <w:r w:rsidRPr="00A923E5">
              <w:rPr>
                <w:rFonts w:ascii="Verdana" w:hAnsi="Verdana"/>
                <w:color w:val="000000"/>
                <w:sz w:val="18"/>
                <w:szCs w:val="22"/>
              </w:rPr>
              <w:t xml:space="preserve">Openbare raadpleging over de tussentijdse evaluatie van het EU-mechanisme voor civiele bescherming </w:t>
            </w:r>
          </w:p>
        </w:tc>
        <w:tc>
          <w:tcPr>
            <w:tcW w:w="554" w:type="dxa"/>
            <w:shd w:val="clear" w:color="auto" w:fill="auto"/>
            <w:noWrap/>
          </w:tcPr>
          <w:p w:rsidRPr="00A923E5" w:rsidR="007F6B59" w:rsidP="007F6B59" w:rsidRDefault="00A923E5">
            <w:pPr>
              <w:jc w:val="center"/>
              <w:rPr>
                <w:rFonts w:ascii="Verdana" w:hAnsi="Verdana"/>
                <w:color w:val="0000FF"/>
                <w:sz w:val="18"/>
                <w:szCs w:val="22"/>
                <w:u w:val="single"/>
              </w:rPr>
            </w:pPr>
            <w:hyperlink w:history="1" r:id="rId9">
              <w:r w:rsidRPr="00A923E5" w:rsidR="007F6B59">
                <w:rPr>
                  <w:rStyle w:val="Hyperlink"/>
                  <w:rFonts w:ascii="Verdana" w:hAnsi="Verdana"/>
                  <w:sz w:val="18"/>
                  <w:szCs w:val="22"/>
                </w:rPr>
                <w:t>OR</w:t>
              </w:r>
            </w:hyperlink>
          </w:p>
          <w:p w:rsidRPr="00A923E5" w:rsidR="0040544B" w:rsidP="006E7438" w:rsidRDefault="0040544B">
            <w:pPr>
              <w:jc w:val="center"/>
              <w:rPr>
                <w:rFonts w:ascii="Verdana" w:hAnsi="Verdana"/>
                <w:sz w:val="18"/>
              </w:rPr>
            </w:pPr>
          </w:p>
        </w:tc>
        <w:tc>
          <w:tcPr>
            <w:tcW w:w="1202" w:type="dxa"/>
            <w:shd w:val="clear" w:color="auto" w:fill="auto"/>
          </w:tcPr>
          <w:p w:rsidRPr="00A923E5" w:rsidR="00C17EB1" w:rsidP="000078F1" w:rsidRDefault="000074BB">
            <w:pPr>
              <w:rPr>
                <w:rFonts w:ascii="Verdana" w:hAnsi="Verdana"/>
                <w:color w:val="000000"/>
                <w:sz w:val="18"/>
                <w:szCs w:val="22"/>
              </w:rPr>
            </w:pPr>
            <w:r w:rsidRPr="00A923E5">
              <w:rPr>
                <w:rFonts w:ascii="Verdana" w:hAnsi="Verdana"/>
                <w:color w:val="000000"/>
                <w:sz w:val="18"/>
                <w:szCs w:val="22"/>
              </w:rPr>
              <w:t>n.v.t.</w:t>
            </w:r>
          </w:p>
        </w:tc>
        <w:tc>
          <w:tcPr>
            <w:tcW w:w="4649" w:type="dxa"/>
            <w:shd w:val="clear" w:color="auto" w:fill="auto"/>
          </w:tcPr>
          <w:p w:rsidRPr="00A923E5" w:rsidR="00F408D1" w:rsidP="00F408D1" w:rsidRDefault="007F6B59">
            <w:pPr>
              <w:rPr>
                <w:rFonts w:ascii="Verdana" w:hAnsi="Verdana"/>
                <w:color w:val="000000"/>
                <w:sz w:val="18"/>
                <w:szCs w:val="22"/>
                <w:u w:val="single"/>
              </w:rPr>
            </w:pPr>
            <w:r w:rsidRPr="00A923E5">
              <w:rPr>
                <w:rFonts w:ascii="Verdana" w:hAnsi="Verdana"/>
                <w:color w:val="000000"/>
                <w:sz w:val="18"/>
                <w:szCs w:val="22"/>
                <w:u w:val="single"/>
              </w:rPr>
              <w:t xml:space="preserve">Voorstel: </w:t>
            </w:r>
            <w:r w:rsidRPr="00A923E5" w:rsidR="000074BB">
              <w:rPr>
                <w:rFonts w:ascii="Verdana" w:hAnsi="Verdana"/>
                <w:color w:val="000000"/>
                <w:sz w:val="18"/>
                <w:szCs w:val="22"/>
                <w:u w:val="single"/>
              </w:rPr>
              <w:t xml:space="preserve"> Voor kennisgeving aannemen</w:t>
            </w:r>
          </w:p>
          <w:p w:rsidRPr="00A923E5" w:rsidR="007F6B59" w:rsidP="007F6B59" w:rsidRDefault="007F6B59">
            <w:pPr>
              <w:rPr>
                <w:rFonts w:ascii="Verdana" w:hAnsi="Verdana"/>
                <w:i/>
                <w:color w:val="000000"/>
                <w:sz w:val="18"/>
                <w:szCs w:val="22"/>
              </w:rPr>
            </w:pPr>
          </w:p>
          <w:p w:rsidRPr="00A923E5" w:rsidR="000074BB" w:rsidP="007F6B59" w:rsidRDefault="000074BB">
            <w:pPr>
              <w:rPr>
                <w:rFonts w:ascii="Verdana" w:hAnsi="Verdana"/>
                <w:i/>
                <w:color w:val="000000"/>
                <w:sz w:val="18"/>
                <w:szCs w:val="22"/>
              </w:rPr>
            </w:pPr>
            <w:r w:rsidRPr="00A923E5">
              <w:rPr>
                <w:rFonts w:ascii="Verdana" w:hAnsi="Verdana"/>
                <w:i/>
                <w:color w:val="000000"/>
                <w:sz w:val="18"/>
                <w:szCs w:val="22"/>
              </w:rPr>
              <w:t>Deze consultatie beoogt vast te stellen of het mechanisme voor civiele bescherming de EU-samenwerking op het terrein van rampenbestrijding heeft versterkt.</w:t>
            </w:r>
          </w:p>
          <w:p w:rsidRPr="00A923E5" w:rsidR="000074BB" w:rsidP="007F6B59" w:rsidRDefault="000074BB">
            <w:pPr>
              <w:rPr>
                <w:rFonts w:ascii="Verdana" w:hAnsi="Verdana"/>
                <w:i/>
                <w:color w:val="000000"/>
                <w:sz w:val="18"/>
                <w:szCs w:val="22"/>
              </w:rPr>
            </w:pPr>
          </w:p>
          <w:p w:rsidRPr="00A923E5" w:rsidR="007F6B59" w:rsidP="00F408D1" w:rsidRDefault="007F6B59">
            <w:pPr>
              <w:rPr>
                <w:rFonts w:ascii="Verdana" w:hAnsi="Verdana"/>
                <w:color w:val="000000"/>
                <w:sz w:val="18"/>
                <w:szCs w:val="22"/>
              </w:rPr>
            </w:pPr>
            <w:r w:rsidRPr="00A923E5">
              <w:rPr>
                <w:rFonts w:ascii="Verdana" w:hAnsi="Verdana"/>
                <w:i/>
                <w:color w:val="000000"/>
                <w:sz w:val="18"/>
                <w:szCs w:val="22"/>
              </w:rPr>
              <w:t xml:space="preserve">Deadline </w:t>
            </w:r>
            <w:r w:rsidRPr="00A923E5">
              <w:rPr>
                <w:rFonts w:ascii="Verdana" w:hAnsi="Verdana"/>
                <w:color w:val="000000"/>
                <w:sz w:val="18"/>
                <w:szCs w:val="22"/>
              </w:rPr>
              <w:t>23 februari 2017.</w:t>
            </w:r>
          </w:p>
        </w:tc>
      </w:tr>
      <w:tr w:rsidRPr="00A923E5" w:rsidR="00413B18" w:rsidTr="000078F1">
        <w:trPr>
          <w:trHeight w:val="884"/>
        </w:trPr>
        <w:tc>
          <w:tcPr>
            <w:tcW w:w="440" w:type="dxa"/>
          </w:tcPr>
          <w:p w:rsidRPr="00A923E5" w:rsidR="00413B18" w:rsidP="00DF1BE0" w:rsidRDefault="00413B18">
            <w:pPr>
              <w:jc w:val="center"/>
              <w:rPr>
                <w:rFonts w:ascii="Verdana" w:hAnsi="Verdana"/>
                <w:color w:val="000000"/>
                <w:sz w:val="18"/>
                <w:szCs w:val="22"/>
              </w:rPr>
            </w:pPr>
            <w:r w:rsidRPr="00A923E5">
              <w:rPr>
                <w:rFonts w:ascii="Verdana" w:hAnsi="Verdana"/>
                <w:color w:val="000000"/>
                <w:sz w:val="18"/>
                <w:szCs w:val="22"/>
              </w:rPr>
              <w:t>2.</w:t>
            </w:r>
          </w:p>
        </w:tc>
        <w:tc>
          <w:tcPr>
            <w:tcW w:w="1134" w:type="dxa"/>
            <w:shd w:val="clear" w:color="auto" w:fill="auto"/>
            <w:noWrap/>
          </w:tcPr>
          <w:p w:rsidRPr="00A923E5" w:rsidR="007F6B59" w:rsidP="007F6B59" w:rsidRDefault="007F6B59">
            <w:pPr>
              <w:jc w:val="center"/>
              <w:rPr>
                <w:rFonts w:ascii="Verdana" w:hAnsi="Verdana"/>
                <w:color w:val="000000"/>
                <w:sz w:val="18"/>
                <w:szCs w:val="22"/>
              </w:rPr>
            </w:pPr>
            <w:r w:rsidRPr="00A923E5">
              <w:rPr>
                <w:rFonts w:ascii="Verdana" w:hAnsi="Verdana"/>
                <w:color w:val="000000"/>
                <w:sz w:val="18"/>
                <w:szCs w:val="22"/>
              </w:rPr>
              <w:t>30-nov-16</w:t>
            </w:r>
          </w:p>
          <w:p w:rsidRPr="00A923E5" w:rsidR="00413B18" w:rsidP="00DF1BE0" w:rsidRDefault="00413B18">
            <w:pPr>
              <w:jc w:val="center"/>
              <w:rPr>
                <w:rFonts w:ascii="Verdana" w:hAnsi="Verdana"/>
                <w:color w:val="000000"/>
                <w:sz w:val="18"/>
                <w:szCs w:val="22"/>
              </w:rPr>
            </w:pPr>
          </w:p>
        </w:tc>
        <w:tc>
          <w:tcPr>
            <w:tcW w:w="708" w:type="dxa"/>
            <w:shd w:val="clear" w:color="auto" w:fill="auto"/>
            <w:noWrap/>
          </w:tcPr>
          <w:p w:rsidRPr="00A923E5" w:rsidR="00413B18" w:rsidP="00DF1BE0" w:rsidRDefault="007F6B59">
            <w:pPr>
              <w:jc w:val="center"/>
              <w:rPr>
                <w:rFonts w:ascii="Verdana" w:hAnsi="Verdana"/>
                <w:color w:val="000000"/>
                <w:sz w:val="18"/>
                <w:szCs w:val="22"/>
              </w:rPr>
            </w:pPr>
            <w:r w:rsidRPr="00A923E5">
              <w:rPr>
                <w:rFonts w:ascii="Verdana" w:hAnsi="Verdana"/>
                <w:color w:val="000000"/>
                <w:sz w:val="18"/>
                <w:szCs w:val="22"/>
              </w:rPr>
              <w:t>V&amp;J</w:t>
            </w:r>
          </w:p>
        </w:tc>
        <w:tc>
          <w:tcPr>
            <w:tcW w:w="1764" w:type="dxa"/>
            <w:shd w:val="clear" w:color="auto" w:fill="auto"/>
            <w:noWrap/>
          </w:tcPr>
          <w:p w:rsidRPr="00A923E5" w:rsidR="007F6B59" w:rsidP="007F6B59" w:rsidRDefault="007F6B59">
            <w:pPr>
              <w:rPr>
                <w:rFonts w:ascii="Verdana" w:hAnsi="Verdana"/>
                <w:color w:val="000000"/>
                <w:sz w:val="18"/>
                <w:szCs w:val="22"/>
              </w:rPr>
            </w:pPr>
            <w:r w:rsidRPr="00A923E5">
              <w:rPr>
                <w:rFonts w:ascii="Verdana" w:hAnsi="Verdana"/>
                <w:color w:val="000000"/>
                <w:sz w:val="18"/>
                <w:szCs w:val="22"/>
              </w:rPr>
              <w:t>Verordening</w:t>
            </w:r>
          </w:p>
          <w:p w:rsidRPr="00A923E5" w:rsidR="00413B18" w:rsidP="00DF1BE0" w:rsidRDefault="00413B18">
            <w:pPr>
              <w:rPr>
                <w:rFonts w:ascii="Verdana" w:hAnsi="Verdana"/>
                <w:color w:val="000000"/>
                <w:sz w:val="18"/>
                <w:szCs w:val="22"/>
              </w:rPr>
            </w:pPr>
          </w:p>
        </w:tc>
        <w:tc>
          <w:tcPr>
            <w:tcW w:w="4204" w:type="dxa"/>
            <w:shd w:val="clear" w:color="auto" w:fill="auto"/>
          </w:tcPr>
          <w:p w:rsidRPr="00A923E5" w:rsidR="00413B18" w:rsidP="007F6B59" w:rsidRDefault="007F6B59">
            <w:pPr>
              <w:rPr>
                <w:rFonts w:ascii="Verdana" w:hAnsi="Verdana"/>
                <w:color w:val="000000"/>
                <w:sz w:val="18"/>
                <w:szCs w:val="22"/>
                <w:lang w:val="en-GB"/>
              </w:rPr>
            </w:pPr>
            <w:r w:rsidRPr="00A923E5">
              <w:rPr>
                <w:rFonts w:ascii="Verdana" w:hAnsi="Verdana"/>
                <w:color w:val="000000"/>
                <w:sz w:val="18"/>
                <w:szCs w:val="22"/>
                <w:lang w:val="en-GB"/>
              </w:rPr>
              <w:t xml:space="preserve">Proposal for a REGULATION (…) as regards specific measures to provide additional assistance to Member States affected by natural disasters </w:t>
            </w:r>
          </w:p>
        </w:tc>
        <w:tc>
          <w:tcPr>
            <w:tcW w:w="554" w:type="dxa"/>
            <w:shd w:val="clear" w:color="auto" w:fill="auto"/>
            <w:noWrap/>
          </w:tcPr>
          <w:p w:rsidRPr="00A923E5" w:rsidR="007F6B59" w:rsidP="007F6B59" w:rsidRDefault="00A923E5">
            <w:pPr>
              <w:jc w:val="center"/>
              <w:rPr>
                <w:rFonts w:ascii="Verdana" w:hAnsi="Verdana"/>
                <w:color w:val="0000FF"/>
                <w:sz w:val="18"/>
                <w:szCs w:val="22"/>
                <w:u w:val="single"/>
              </w:rPr>
            </w:pPr>
            <w:hyperlink w:history="1" r:id="rId10">
              <w:r w:rsidRPr="00A923E5" w:rsidR="007F6B59">
                <w:rPr>
                  <w:rStyle w:val="Hyperlink"/>
                  <w:rFonts w:ascii="Verdana" w:hAnsi="Verdana"/>
                  <w:sz w:val="18"/>
                  <w:szCs w:val="22"/>
                </w:rPr>
                <w:t>778</w:t>
              </w:r>
            </w:hyperlink>
          </w:p>
          <w:p w:rsidRPr="00A923E5" w:rsidR="00413B18" w:rsidP="00DF1BE0" w:rsidRDefault="00413B18">
            <w:pPr>
              <w:jc w:val="center"/>
              <w:rPr>
                <w:rFonts w:ascii="Verdana" w:hAnsi="Verdana"/>
                <w:color w:val="0000FF"/>
                <w:sz w:val="18"/>
                <w:szCs w:val="22"/>
                <w:u w:val="single"/>
              </w:rPr>
            </w:pPr>
          </w:p>
        </w:tc>
        <w:tc>
          <w:tcPr>
            <w:tcW w:w="1202" w:type="dxa"/>
            <w:shd w:val="clear" w:color="auto" w:fill="auto"/>
          </w:tcPr>
          <w:p w:rsidRPr="00A923E5" w:rsidR="00413B18" w:rsidP="00DF1BE0" w:rsidRDefault="000074BB">
            <w:pPr>
              <w:rPr>
                <w:rFonts w:ascii="Verdana" w:hAnsi="Verdana"/>
                <w:color w:val="000000"/>
                <w:sz w:val="18"/>
                <w:szCs w:val="22"/>
              </w:rPr>
            </w:pPr>
            <w:r w:rsidRPr="00A923E5">
              <w:rPr>
                <w:rFonts w:ascii="Verdana" w:hAnsi="Verdana"/>
                <w:color w:val="000000"/>
                <w:sz w:val="18"/>
                <w:szCs w:val="22"/>
              </w:rPr>
              <w:t xml:space="preserve">n.v.t. </w:t>
            </w:r>
          </w:p>
        </w:tc>
        <w:tc>
          <w:tcPr>
            <w:tcW w:w="4649" w:type="dxa"/>
            <w:shd w:val="clear" w:color="auto" w:fill="auto"/>
          </w:tcPr>
          <w:p w:rsidRPr="00A923E5" w:rsidR="00F408D1" w:rsidP="00F408D1" w:rsidRDefault="007F6B59">
            <w:pPr>
              <w:rPr>
                <w:rFonts w:ascii="Verdana" w:hAnsi="Verdana"/>
                <w:color w:val="000000"/>
                <w:sz w:val="18"/>
                <w:szCs w:val="22"/>
                <w:u w:val="single"/>
              </w:rPr>
            </w:pPr>
            <w:r w:rsidRPr="00A923E5">
              <w:rPr>
                <w:rFonts w:ascii="Verdana" w:hAnsi="Verdana"/>
                <w:color w:val="000000"/>
                <w:sz w:val="18"/>
                <w:szCs w:val="22"/>
                <w:u w:val="single"/>
              </w:rPr>
              <w:t>Voorstel:</w:t>
            </w:r>
            <w:r w:rsidRPr="00A923E5" w:rsidR="000074BB">
              <w:rPr>
                <w:rFonts w:ascii="Verdana" w:hAnsi="Verdana"/>
                <w:color w:val="000000"/>
                <w:sz w:val="18"/>
                <w:szCs w:val="22"/>
                <w:u w:val="single"/>
              </w:rPr>
              <w:t xml:space="preserve">  Voor kennisgeving aannemen</w:t>
            </w:r>
          </w:p>
          <w:p w:rsidRPr="00A923E5" w:rsidR="000074BB" w:rsidP="00F408D1" w:rsidRDefault="000074BB">
            <w:pPr>
              <w:rPr>
                <w:rFonts w:ascii="Verdana" w:hAnsi="Verdana"/>
                <w:color w:val="000000"/>
                <w:sz w:val="18"/>
                <w:szCs w:val="22"/>
                <w:u w:val="single"/>
              </w:rPr>
            </w:pPr>
          </w:p>
          <w:p w:rsidRPr="00A923E5" w:rsidR="000074BB" w:rsidP="000074BB" w:rsidRDefault="000074BB">
            <w:pPr>
              <w:rPr>
                <w:rFonts w:ascii="Verdana" w:hAnsi="Verdana"/>
                <w:i/>
                <w:color w:val="000000"/>
                <w:sz w:val="18"/>
                <w:szCs w:val="22"/>
              </w:rPr>
            </w:pPr>
            <w:r w:rsidRPr="00A923E5">
              <w:rPr>
                <w:rFonts w:ascii="Verdana" w:hAnsi="Verdana"/>
                <w:i/>
                <w:color w:val="000000"/>
                <w:sz w:val="18"/>
                <w:szCs w:val="22"/>
              </w:rPr>
              <w:t>Met dit wetgevend voorstel kunnen lidstaten die getroffen zijn door natuurrampen snel extra Europese financiële steun krijgen voor wederopbouw.</w:t>
            </w:r>
          </w:p>
        </w:tc>
      </w:tr>
      <w:tr w:rsidRPr="00A923E5" w:rsidR="007F6B59" w:rsidTr="000078F1">
        <w:trPr>
          <w:trHeight w:val="884"/>
        </w:trPr>
        <w:tc>
          <w:tcPr>
            <w:tcW w:w="440" w:type="dxa"/>
          </w:tcPr>
          <w:p w:rsidRPr="00A923E5" w:rsidR="007F6B59" w:rsidP="00DF1BE0" w:rsidRDefault="007F6B59">
            <w:pPr>
              <w:jc w:val="center"/>
              <w:rPr>
                <w:rFonts w:ascii="Verdana" w:hAnsi="Verdana"/>
                <w:color w:val="000000"/>
                <w:sz w:val="18"/>
                <w:szCs w:val="22"/>
              </w:rPr>
            </w:pPr>
            <w:r w:rsidRPr="00A923E5">
              <w:rPr>
                <w:rFonts w:ascii="Verdana" w:hAnsi="Verdana"/>
                <w:color w:val="000000"/>
                <w:sz w:val="18"/>
                <w:szCs w:val="22"/>
              </w:rPr>
              <w:t>3.</w:t>
            </w:r>
          </w:p>
        </w:tc>
        <w:tc>
          <w:tcPr>
            <w:tcW w:w="1134" w:type="dxa"/>
            <w:shd w:val="clear" w:color="auto" w:fill="auto"/>
            <w:noWrap/>
          </w:tcPr>
          <w:p w:rsidRPr="00A923E5" w:rsidR="007F6B59" w:rsidP="007F6B59" w:rsidRDefault="007F6B59">
            <w:pPr>
              <w:jc w:val="center"/>
              <w:rPr>
                <w:rFonts w:ascii="Verdana" w:hAnsi="Verdana"/>
                <w:color w:val="000000"/>
                <w:sz w:val="18"/>
                <w:szCs w:val="22"/>
              </w:rPr>
            </w:pPr>
            <w:r w:rsidRPr="00A923E5">
              <w:rPr>
                <w:rFonts w:ascii="Verdana" w:hAnsi="Verdana"/>
                <w:color w:val="000000"/>
                <w:sz w:val="18"/>
                <w:szCs w:val="22"/>
              </w:rPr>
              <w:t>2-dec-16</w:t>
            </w:r>
          </w:p>
          <w:p w:rsidRPr="00A923E5" w:rsidR="007F6B59" w:rsidP="007F6B59" w:rsidRDefault="007F6B59">
            <w:pPr>
              <w:jc w:val="center"/>
              <w:rPr>
                <w:rFonts w:ascii="Verdana" w:hAnsi="Verdana"/>
                <w:color w:val="000000"/>
                <w:sz w:val="18"/>
                <w:szCs w:val="22"/>
              </w:rPr>
            </w:pPr>
          </w:p>
        </w:tc>
        <w:tc>
          <w:tcPr>
            <w:tcW w:w="708" w:type="dxa"/>
            <w:shd w:val="clear" w:color="auto" w:fill="auto"/>
            <w:noWrap/>
          </w:tcPr>
          <w:p w:rsidRPr="00A923E5" w:rsidR="007F6B59" w:rsidP="00DF1BE0" w:rsidRDefault="007F6B59">
            <w:pPr>
              <w:jc w:val="center"/>
              <w:rPr>
                <w:rFonts w:ascii="Verdana" w:hAnsi="Verdana"/>
                <w:color w:val="000000"/>
                <w:sz w:val="18"/>
                <w:szCs w:val="22"/>
              </w:rPr>
            </w:pPr>
            <w:r w:rsidRPr="00A923E5">
              <w:rPr>
                <w:rFonts w:ascii="Verdana" w:hAnsi="Verdana"/>
                <w:color w:val="000000"/>
                <w:sz w:val="18"/>
                <w:szCs w:val="22"/>
              </w:rPr>
              <w:t>V&amp;J</w:t>
            </w:r>
          </w:p>
        </w:tc>
        <w:tc>
          <w:tcPr>
            <w:tcW w:w="1764" w:type="dxa"/>
            <w:shd w:val="clear" w:color="auto" w:fill="auto"/>
            <w:noWrap/>
          </w:tcPr>
          <w:p w:rsidRPr="00A923E5" w:rsidR="007F6B59" w:rsidP="007F6B59" w:rsidRDefault="007F6B59">
            <w:pPr>
              <w:rPr>
                <w:rFonts w:ascii="Verdana" w:hAnsi="Verdana"/>
                <w:color w:val="000000"/>
                <w:sz w:val="18"/>
                <w:szCs w:val="22"/>
              </w:rPr>
            </w:pPr>
            <w:r w:rsidRPr="00A923E5">
              <w:rPr>
                <w:rFonts w:ascii="Verdana" w:hAnsi="Verdana"/>
                <w:color w:val="000000"/>
                <w:sz w:val="18"/>
                <w:szCs w:val="22"/>
              </w:rPr>
              <w:t>Verslag</w:t>
            </w:r>
          </w:p>
          <w:p w:rsidRPr="00A923E5" w:rsidR="007F6B59" w:rsidP="007F6B59" w:rsidRDefault="007F6B59">
            <w:pPr>
              <w:rPr>
                <w:rFonts w:ascii="Verdana" w:hAnsi="Verdana"/>
                <w:color w:val="000000"/>
                <w:sz w:val="18"/>
                <w:szCs w:val="22"/>
              </w:rPr>
            </w:pPr>
          </w:p>
        </w:tc>
        <w:tc>
          <w:tcPr>
            <w:tcW w:w="4204" w:type="dxa"/>
            <w:shd w:val="clear" w:color="auto" w:fill="auto"/>
          </w:tcPr>
          <w:p w:rsidRPr="00A923E5" w:rsidR="007F6B59" w:rsidP="007F6B59" w:rsidRDefault="007F6B59">
            <w:pPr>
              <w:rPr>
                <w:rFonts w:ascii="Verdana" w:hAnsi="Verdana"/>
                <w:color w:val="000000"/>
                <w:sz w:val="18"/>
                <w:szCs w:val="22"/>
              </w:rPr>
            </w:pPr>
            <w:r w:rsidRPr="00A923E5">
              <w:rPr>
                <w:rFonts w:ascii="Verdana" w:hAnsi="Verdana"/>
                <w:color w:val="000000"/>
                <w:sz w:val="18"/>
                <w:szCs w:val="22"/>
              </w:rPr>
              <w:t xml:space="preserve">VERSLAG VAN DE COMMISSIE AAN HET EUROPEES PARLEMENT EN DE RAAD ter beoordeling van de mate waarin de lidstaten de nodige maatregelen hebben genomen </w:t>
            </w:r>
            <w:r w:rsidRPr="00A923E5">
              <w:rPr>
                <w:rFonts w:ascii="Verdana" w:hAnsi="Verdana"/>
                <w:color w:val="000000"/>
                <w:sz w:val="18"/>
                <w:szCs w:val="22"/>
              </w:rPr>
              <w:lastRenderedPageBreak/>
              <w:t xml:space="preserve">om te voldoen aan Richtlijn 2011/36/EU inzake de voorkoming en bestrijding van mensenhandel en de bescherming van slachtoffers daarvan, in overeenstemming met artikel 23, lid 1, van de richtlijn </w:t>
            </w:r>
          </w:p>
        </w:tc>
        <w:tc>
          <w:tcPr>
            <w:tcW w:w="554" w:type="dxa"/>
            <w:shd w:val="clear" w:color="auto" w:fill="auto"/>
            <w:noWrap/>
          </w:tcPr>
          <w:p w:rsidRPr="00A923E5" w:rsidR="007F6B59" w:rsidP="007F6B59" w:rsidRDefault="00A923E5">
            <w:pPr>
              <w:jc w:val="center"/>
              <w:rPr>
                <w:rFonts w:ascii="Verdana" w:hAnsi="Verdana"/>
                <w:color w:val="0000FF"/>
                <w:sz w:val="18"/>
                <w:szCs w:val="22"/>
                <w:u w:val="single"/>
              </w:rPr>
            </w:pPr>
            <w:hyperlink w:history="1" r:id="rId11">
              <w:r w:rsidRPr="00A923E5" w:rsidR="007F6B59">
                <w:rPr>
                  <w:rStyle w:val="Hyperlink"/>
                  <w:rFonts w:ascii="Verdana" w:hAnsi="Verdana"/>
                  <w:sz w:val="18"/>
                  <w:szCs w:val="22"/>
                </w:rPr>
                <w:t>722</w:t>
              </w:r>
            </w:hyperlink>
          </w:p>
          <w:p w:rsidRPr="00A923E5" w:rsidR="007F6B59" w:rsidP="007F6B59" w:rsidRDefault="007F6B59">
            <w:pPr>
              <w:jc w:val="center"/>
              <w:rPr>
                <w:rFonts w:ascii="Verdana" w:hAnsi="Verdana"/>
                <w:color w:val="0000FF"/>
                <w:sz w:val="18"/>
                <w:szCs w:val="22"/>
                <w:u w:val="single"/>
              </w:rPr>
            </w:pPr>
          </w:p>
        </w:tc>
        <w:tc>
          <w:tcPr>
            <w:tcW w:w="1202" w:type="dxa"/>
            <w:shd w:val="clear" w:color="auto" w:fill="auto"/>
          </w:tcPr>
          <w:p w:rsidRPr="00A923E5" w:rsidR="007F6B59" w:rsidP="00DF1BE0" w:rsidRDefault="007F6B59">
            <w:pPr>
              <w:rPr>
                <w:rFonts w:ascii="Verdana" w:hAnsi="Verdana"/>
                <w:color w:val="000000"/>
                <w:sz w:val="18"/>
                <w:szCs w:val="22"/>
              </w:rPr>
            </w:pPr>
          </w:p>
        </w:tc>
        <w:tc>
          <w:tcPr>
            <w:tcW w:w="4649" w:type="dxa"/>
            <w:shd w:val="clear" w:color="auto" w:fill="auto"/>
          </w:tcPr>
          <w:p w:rsidRPr="00A923E5" w:rsidR="007F6B59" w:rsidP="000074BB" w:rsidRDefault="007F6B59">
            <w:pPr>
              <w:rPr>
                <w:rFonts w:ascii="Verdana" w:hAnsi="Verdana"/>
                <w:color w:val="000000"/>
                <w:sz w:val="18"/>
                <w:szCs w:val="22"/>
                <w:u w:val="single"/>
              </w:rPr>
            </w:pPr>
            <w:r w:rsidRPr="00A923E5">
              <w:rPr>
                <w:rFonts w:ascii="Verdana" w:hAnsi="Verdana"/>
                <w:color w:val="000000"/>
                <w:sz w:val="18"/>
                <w:szCs w:val="22"/>
                <w:u w:val="single"/>
              </w:rPr>
              <w:t>Voorstel:</w:t>
            </w:r>
            <w:r w:rsidRPr="00A923E5" w:rsidR="000074BB">
              <w:rPr>
                <w:rFonts w:ascii="Verdana" w:hAnsi="Verdana"/>
                <w:color w:val="000000"/>
                <w:sz w:val="18"/>
                <w:szCs w:val="22"/>
                <w:u w:val="single"/>
              </w:rPr>
              <w:t xml:space="preserve"> betrekken bij </w:t>
            </w:r>
            <w:r w:rsidR="00A923E5">
              <w:rPr>
                <w:rFonts w:ascii="Verdana" w:hAnsi="Verdana"/>
                <w:color w:val="000000"/>
                <w:sz w:val="18"/>
                <w:szCs w:val="22"/>
                <w:u w:val="single"/>
              </w:rPr>
              <w:t>een te plannen algemeen overleg over mensenhandel</w:t>
            </w:r>
          </w:p>
          <w:p w:rsidRPr="00A923E5" w:rsidR="000074BB" w:rsidP="000074BB" w:rsidRDefault="000074BB">
            <w:pPr>
              <w:rPr>
                <w:rFonts w:ascii="Verdana" w:hAnsi="Verdana"/>
                <w:color w:val="000000"/>
                <w:sz w:val="18"/>
                <w:szCs w:val="22"/>
                <w:u w:val="single"/>
              </w:rPr>
            </w:pPr>
          </w:p>
          <w:p w:rsidRPr="00A923E5" w:rsidR="000074BB" w:rsidP="003200A3" w:rsidRDefault="000074BB">
            <w:pPr>
              <w:rPr>
                <w:rFonts w:ascii="Verdana" w:hAnsi="Verdana"/>
                <w:i/>
                <w:color w:val="000000"/>
                <w:sz w:val="18"/>
                <w:szCs w:val="22"/>
              </w:rPr>
            </w:pPr>
            <w:r w:rsidRPr="00A923E5">
              <w:rPr>
                <w:rFonts w:ascii="Verdana" w:hAnsi="Verdana"/>
                <w:i/>
                <w:color w:val="000000"/>
                <w:sz w:val="18"/>
                <w:szCs w:val="22"/>
              </w:rPr>
              <w:t xml:space="preserve">Dit </w:t>
            </w:r>
            <w:r w:rsidRPr="00A923E5" w:rsidR="003200A3">
              <w:rPr>
                <w:rFonts w:ascii="Verdana" w:hAnsi="Verdana"/>
                <w:i/>
                <w:color w:val="000000"/>
                <w:sz w:val="18"/>
                <w:szCs w:val="22"/>
              </w:rPr>
              <w:t>rapport</w:t>
            </w:r>
            <w:r w:rsidRPr="00A923E5">
              <w:rPr>
                <w:rFonts w:ascii="Verdana" w:hAnsi="Verdana"/>
                <w:i/>
                <w:color w:val="000000"/>
                <w:sz w:val="18"/>
                <w:szCs w:val="22"/>
              </w:rPr>
              <w:t xml:space="preserve"> bespreekt de uitvoering van de </w:t>
            </w:r>
            <w:r w:rsidRPr="00A923E5" w:rsidR="003200A3">
              <w:rPr>
                <w:rFonts w:ascii="Verdana" w:hAnsi="Verdana"/>
                <w:i/>
                <w:color w:val="000000"/>
                <w:sz w:val="18"/>
                <w:szCs w:val="22"/>
              </w:rPr>
              <w:lastRenderedPageBreak/>
              <w:t xml:space="preserve">richtlijn </w:t>
            </w:r>
            <w:r w:rsidRPr="00A923E5">
              <w:rPr>
                <w:rFonts w:ascii="Verdana" w:hAnsi="Verdana"/>
                <w:i/>
                <w:color w:val="000000"/>
                <w:sz w:val="18"/>
                <w:szCs w:val="22"/>
              </w:rPr>
              <w:t>mensenhandel</w:t>
            </w:r>
            <w:r w:rsidRPr="00A923E5" w:rsidR="003200A3">
              <w:rPr>
                <w:rFonts w:ascii="Verdana" w:hAnsi="Verdana"/>
                <w:i/>
                <w:color w:val="000000"/>
                <w:sz w:val="18"/>
                <w:szCs w:val="22"/>
              </w:rPr>
              <w:t xml:space="preserve"> door de lidstaten. De hoofdconclusie is dat de meeste lidstaten de richtlijn goed hebben geïmplementeerd. Echter, veel lidstaten blijven achter in de bescherming van minderjarigen. Er is geen bijzondere kritiek op Nederland.</w:t>
            </w:r>
          </w:p>
          <w:p w:rsidRPr="00A923E5" w:rsidR="003200A3" w:rsidP="003200A3" w:rsidRDefault="003200A3">
            <w:pPr>
              <w:rPr>
                <w:rFonts w:ascii="Verdana" w:hAnsi="Verdana"/>
                <w:i/>
                <w:color w:val="000000"/>
                <w:sz w:val="18"/>
                <w:szCs w:val="22"/>
                <w:u w:val="single"/>
              </w:rPr>
            </w:pPr>
          </w:p>
          <w:p w:rsidRPr="00A923E5" w:rsidR="003200A3" w:rsidP="003200A3" w:rsidRDefault="003200A3">
            <w:pPr>
              <w:rPr>
                <w:rFonts w:ascii="Verdana" w:hAnsi="Verdana"/>
                <w:i/>
                <w:color w:val="000000"/>
                <w:sz w:val="18"/>
                <w:szCs w:val="22"/>
                <w:u w:val="single"/>
              </w:rPr>
            </w:pPr>
          </w:p>
        </w:tc>
      </w:tr>
      <w:tr w:rsidRPr="00A923E5" w:rsidR="007F6B59" w:rsidTr="000078F1">
        <w:trPr>
          <w:trHeight w:val="884"/>
        </w:trPr>
        <w:tc>
          <w:tcPr>
            <w:tcW w:w="440" w:type="dxa"/>
          </w:tcPr>
          <w:p w:rsidRPr="00A923E5" w:rsidR="007F6B59" w:rsidP="00DF1BE0" w:rsidRDefault="007F6B59">
            <w:pPr>
              <w:jc w:val="center"/>
              <w:rPr>
                <w:rFonts w:ascii="Verdana" w:hAnsi="Verdana"/>
                <w:color w:val="000000"/>
                <w:sz w:val="18"/>
                <w:szCs w:val="22"/>
              </w:rPr>
            </w:pPr>
            <w:r w:rsidRPr="00A923E5">
              <w:rPr>
                <w:rFonts w:ascii="Verdana" w:hAnsi="Verdana"/>
                <w:color w:val="000000"/>
                <w:sz w:val="18"/>
                <w:szCs w:val="22"/>
              </w:rPr>
              <w:lastRenderedPageBreak/>
              <w:t>4.</w:t>
            </w:r>
          </w:p>
        </w:tc>
        <w:tc>
          <w:tcPr>
            <w:tcW w:w="1134" w:type="dxa"/>
            <w:shd w:val="clear" w:color="auto" w:fill="auto"/>
            <w:noWrap/>
          </w:tcPr>
          <w:p w:rsidRPr="00A923E5" w:rsidR="007F6B59" w:rsidP="007F6B59" w:rsidRDefault="007F6B59">
            <w:pPr>
              <w:jc w:val="center"/>
              <w:rPr>
                <w:rFonts w:ascii="Verdana" w:hAnsi="Verdana"/>
                <w:color w:val="000000"/>
                <w:sz w:val="18"/>
                <w:szCs w:val="22"/>
              </w:rPr>
            </w:pPr>
            <w:r w:rsidRPr="00A923E5">
              <w:rPr>
                <w:rFonts w:ascii="Verdana" w:hAnsi="Verdana"/>
                <w:color w:val="000000"/>
                <w:sz w:val="18"/>
                <w:szCs w:val="22"/>
              </w:rPr>
              <w:t>2-dec-16</w:t>
            </w:r>
          </w:p>
          <w:p w:rsidRPr="00A923E5" w:rsidR="007F6B59" w:rsidP="007F6B59" w:rsidRDefault="007F6B59">
            <w:pPr>
              <w:jc w:val="center"/>
              <w:rPr>
                <w:rFonts w:ascii="Verdana" w:hAnsi="Verdana"/>
                <w:color w:val="000000"/>
                <w:sz w:val="18"/>
                <w:szCs w:val="22"/>
              </w:rPr>
            </w:pPr>
          </w:p>
        </w:tc>
        <w:tc>
          <w:tcPr>
            <w:tcW w:w="708" w:type="dxa"/>
            <w:shd w:val="clear" w:color="auto" w:fill="auto"/>
            <w:noWrap/>
          </w:tcPr>
          <w:p w:rsidRPr="00A923E5" w:rsidR="007F6B59" w:rsidP="00DF1BE0" w:rsidRDefault="007F6B59">
            <w:pPr>
              <w:jc w:val="center"/>
              <w:rPr>
                <w:rFonts w:ascii="Verdana" w:hAnsi="Verdana"/>
                <w:color w:val="000000"/>
                <w:sz w:val="18"/>
                <w:szCs w:val="22"/>
              </w:rPr>
            </w:pPr>
            <w:r w:rsidRPr="00A923E5">
              <w:rPr>
                <w:rFonts w:ascii="Verdana" w:hAnsi="Verdana"/>
                <w:color w:val="000000"/>
                <w:sz w:val="18"/>
                <w:szCs w:val="22"/>
              </w:rPr>
              <w:t>V&amp;J</w:t>
            </w:r>
          </w:p>
        </w:tc>
        <w:tc>
          <w:tcPr>
            <w:tcW w:w="1764" w:type="dxa"/>
            <w:shd w:val="clear" w:color="auto" w:fill="auto"/>
            <w:noWrap/>
          </w:tcPr>
          <w:p w:rsidRPr="00A923E5" w:rsidR="007F6B59" w:rsidP="007F6B59" w:rsidRDefault="007F6B59">
            <w:pPr>
              <w:rPr>
                <w:rFonts w:ascii="Verdana" w:hAnsi="Verdana"/>
                <w:color w:val="000000"/>
                <w:sz w:val="18"/>
                <w:szCs w:val="22"/>
              </w:rPr>
            </w:pPr>
            <w:r w:rsidRPr="00A923E5">
              <w:rPr>
                <w:rFonts w:ascii="Verdana" w:hAnsi="Verdana"/>
                <w:color w:val="000000"/>
                <w:sz w:val="18"/>
                <w:szCs w:val="22"/>
              </w:rPr>
              <w:t>Verslag</w:t>
            </w:r>
          </w:p>
          <w:p w:rsidRPr="00A923E5" w:rsidR="007F6B59" w:rsidP="007F6B59" w:rsidRDefault="007F6B59">
            <w:pPr>
              <w:rPr>
                <w:rFonts w:ascii="Verdana" w:hAnsi="Verdana"/>
                <w:color w:val="000000"/>
                <w:sz w:val="18"/>
                <w:szCs w:val="22"/>
              </w:rPr>
            </w:pPr>
          </w:p>
        </w:tc>
        <w:tc>
          <w:tcPr>
            <w:tcW w:w="4204" w:type="dxa"/>
            <w:shd w:val="clear" w:color="auto" w:fill="auto"/>
          </w:tcPr>
          <w:p w:rsidRPr="00A923E5" w:rsidR="007F6B59" w:rsidP="007F6B59" w:rsidRDefault="007F6B59">
            <w:pPr>
              <w:rPr>
                <w:rFonts w:ascii="Verdana" w:hAnsi="Verdana"/>
                <w:color w:val="000000"/>
                <w:sz w:val="18"/>
                <w:szCs w:val="22"/>
              </w:rPr>
            </w:pPr>
            <w:r w:rsidRPr="00A923E5">
              <w:rPr>
                <w:rFonts w:ascii="Verdana" w:hAnsi="Verdana"/>
                <w:color w:val="000000"/>
                <w:sz w:val="18"/>
                <w:szCs w:val="22"/>
              </w:rPr>
              <w:t xml:space="preserve">VERSLAG VAN DE COMMISSIE (…) ter beoordeling van de mate waarin bestaande nationale wetgeving, houdende strafbaarstelling van het gebruik van diensten die het voorwerp zijn van mensenhandel, een impact heeft op het voorkomen van mensenhandel, in overeenstemming met artikel 23, lid 2, van Richtlijn 2011/36/EU </w:t>
            </w:r>
          </w:p>
        </w:tc>
        <w:tc>
          <w:tcPr>
            <w:tcW w:w="554" w:type="dxa"/>
            <w:shd w:val="clear" w:color="auto" w:fill="auto"/>
            <w:noWrap/>
          </w:tcPr>
          <w:p w:rsidRPr="00A923E5" w:rsidR="007F6B59" w:rsidP="007F6B59" w:rsidRDefault="00A923E5">
            <w:pPr>
              <w:jc w:val="center"/>
              <w:rPr>
                <w:rFonts w:ascii="Verdana" w:hAnsi="Verdana"/>
                <w:color w:val="0000FF"/>
                <w:sz w:val="18"/>
                <w:szCs w:val="22"/>
                <w:u w:val="single"/>
              </w:rPr>
            </w:pPr>
            <w:hyperlink w:history="1" r:id="rId12">
              <w:r w:rsidRPr="00A923E5" w:rsidR="007F6B59">
                <w:rPr>
                  <w:rStyle w:val="Hyperlink"/>
                  <w:rFonts w:ascii="Verdana" w:hAnsi="Verdana"/>
                  <w:sz w:val="18"/>
                  <w:szCs w:val="22"/>
                </w:rPr>
                <w:t>719</w:t>
              </w:r>
            </w:hyperlink>
          </w:p>
          <w:p w:rsidRPr="00A923E5" w:rsidR="007F6B59" w:rsidP="007F6B59" w:rsidRDefault="007F6B59">
            <w:pPr>
              <w:jc w:val="center"/>
              <w:rPr>
                <w:rFonts w:ascii="Verdana" w:hAnsi="Verdana"/>
                <w:color w:val="0000FF"/>
                <w:sz w:val="18"/>
                <w:szCs w:val="22"/>
                <w:u w:val="single"/>
              </w:rPr>
            </w:pPr>
          </w:p>
        </w:tc>
        <w:tc>
          <w:tcPr>
            <w:tcW w:w="1202" w:type="dxa"/>
            <w:shd w:val="clear" w:color="auto" w:fill="auto"/>
          </w:tcPr>
          <w:p w:rsidRPr="00A923E5" w:rsidR="007F6B59" w:rsidP="00DF1BE0" w:rsidRDefault="007F6B59">
            <w:pPr>
              <w:rPr>
                <w:rFonts w:ascii="Verdana" w:hAnsi="Verdana"/>
                <w:color w:val="000000"/>
                <w:sz w:val="18"/>
                <w:szCs w:val="22"/>
              </w:rPr>
            </w:pPr>
          </w:p>
        </w:tc>
        <w:tc>
          <w:tcPr>
            <w:tcW w:w="4649" w:type="dxa"/>
            <w:shd w:val="clear" w:color="auto" w:fill="auto"/>
          </w:tcPr>
          <w:p w:rsidRPr="00A923E5" w:rsidR="007F6B59" w:rsidP="00F408D1" w:rsidRDefault="000074BB">
            <w:pPr>
              <w:rPr>
                <w:rFonts w:ascii="Verdana" w:hAnsi="Verdana"/>
                <w:color w:val="000000"/>
                <w:sz w:val="18"/>
                <w:szCs w:val="22"/>
                <w:u w:val="single"/>
              </w:rPr>
            </w:pPr>
            <w:r w:rsidRPr="00A923E5">
              <w:rPr>
                <w:rFonts w:ascii="Verdana" w:hAnsi="Verdana"/>
                <w:color w:val="000000"/>
                <w:sz w:val="18"/>
                <w:szCs w:val="22"/>
                <w:u w:val="single"/>
              </w:rPr>
              <w:t xml:space="preserve">Voorstel: betrekken bij </w:t>
            </w:r>
            <w:r w:rsidR="00A923E5">
              <w:rPr>
                <w:rFonts w:ascii="Verdana" w:hAnsi="Verdana"/>
                <w:color w:val="000000"/>
                <w:sz w:val="18"/>
                <w:szCs w:val="22"/>
                <w:u w:val="single"/>
              </w:rPr>
              <w:t>een</w:t>
            </w:r>
            <w:r w:rsidR="00A923E5">
              <w:rPr>
                <w:rFonts w:ascii="Verdana" w:hAnsi="Verdana"/>
                <w:color w:val="000000"/>
                <w:sz w:val="18"/>
                <w:szCs w:val="22"/>
                <w:u w:val="single"/>
              </w:rPr>
              <w:t xml:space="preserve"> te plannen algemeen overleg over mensenhandel</w:t>
            </w:r>
          </w:p>
          <w:p w:rsidRPr="00A923E5" w:rsidR="003200A3" w:rsidP="00F408D1" w:rsidRDefault="003200A3">
            <w:pPr>
              <w:rPr>
                <w:rFonts w:ascii="Verdana" w:hAnsi="Verdana"/>
                <w:color w:val="000000"/>
                <w:sz w:val="18"/>
                <w:szCs w:val="22"/>
                <w:u w:val="single"/>
              </w:rPr>
            </w:pPr>
          </w:p>
          <w:p w:rsidRPr="00A923E5" w:rsidR="003200A3" w:rsidP="00055769" w:rsidRDefault="003200A3">
            <w:pPr>
              <w:rPr>
                <w:rFonts w:ascii="Verdana" w:hAnsi="Verdana"/>
                <w:i/>
                <w:color w:val="000000"/>
                <w:sz w:val="18"/>
                <w:szCs w:val="22"/>
              </w:rPr>
            </w:pPr>
            <w:r w:rsidRPr="00A923E5">
              <w:rPr>
                <w:rFonts w:ascii="Verdana" w:hAnsi="Verdana"/>
                <w:i/>
                <w:color w:val="000000"/>
                <w:sz w:val="18"/>
                <w:szCs w:val="22"/>
              </w:rPr>
              <w:t>Dit rapport, dat in samenhang bezien moet worden met het voorgaande rapport, gaat in op de strafbaarstelling van personen die bijvoorbeeld seksueel uitgebuite prostituees bezoeken. Europees recht verplicht lidstaten niet om dit strafbaar te stellen, maar geeft het wel in overweging. Nederland heeft dit wel strafbaar gesteld voor arbeidsuitbuiting</w:t>
            </w:r>
            <w:r w:rsidRPr="00A923E5" w:rsidR="00055769">
              <w:rPr>
                <w:rFonts w:ascii="Verdana" w:hAnsi="Verdana"/>
                <w:i/>
                <w:color w:val="000000"/>
                <w:sz w:val="18"/>
                <w:szCs w:val="22"/>
              </w:rPr>
              <w:t xml:space="preserve"> en misbruik van minderjarigen. Voor seksuele uitbuiting van volwassen kan volgens NL in sommige gevallen worden teruggegrepen op zedenwetgeving in algemene zin. </w:t>
            </w:r>
          </w:p>
          <w:p w:rsidRPr="00A923E5" w:rsidR="00055769" w:rsidP="00055769" w:rsidRDefault="00055769">
            <w:pPr>
              <w:rPr>
                <w:rFonts w:ascii="Verdana" w:hAnsi="Verdana"/>
                <w:i/>
                <w:color w:val="000000"/>
                <w:sz w:val="18"/>
                <w:szCs w:val="22"/>
              </w:rPr>
            </w:pPr>
          </w:p>
        </w:tc>
      </w:tr>
      <w:tr w:rsidRPr="00A923E5" w:rsidR="00413B18" w:rsidTr="008E7F34">
        <w:trPr>
          <w:trHeight w:val="449"/>
        </w:trPr>
        <w:tc>
          <w:tcPr>
            <w:tcW w:w="14655" w:type="dxa"/>
            <w:gridSpan w:val="8"/>
            <w:shd w:val="clear" w:color="auto" w:fill="C2D69B" w:themeFill="accent3" w:themeFillTint="99"/>
          </w:tcPr>
          <w:p w:rsidRPr="00A923E5" w:rsidR="00413B18" w:rsidP="003751C4" w:rsidRDefault="00413B18">
            <w:pPr>
              <w:rPr>
                <w:rFonts w:ascii="Verdana" w:hAnsi="Verdana"/>
                <w:b/>
                <w:i/>
                <w:color w:val="C2D69B" w:themeColor="accent3" w:themeTint="99"/>
                <w:sz w:val="22"/>
                <w:szCs w:val="22"/>
              </w:rPr>
            </w:pPr>
            <w:r w:rsidRPr="00A923E5">
              <w:rPr>
                <w:rFonts w:ascii="Verdana" w:hAnsi="Verdana"/>
                <w:b/>
                <w:i/>
                <w:color w:val="000000"/>
                <w:sz w:val="18"/>
                <w:szCs w:val="22"/>
              </w:rPr>
              <w:t>Onderwerpen op het terrein van Migratie- en asielbeleid</w:t>
            </w:r>
          </w:p>
        </w:tc>
      </w:tr>
      <w:tr w:rsidRPr="00A923E5" w:rsidR="00A923E5" w:rsidTr="00A923E5">
        <w:trPr>
          <w:trHeight w:val="1188"/>
        </w:trPr>
        <w:tc>
          <w:tcPr>
            <w:tcW w:w="14655" w:type="dxa"/>
            <w:gridSpan w:val="8"/>
            <w:shd w:val="clear" w:color="auto" w:fill="auto"/>
          </w:tcPr>
          <w:p w:rsidRPr="00A923E5" w:rsidR="00A923E5" w:rsidP="006E7438" w:rsidRDefault="00A923E5">
            <w:pPr>
              <w:rPr>
                <w:rFonts w:ascii="Verdana" w:hAnsi="Verdana"/>
                <w:color w:val="000000"/>
                <w:sz w:val="22"/>
                <w:szCs w:val="22"/>
              </w:rPr>
            </w:pPr>
            <w:r>
              <w:rPr>
                <w:rFonts w:ascii="Verdana" w:hAnsi="Verdana"/>
                <w:color w:val="000000"/>
                <w:sz w:val="18"/>
                <w:szCs w:val="22"/>
              </w:rPr>
              <w:br/>
            </w:r>
            <w:r w:rsidRPr="00A923E5">
              <w:rPr>
                <w:rFonts w:ascii="Verdana" w:hAnsi="Verdana"/>
                <w:color w:val="000000"/>
                <w:sz w:val="18"/>
                <w:szCs w:val="22"/>
              </w:rPr>
              <w:t>Geen nieuwe voorstellen.</w:t>
            </w:r>
          </w:p>
        </w:tc>
      </w:tr>
    </w:tbl>
    <w:p w:rsidRPr="00A923E5" w:rsidR="007C11B8" w:rsidP="008A08DC" w:rsidRDefault="007C11B8">
      <w:pPr>
        <w:pStyle w:val="Voetnoottekst"/>
        <w:rPr>
          <w:rFonts w:ascii="Verdana" w:hAnsi="Verdana"/>
          <w:b/>
        </w:rPr>
      </w:pPr>
    </w:p>
    <w:p w:rsidRPr="00A923E5" w:rsidR="007C11B8" w:rsidRDefault="007C11B8">
      <w:pPr>
        <w:rPr>
          <w:rFonts w:ascii="Verdana" w:hAnsi="Verdana"/>
          <w:b/>
          <w:sz w:val="20"/>
          <w:szCs w:val="20"/>
        </w:rPr>
      </w:pPr>
      <w:r w:rsidRPr="00A923E5">
        <w:rPr>
          <w:rFonts w:ascii="Verdana" w:hAnsi="Verdana"/>
          <w:b/>
        </w:rPr>
        <w:br w:type="page"/>
      </w:r>
    </w:p>
    <w:p w:rsidRPr="00A923E5" w:rsidR="00F93E06" w:rsidP="00F93E06" w:rsidRDefault="00F93E06">
      <w:pPr>
        <w:pStyle w:val="Voetnoottekst"/>
        <w:rPr>
          <w:rFonts w:ascii="Verdana" w:hAnsi="Verdana"/>
          <w:b/>
        </w:rPr>
      </w:pPr>
      <w:r w:rsidRPr="00A923E5">
        <w:rPr>
          <w:rFonts w:ascii="Verdana" w:hAnsi="Verdana"/>
          <w:b/>
        </w:rPr>
        <w:lastRenderedPageBreak/>
        <w:t>Bijlage: behandelmogelijkheden EU-voorstellen</w:t>
      </w:r>
    </w:p>
    <w:p w:rsidRPr="00A923E5" w:rsidR="00F93E06" w:rsidP="00F93E06" w:rsidRDefault="00F93E06">
      <w:pPr>
        <w:pStyle w:val="Voetnoottekst"/>
        <w:rPr>
          <w:rFonts w:ascii="Verdana" w:hAnsi="Verdana"/>
          <w:sz w:val="18"/>
          <w:szCs w:val="18"/>
        </w:rPr>
      </w:pPr>
    </w:p>
    <w:p w:rsidRPr="00A923E5" w:rsidR="00F93E06" w:rsidP="00F93E06" w:rsidRDefault="00F93E06">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F93E06" w:rsidP="00F93E06" w:rsidRDefault="00F93E06">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F93E06" w:rsidP="00F93E06" w:rsidRDefault="00F93E06">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F93E06" w:rsidTr="00455450">
        <w:tc>
          <w:tcPr>
            <w:tcW w:w="2093" w:type="dxa"/>
          </w:tcPr>
          <w:p w:rsidRPr="00A923E5" w:rsidR="00F93E06" w:rsidP="00455450" w:rsidRDefault="00F93E06">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F93E06" w:rsidP="00455450" w:rsidRDefault="00F93E06">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F93E06" w:rsidP="00455450" w:rsidRDefault="00F93E06">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p>
          <w:p w:rsidRPr="00A923E5" w:rsidR="00F93E06" w:rsidP="00455450" w:rsidRDefault="00F93E06">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1"/>
            </w:r>
            <w:r w:rsidRPr="00A923E5">
              <w:rPr>
                <w:rFonts w:ascii="Verdana" w:hAnsi="Verdana"/>
                <w:i/>
                <w:sz w:val="18"/>
                <w:szCs w:val="18"/>
              </w:rPr>
              <w:t xml:space="preserve"> </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ambtenaren of Commissaris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subsidiariteitstoets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behandelvoorbehoud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ad-hoc rapporteur(s) binnen de commissie(s) benoemen.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2"/>
            </w:r>
            <w:r w:rsidRPr="00A923E5">
              <w:rPr>
                <w:rFonts w:ascii="Verdana" w:hAnsi="Verdana"/>
                <w:sz w:val="18"/>
                <w:szCs w:val="18"/>
              </w:rPr>
              <w:t xml:space="preserve"> </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NB: Pas na afronding van het onderhandelingstraject: nationale wetgevingstraject monitoren (</w:t>
            </w:r>
            <w:proofErr w:type="spellStart"/>
            <w:r w:rsidRPr="00A923E5">
              <w:rPr>
                <w:rFonts w:ascii="Verdana" w:hAnsi="Verdana"/>
                <w:sz w:val="18"/>
                <w:szCs w:val="18"/>
              </w:rPr>
              <w:t>i.h.k.v</w:t>
            </w:r>
            <w:proofErr w:type="spellEnd"/>
            <w:r w:rsidRPr="00A923E5">
              <w:rPr>
                <w:rFonts w:ascii="Verdana" w:hAnsi="Verdana"/>
                <w:sz w:val="18"/>
                <w:szCs w:val="18"/>
              </w:rPr>
              <w:t>. omzetting naar nationale wetgeving).</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Richtlijn </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t>
            </w:r>
            <w:r w:rsidRPr="00A923E5">
              <w:rPr>
                <w:rFonts w:ascii="Verdana" w:hAnsi="Verdana"/>
                <w:sz w:val="18"/>
                <w:szCs w:val="18"/>
              </w:rPr>
              <w:lastRenderedPageBreak/>
              <w:t xml:space="preserve">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r w:rsidRPr="00A923E5">
              <w:rPr>
                <w:rFonts w:ascii="Verdana" w:hAnsi="Verdana"/>
                <w:i/>
                <w:sz w:val="18"/>
                <w:szCs w:val="18"/>
              </w:rPr>
              <w:lastRenderedPageBreak/>
              <w:t>Niet-wetgevende bindende rechtshandelingen</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A923E5" w:rsidR="00F93E06" w:rsidP="00455450" w:rsidRDefault="00F93E06">
            <w:pPr>
              <w:pStyle w:val="Voetnoottekst"/>
              <w:ind w:left="360"/>
              <w:rPr>
                <w:rFonts w:ascii="Verdana" w:hAnsi="Verdana"/>
                <w:sz w:val="18"/>
                <w:szCs w:val="18"/>
              </w:rPr>
            </w:pP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proofErr w:type="spellStart"/>
            <w:r w:rsidRPr="00A923E5">
              <w:rPr>
                <w:rFonts w:ascii="Verdana" w:hAnsi="Verdana"/>
                <w:sz w:val="18"/>
                <w:szCs w:val="18"/>
              </w:rPr>
              <w:t>Uitvoerings-handeling</w:t>
            </w:r>
            <w:proofErr w:type="spellEnd"/>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F93E06" w:rsidP="00F93E06" w:rsidRDefault="00F93E06">
            <w:pPr>
              <w:numPr>
                <w:ilvl w:val="0"/>
                <w:numId w:val="4"/>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13">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F93E06" w:rsidP="00455450" w:rsidRDefault="00F93E06">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F93E06" w:rsidP="00F93E06" w:rsidRDefault="00F93E06">
            <w:pPr>
              <w:pStyle w:val="Voetnoottekst"/>
              <w:numPr>
                <w:ilvl w:val="0"/>
                <w:numId w:val="4"/>
              </w:numPr>
              <w:rPr>
                <w:rFonts w:ascii="Verdana" w:hAnsi="Verdana"/>
                <w:sz w:val="18"/>
                <w:szCs w:val="18"/>
              </w:rPr>
            </w:pP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Er bestaan nog andere typen niet-wetgevende rechtshandelingen waarvan op voorhand niet te zeggen zijn of zij bindend zijn of niet. </w:t>
            </w:r>
            <w:r w:rsidRPr="00A923E5">
              <w:rPr>
                <w:rFonts w:ascii="Verdana" w:hAnsi="Verdana"/>
                <w:sz w:val="18"/>
                <w:szCs w:val="18"/>
              </w:rPr>
              <w:lastRenderedPageBreak/>
              <w:t>Bijvoorbeeld meerjarige kaderprogramma’s of actieprogramma’s. Deze programma’s worden vastgesteld volgens dezelfde wetgevingsprocedures als richtlijnen en verordeningen. Het is zaak goed in de teksten te bezien wat de voorgestelde rechtskracht is.</w:t>
            </w:r>
          </w:p>
          <w:p w:rsidRPr="00A923E5" w:rsidR="00F93E06" w:rsidP="00455450" w:rsidRDefault="00F93E06">
            <w:pPr>
              <w:pStyle w:val="Voetnoottekst"/>
              <w:rPr>
                <w:rFonts w:ascii="Verdana" w:hAnsi="Verdana"/>
                <w:sz w:val="18"/>
                <w:szCs w:val="18"/>
              </w:rPr>
            </w:pP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kabinetsappreciatie (‘BNC-fiche’) vragen, bespreken.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ambtenaren of Commissaris van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uw commissie kan op dit onderwerp een ad-hoc rapporteur benoemen</w:t>
            </w:r>
          </w:p>
          <w:p w:rsidRPr="00A923E5" w:rsidR="00F93E06" w:rsidP="00455450" w:rsidRDefault="00F93E06">
            <w:pPr>
              <w:pStyle w:val="Voetnoottekst"/>
              <w:ind w:left="360"/>
              <w:rPr>
                <w:rFonts w:ascii="Verdana" w:hAnsi="Verdana"/>
                <w:sz w:val="18"/>
                <w:szCs w:val="18"/>
              </w:rPr>
            </w:pPr>
            <w:r w:rsidRPr="00A923E5">
              <w:rPr>
                <w:rFonts w:ascii="Verdana" w:hAnsi="Verdana"/>
                <w:sz w:val="18"/>
                <w:szCs w:val="18"/>
              </w:rPr>
              <w:t>nationale wetgevingstraject (</w:t>
            </w:r>
            <w:proofErr w:type="spellStart"/>
            <w:r w:rsidRPr="00A923E5">
              <w:rPr>
                <w:rFonts w:ascii="Verdana" w:hAnsi="Verdana"/>
                <w:sz w:val="18"/>
                <w:szCs w:val="18"/>
              </w:rPr>
              <w:t>i.h.k.v</w:t>
            </w:r>
            <w:proofErr w:type="spellEnd"/>
            <w:r w:rsidRPr="00A923E5">
              <w:rPr>
                <w:rFonts w:ascii="Verdana" w:hAnsi="Verdana"/>
                <w:sz w:val="18"/>
                <w:szCs w:val="18"/>
              </w:rPr>
              <w:t>. omzetting van richtlijn naar nationale wetgeving).</w:t>
            </w: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r w:rsidRPr="00A923E5">
              <w:rPr>
                <w:rFonts w:ascii="Verdana" w:hAnsi="Verdana"/>
                <w:i/>
                <w:sz w:val="18"/>
                <w:szCs w:val="18"/>
              </w:rPr>
              <w:lastRenderedPageBreak/>
              <w:t>Niet-bindende handelingen (soft-</w:t>
            </w:r>
            <w:proofErr w:type="spellStart"/>
            <w:r w:rsidRPr="00A923E5">
              <w:rPr>
                <w:rFonts w:ascii="Verdana" w:hAnsi="Verdana"/>
                <w:i/>
                <w:sz w:val="18"/>
                <w:szCs w:val="18"/>
              </w:rPr>
              <w:t>law</w:t>
            </w:r>
            <w:proofErr w:type="spellEnd"/>
            <w:r w:rsidRPr="00A923E5">
              <w:rPr>
                <w:rFonts w:ascii="Verdana" w:hAnsi="Verdana"/>
                <w:i/>
                <w:sz w:val="18"/>
                <w:szCs w:val="18"/>
              </w:rPr>
              <w:t>)</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Advies, aanbeveling, mededeling</w:t>
            </w:r>
          </w:p>
          <w:p w:rsidRPr="00A923E5" w:rsidR="00F93E06" w:rsidP="00455450" w:rsidRDefault="00F93E06">
            <w:pPr>
              <w:jc w:val="right"/>
              <w:rPr>
                <w:rFonts w:ascii="Verdana" w:hAnsi="Verdana"/>
              </w:rPr>
            </w:pPr>
          </w:p>
          <w:p w:rsidRPr="00A923E5" w:rsidR="00F93E06" w:rsidP="00455450" w:rsidRDefault="00F93E06">
            <w:pPr>
              <w:jc w:val="right"/>
              <w:rPr>
                <w:rFonts w:ascii="Verdana" w:hAnsi="Verdana"/>
              </w:rPr>
            </w:pPr>
          </w:p>
          <w:p w:rsidRPr="00A923E5" w:rsidR="00F93E06" w:rsidP="00455450" w:rsidRDefault="00F93E06">
            <w:pPr>
              <w:jc w:val="right"/>
              <w:rPr>
                <w:rFonts w:ascii="Verdana" w:hAnsi="Verdana"/>
              </w:rPr>
            </w:pPr>
          </w:p>
          <w:p w:rsidRPr="00A923E5" w:rsidR="00F93E06" w:rsidP="00455450" w:rsidRDefault="00F93E06">
            <w:pPr>
              <w:jc w:val="right"/>
              <w:rPr>
                <w:rFonts w:ascii="Verdana" w:hAnsi="Verdana"/>
              </w:rPr>
            </w:pPr>
          </w:p>
          <w:p w:rsidRPr="00A923E5" w:rsidR="00F93E06" w:rsidP="00455450" w:rsidRDefault="00F93E06">
            <w:pPr>
              <w:jc w:val="right"/>
              <w:rPr>
                <w:rFonts w:ascii="Verdana" w:hAnsi="Verdana"/>
              </w:rPr>
            </w:pPr>
          </w:p>
        </w:tc>
        <w:tc>
          <w:tcPr>
            <w:tcW w:w="6946" w:type="dxa"/>
          </w:tcPr>
          <w:p w:rsidRPr="00A923E5" w:rsidR="00F93E06" w:rsidP="00455450"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De EU kent een grote hoeveelheid uiteenlopende typen beleid (‘soft </w:t>
            </w:r>
            <w:proofErr w:type="spellStart"/>
            <w:r w:rsidRPr="00A923E5">
              <w:rPr>
                <w:rFonts w:ascii="Verdana" w:hAnsi="Verdana"/>
                <w:sz w:val="18"/>
                <w:szCs w:val="18"/>
              </w:rPr>
              <w:t>law</w:t>
            </w:r>
            <w:proofErr w:type="spellEnd"/>
            <w:r w:rsidRPr="00A923E5">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923E5">
              <w:rPr>
                <w:rFonts w:ascii="Verdana" w:hAnsi="Verdana"/>
                <w:sz w:val="18"/>
                <w:szCs w:val="18"/>
              </w:rPr>
              <w:t>law</w:t>
            </w:r>
            <w:proofErr w:type="spellEnd"/>
            <w:r w:rsidRPr="00A923E5">
              <w:rPr>
                <w:rFonts w:ascii="Verdana" w:hAnsi="Verdana"/>
                <w:sz w:val="18"/>
                <w:szCs w:val="18"/>
              </w:rPr>
              <w:t xml:space="preserve">.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r w:rsidRPr="00A923E5">
              <w:rPr>
                <w:rFonts w:ascii="Verdana" w:hAnsi="Verdana"/>
                <w:i/>
                <w:sz w:val="18"/>
                <w:szCs w:val="18"/>
              </w:rPr>
              <w:t xml:space="preserve">Overige handelingen en instrumenten </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F93E06" w:rsidP="00455450" w:rsidRDefault="00F93E06">
            <w:pPr>
              <w:pStyle w:val="Voetnoottekst"/>
              <w:rPr>
                <w:rFonts w:ascii="Verdana" w:hAnsi="Verdana"/>
                <w:sz w:val="18"/>
                <w:szCs w:val="18"/>
              </w:rPr>
            </w:pPr>
          </w:p>
          <w:p w:rsidRPr="00A923E5" w:rsidR="00F93E06" w:rsidP="00455450" w:rsidRDefault="00F93E06">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w:t>
            </w:r>
            <w:r w:rsidRPr="00A923E5">
              <w:rPr>
                <w:rFonts w:ascii="Verdana" w:hAnsi="Verdana"/>
                <w:sz w:val="18"/>
                <w:szCs w:val="18"/>
              </w:rPr>
              <w:lastRenderedPageBreak/>
              <w:t>een algemeen overleg/debat.</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lastRenderedPageBreak/>
              <w:t>Openbare raadpleging (consultatie)</w:t>
            </w:r>
          </w:p>
        </w:tc>
        <w:tc>
          <w:tcPr>
            <w:tcW w:w="6946" w:type="dxa"/>
          </w:tcPr>
          <w:p w:rsidRPr="00A923E5" w:rsidR="00F93E06" w:rsidP="00455450"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de Kamer ontvangt krachtens de standaard-informatieafspraken de definitieve kabinetsreactie op alle consultaties van de Europese Commissie waarop het kabinet reageert.</w:t>
            </w:r>
          </w:p>
        </w:tc>
      </w:tr>
      <w:tr w:rsidRPr="00A923E5" w:rsidR="00F93E06" w:rsidTr="00455450">
        <w:tc>
          <w:tcPr>
            <w:tcW w:w="14142" w:type="dxa"/>
            <w:gridSpan w:val="3"/>
          </w:tcPr>
          <w:p w:rsidRPr="00A923E5" w:rsidR="00F93E06" w:rsidP="00455450" w:rsidRDefault="00F93E06">
            <w:pPr>
              <w:pStyle w:val="Voetnoottekst"/>
              <w:rPr>
                <w:rFonts w:ascii="Verdana" w:hAnsi="Verdana"/>
                <w:i/>
                <w:sz w:val="18"/>
                <w:szCs w:val="18"/>
              </w:rPr>
            </w:pPr>
            <w:r w:rsidRPr="00A923E5">
              <w:rPr>
                <w:rFonts w:ascii="Verdana" w:hAnsi="Verdana"/>
                <w:i/>
                <w:sz w:val="18"/>
                <w:szCs w:val="18"/>
              </w:rPr>
              <w:t>Uitgelicht: twee specifieke parlementaire instrumenten bij nieuw gepubliceerde EU-voorstellen</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 xml:space="preserve">Subsidiariteitstoets </w:t>
            </w:r>
          </w:p>
          <w:p w:rsidRPr="00A923E5" w:rsidR="00F93E06" w:rsidP="00455450" w:rsidRDefault="00F93E06">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F93E06" w:rsidP="00455450" w:rsidRDefault="00F93E06">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 xml:space="preserve">Elk parlement krijgt 2 stemmen, maar bij een </w:t>
            </w:r>
            <w:proofErr w:type="spellStart"/>
            <w:r w:rsidRPr="00A923E5">
              <w:rPr>
                <w:rFonts w:ascii="Verdana" w:hAnsi="Verdana" w:cstheme="minorHAnsi"/>
                <w:color w:val="000000" w:themeColor="text1"/>
                <w:sz w:val="22"/>
              </w:rPr>
              <w:t>bicameraal</w:t>
            </w:r>
            <w:proofErr w:type="spellEnd"/>
            <w:r w:rsidRPr="00A923E5">
              <w:rPr>
                <w:rFonts w:ascii="Verdana" w:hAnsi="Verdana" w:cstheme="minorHAnsi"/>
                <w:color w:val="000000" w:themeColor="text1"/>
                <w:sz w:val="22"/>
              </w:rPr>
              <w:t xml:space="preserve">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bij wetgevende EU-voorstellen kan een Kamercommissie besluiten tot het uitvoeren van een subsidiariteitstoets. Let op: dit moet binnen acht weken na het uitkomen van alle taalversies van het voorstel.</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F93E06" w:rsidTr="00455450">
        <w:tc>
          <w:tcPr>
            <w:tcW w:w="2093" w:type="dxa"/>
          </w:tcPr>
          <w:p w:rsidRPr="00A923E5" w:rsidR="00F93E06" w:rsidP="00455450" w:rsidRDefault="00F93E06">
            <w:pPr>
              <w:pStyle w:val="Voetnoottekst"/>
              <w:rPr>
                <w:rFonts w:ascii="Verdana" w:hAnsi="Verdana"/>
                <w:sz w:val="18"/>
                <w:szCs w:val="18"/>
              </w:rPr>
            </w:pPr>
            <w:r w:rsidRPr="00A923E5">
              <w:rPr>
                <w:rFonts w:ascii="Verdana" w:hAnsi="Verdana"/>
                <w:sz w:val="18"/>
                <w:szCs w:val="18"/>
              </w:rPr>
              <w:t>Behandel-voorbehoud (richting regering)</w:t>
            </w:r>
          </w:p>
        </w:tc>
        <w:tc>
          <w:tcPr>
            <w:tcW w:w="6946" w:type="dxa"/>
          </w:tcPr>
          <w:p w:rsidRPr="00A923E5" w:rsidR="00F93E06" w:rsidP="00455450" w:rsidRDefault="00F93E06">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w:t>
            </w:r>
            <w:r w:rsidRPr="00A923E5">
              <w:rPr>
                <w:rFonts w:ascii="Verdana" w:hAnsi="Verdana"/>
                <w:sz w:val="18"/>
                <w:szCs w:val="18"/>
              </w:rPr>
              <w:lastRenderedPageBreak/>
              <w:t xml:space="preserve">Deze afspraken worden in een brief aan het kabinet vastgelegd. Zodra het nadere overleg heeft plaatsgevonden, wordt het behandelvoorbehoud opgeheven.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bij wetgevende EU-voorstellen kan een commissie besluiten tot het uitvoeren van een zgn. ‘behandelvoorbehoud’. Over deze brief moet plenair gestemd worden (let op de termijnen).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kabinetsappreciatie (‘BNC-fiche’) komt voor aangekondigde </w:t>
            </w:r>
            <w:proofErr w:type="spellStart"/>
            <w:r w:rsidRPr="00A923E5">
              <w:rPr>
                <w:rFonts w:ascii="Verdana" w:hAnsi="Verdana"/>
                <w:sz w:val="18"/>
                <w:szCs w:val="18"/>
              </w:rPr>
              <w:t>behandelvoorbehouden</w:t>
            </w:r>
            <w:proofErr w:type="spellEnd"/>
            <w:r w:rsidRPr="00A923E5">
              <w:rPr>
                <w:rFonts w:ascii="Verdana" w:hAnsi="Verdana"/>
                <w:sz w:val="18"/>
                <w:szCs w:val="18"/>
              </w:rPr>
              <w:t xml:space="preserve"> binnen drie weken t.b.v. een snelle behandeling.</w:t>
            </w:r>
          </w:p>
          <w:p w:rsidRPr="00A923E5" w:rsidR="00F93E06" w:rsidP="00455450" w:rsidRDefault="00F93E06">
            <w:pPr>
              <w:pStyle w:val="Voetnoottekst"/>
              <w:rPr>
                <w:rFonts w:ascii="Verdana" w:hAnsi="Verdana"/>
                <w:sz w:val="18"/>
                <w:szCs w:val="18"/>
              </w:rPr>
            </w:pPr>
          </w:p>
        </w:tc>
      </w:tr>
    </w:tbl>
    <w:p w:rsidRPr="00A923E5" w:rsidR="00F93E06" w:rsidP="00F93E06" w:rsidRDefault="00F93E06">
      <w:pPr>
        <w:rPr>
          <w:rFonts w:ascii="Verdana" w:hAnsi="Verdana"/>
          <w:sz w:val="18"/>
          <w:szCs w:val="18"/>
        </w:rPr>
      </w:pPr>
    </w:p>
    <w:p w:rsidRPr="00A923E5" w:rsidR="00F93E06" w:rsidP="00F93E06" w:rsidRDefault="00F93E06">
      <w:pPr>
        <w:rPr>
          <w:rFonts w:ascii="Verdana" w:hAnsi="Verdana"/>
        </w:rPr>
      </w:pPr>
    </w:p>
    <w:p w:rsidRPr="00A923E5" w:rsidR="00F93E06" w:rsidP="00F93E06" w:rsidRDefault="00F93E06">
      <w:pPr>
        <w:rPr>
          <w:rFonts w:ascii="Verdana" w:hAnsi="Verdana"/>
        </w:rPr>
      </w:pPr>
    </w:p>
    <w:p w:rsidRPr="00A923E5" w:rsidR="008A08DC" w:rsidP="00F93E06" w:rsidRDefault="008A08DC">
      <w:pPr>
        <w:pStyle w:val="Voetnoottekst"/>
        <w:rPr>
          <w:rFonts w:ascii="Verdana" w:hAnsi="Verdana"/>
        </w:rPr>
      </w:pPr>
    </w:p>
    <w:sectPr w:rsidRPr="00A923E5" w:rsidR="008A08DC" w:rsidSect="00BF35EE">
      <w:footerReference w:type="default" r:id="rId15"/>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BC" w:rsidRDefault="00CA34BC">
      <w:r>
        <w:separator/>
      </w:r>
    </w:p>
  </w:endnote>
  <w:endnote w:type="continuationSeparator" w:id="0">
    <w:p w:rsidR="00CA34BC" w:rsidRDefault="00CA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A923E5">
          <w:rPr>
            <w:rFonts w:asciiTheme="minorHAnsi" w:hAnsiTheme="minorHAnsi"/>
            <w:noProof/>
            <w:sz w:val="22"/>
            <w:szCs w:val="22"/>
          </w:rPr>
          <w:t>4</w:t>
        </w:r>
        <w:r w:rsidRPr="00BF35EE">
          <w:rPr>
            <w:rFonts w:asciiTheme="minorHAnsi" w:hAnsiTheme="minorHAnsi"/>
            <w:sz w:val="22"/>
            <w:szCs w:val="22"/>
          </w:rPr>
          <w:fldChar w:fldCharType="end"/>
        </w:r>
      </w:p>
    </w:sdtContent>
  </w:sdt>
  <w:p w:rsidR="00BF35EE" w:rsidRDefault="00A923E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BC" w:rsidRDefault="00CA34BC">
      <w:r>
        <w:separator/>
      </w:r>
    </w:p>
  </w:footnote>
  <w:footnote w:type="continuationSeparator" w:id="0">
    <w:p w:rsidR="00CA34BC" w:rsidRDefault="00CA34BC">
      <w:r>
        <w:continuationSeparator/>
      </w:r>
    </w:p>
  </w:footnote>
  <w:footnote w:id="1">
    <w:p w:rsidR="00F93E06" w:rsidRDefault="00F93E06" w:rsidP="00F93E06">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F93E06" w:rsidRPr="00B45904" w:rsidRDefault="00F93E06" w:rsidP="00F93E06">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D1B4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51F8A"/>
    <w:multiLevelType w:val="hybridMultilevel"/>
    <w:tmpl w:val="C2E091AA"/>
    <w:lvl w:ilvl="0" w:tplc="B7E099A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D5C97"/>
    <w:multiLevelType w:val="hybridMultilevel"/>
    <w:tmpl w:val="FE907470"/>
    <w:lvl w:ilvl="0" w:tplc="9D02BA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0A9E"/>
    <w:rsid w:val="00001F10"/>
    <w:rsid w:val="0000224E"/>
    <w:rsid w:val="00003554"/>
    <w:rsid w:val="000074BB"/>
    <w:rsid w:val="00010912"/>
    <w:rsid w:val="000125DF"/>
    <w:rsid w:val="00013143"/>
    <w:rsid w:val="000267C8"/>
    <w:rsid w:val="00027885"/>
    <w:rsid w:val="00031022"/>
    <w:rsid w:val="000310BC"/>
    <w:rsid w:val="000336F8"/>
    <w:rsid w:val="00040525"/>
    <w:rsid w:val="00045A71"/>
    <w:rsid w:val="00055769"/>
    <w:rsid w:val="00056596"/>
    <w:rsid w:val="000640EF"/>
    <w:rsid w:val="00066526"/>
    <w:rsid w:val="00082F51"/>
    <w:rsid w:val="00083E48"/>
    <w:rsid w:val="00087839"/>
    <w:rsid w:val="0009137E"/>
    <w:rsid w:val="000A148F"/>
    <w:rsid w:val="000A4BC4"/>
    <w:rsid w:val="000A6D87"/>
    <w:rsid w:val="000A7DE7"/>
    <w:rsid w:val="000B3DF2"/>
    <w:rsid w:val="000C2965"/>
    <w:rsid w:val="000C4678"/>
    <w:rsid w:val="000C7FB3"/>
    <w:rsid w:val="000D0355"/>
    <w:rsid w:val="000D2FF3"/>
    <w:rsid w:val="000D7445"/>
    <w:rsid w:val="000E223F"/>
    <w:rsid w:val="000E5473"/>
    <w:rsid w:val="001032D1"/>
    <w:rsid w:val="001112D3"/>
    <w:rsid w:val="0011693F"/>
    <w:rsid w:val="001412CA"/>
    <w:rsid w:val="00143A59"/>
    <w:rsid w:val="0014513C"/>
    <w:rsid w:val="00146E06"/>
    <w:rsid w:val="001508A3"/>
    <w:rsid w:val="00151AFF"/>
    <w:rsid w:val="00151BEC"/>
    <w:rsid w:val="00151C20"/>
    <w:rsid w:val="00151C61"/>
    <w:rsid w:val="00152ECE"/>
    <w:rsid w:val="001644C0"/>
    <w:rsid w:val="00164DC2"/>
    <w:rsid w:val="00175F69"/>
    <w:rsid w:val="0018120D"/>
    <w:rsid w:val="00183D32"/>
    <w:rsid w:val="00191D53"/>
    <w:rsid w:val="001A0790"/>
    <w:rsid w:val="001A2ABC"/>
    <w:rsid w:val="001B6916"/>
    <w:rsid w:val="001C5200"/>
    <w:rsid w:val="001D48F0"/>
    <w:rsid w:val="001D4D1A"/>
    <w:rsid w:val="001D6711"/>
    <w:rsid w:val="001D70C0"/>
    <w:rsid w:val="001E03FA"/>
    <w:rsid w:val="001F035B"/>
    <w:rsid w:val="00204519"/>
    <w:rsid w:val="00206A94"/>
    <w:rsid w:val="00207E0A"/>
    <w:rsid w:val="00207FB6"/>
    <w:rsid w:val="0021128B"/>
    <w:rsid w:val="00211A0C"/>
    <w:rsid w:val="00214726"/>
    <w:rsid w:val="00214F82"/>
    <w:rsid w:val="00220CB6"/>
    <w:rsid w:val="002237B8"/>
    <w:rsid w:val="002239AA"/>
    <w:rsid w:val="0022650B"/>
    <w:rsid w:val="00227AEF"/>
    <w:rsid w:val="00234B62"/>
    <w:rsid w:val="00237CCE"/>
    <w:rsid w:val="0025196B"/>
    <w:rsid w:val="00261553"/>
    <w:rsid w:val="00270661"/>
    <w:rsid w:val="00272A2E"/>
    <w:rsid w:val="00272EA2"/>
    <w:rsid w:val="00273BD3"/>
    <w:rsid w:val="002741CA"/>
    <w:rsid w:val="00284430"/>
    <w:rsid w:val="002856AB"/>
    <w:rsid w:val="00291471"/>
    <w:rsid w:val="00291AF0"/>
    <w:rsid w:val="002A1234"/>
    <w:rsid w:val="002C3757"/>
    <w:rsid w:val="002C4AAE"/>
    <w:rsid w:val="002C551F"/>
    <w:rsid w:val="002C7DA8"/>
    <w:rsid w:val="002D2505"/>
    <w:rsid w:val="002D776B"/>
    <w:rsid w:val="002E1447"/>
    <w:rsid w:val="002E50E7"/>
    <w:rsid w:val="002E594C"/>
    <w:rsid w:val="002F61B8"/>
    <w:rsid w:val="002F74EE"/>
    <w:rsid w:val="002F759F"/>
    <w:rsid w:val="003110DC"/>
    <w:rsid w:val="003200A3"/>
    <w:rsid w:val="003331EC"/>
    <w:rsid w:val="003361FC"/>
    <w:rsid w:val="00342728"/>
    <w:rsid w:val="0034461A"/>
    <w:rsid w:val="0035394F"/>
    <w:rsid w:val="0036062C"/>
    <w:rsid w:val="00361ABE"/>
    <w:rsid w:val="00364569"/>
    <w:rsid w:val="00366803"/>
    <w:rsid w:val="0037117F"/>
    <w:rsid w:val="003751C4"/>
    <w:rsid w:val="00376374"/>
    <w:rsid w:val="00382DD4"/>
    <w:rsid w:val="00383C6C"/>
    <w:rsid w:val="003853E5"/>
    <w:rsid w:val="00390714"/>
    <w:rsid w:val="00393EE8"/>
    <w:rsid w:val="003A0957"/>
    <w:rsid w:val="003A218B"/>
    <w:rsid w:val="003B10DC"/>
    <w:rsid w:val="003C0D55"/>
    <w:rsid w:val="003C35BA"/>
    <w:rsid w:val="003C3E53"/>
    <w:rsid w:val="003C5F1E"/>
    <w:rsid w:val="003D5694"/>
    <w:rsid w:val="0040544B"/>
    <w:rsid w:val="00405C96"/>
    <w:rsid w:val="004115AF"/>
    <w:rsid w:val="00413B18"/>
    <w:rsid w:val="004149FC"/>
    <w:rsid w:val="00423082"/>
    <w:rsid w:val="00427F1A"/>
    <w:rsid w:val="00431C6C"/>
    <w:rsid w:val="00452369"/>
    <w:rsid w:val="00454C0B"/>
    <w:rsid w:val="00454E4E"/>
    <w:rsid w:val="0045788F"/>
    <w:rsid w:val="00460B45"/>
    <w:rsid w:val="00463A1D"/>
    <w:rsid w:val="00463CF3"/>
    <w:rsid w:val="00475F81"/>
    <w:rsid w:val="00490A3C"/>
    <w:rsid w:val="00494123"/>
    <w:rsid w:val="004A0EF7"/>
    <w:rsid w:val="004B006B"/>
    <w:rsid w:val="004B0BFC"/>
    <w:rsid w:val="004B35B7"/>
    <w:rsid w:val="004C66FB"/>
    <w:rsid w:val="004C7A6A"/>
    <w:rsid w:val="004E7DFB"/>
    <w:rsid w:val="004F231F"/>
    <w:rsid w:val="004F4196"/>
    <w:rsid w:val="004F6997"/>
    <w:rsid w:val="00514B7E"/>
    <w:rsid w:val="00515857"/>
    <w:rsid w:val="00516474"/>
    <w:rsid w:val="00517B90"/>
    <w:rsid w:val="00520157"/>
    <w:rsid w:val="005245D4"/>
    <w:rsid w:val="00534004"/>
    <w:rsid w:val="00537140"/>
    <w:rsid w:val="0054232E"/>
    <w:rsid w:val="0055022E"/>
    <w:rsid w:val="00553D57"/>
    <w:rsid w:val="00572CB7"/>
    <w:rsid w:val="00573B74"/>
    <w:rsid w:val="00575D2D"/>
    <w:rsid w:val="00576674"/>
    <w:rsid w:val="005806D6"/>
    <w:rsid w:val="00586FBB"/>
    <w:rsid w:val="00591220"/>
    <w:rsid w:val="00593529"/>
    <w:rsid w:val="005963C0"/>
    <w:rsid w:val="005A072A"/>
    <w:rsid w:val="005A439F"/>
    <w:rsid w:val="005A64ED"/>
    <w:rsid w:val="005A7BC7"/>
    <w:rsid w:val="005B14A6"/>
    <w:rsid w:val="005D0375"/>
    <w:rsid w:val="005D363F"/>
    <w:rsid w:val="005D7885"/>
    <w:rsid w:val="005F1931"/>
    <w:rsid w:val="006001E6"/>
    <w:rsid w:val="0060216D"/>
    <w:rsid w:val="006125BD"/>
    <w:rsid w:val="006247A5"/>
    <w:rsid w:val="006451FC"/>
    <w:rsid w:val="00646961"/>
    <w:rsid w:val="00647DAC"/>
    <w:rsid w:val="00647E2A"/>
    <w:rsid w:val="006659D9"/>
    <w:rsid w:val="006706BC"/>
    <w:rsid w:val="00674C7B"/>
    <w:rsid w:val="00683169"/>
    <w:rsid w:val="00685D1B"/>
    <w:rsid w:val="00686D97"/>
    <w:rsid w:val="006A3426"/>
    <w:rsid w:val="006A6743"/>
    <w:rsid w:val="006B2CCC"/>
    <w:rsid w:val="006C723A"/>
    <w:rsid w:val="006C7264"/>
    <w:rsid w:val="006C7983"/>
    <w:rsid w:val="006E1686"/>
    <w:rsid w:val="006E49FF"/>
    <w:rsid w:val="006E6A0A"/>
    <w:rsid w:val="006E7438"/>
    <w:rsid w:val="006F31BB"/>
    <w:rsid w:val="006F3C3F"/>
    <w:rsid w:val="00700FAC"/>
    <w:rsid w:val="00703D1F"/>
    <w:rsid w:val="0070507A"/>
    <w:rsid w:val="00707885"/>
    <w:rsid w:val="00711AA7"/>
    <w:rsid w:val="007177EF"/>
    <w:rsid w:val="007239DF"/>
    <w:rsid w:val="00730927"/>
    <w:rsid w:val="007429C3"/>
    <w:rsid w:val="0074444B"/>
    <w:rsid w:val="007529D4"/>
    <w:rsid w:val="0075559E"/>
    <w:rsid w:val="00756636"/>
    <w:rsid w:val="00761EB1"/>
    <w:rsid w:val="007802EE"/>
    <w:rsid w:val="00783511"/>
    <w:rsid w:val="00795C57"/>
    <w:rsid w:val="007A4F5B"/>
    <w:rsid w:val="007A5611"/>
    <w:rsid w:val="007B2A1D"/>
    <w:rsid w:val="007B44D7"/>
    <w:rsid w:val="007B5049"/>
    <w:rsid w:val="007C11B8"/>
    <w:rsid w:val="007C183E"/>
    <w:rsid w:val="007C42C8"/>
    <w:rsid w:val="007C4AF0"/>
    <w:rsid w:val="007C7911"/>
    <w:rsid w:val="007D3B71"/>
    <w:rsid w:val="007D54AA"/>
    <w:rsid w:val="007E1127"/>
    <w:rsid w:val="007F387D"/>
    <w:rsid w:val="007F39C1"/>
    <w:rsid w:val="007F67A8"/>
    <w:rsid w:val="007F6B59"/>
    <w:rsid w:val="00804E2F"/>
    <w:rsid w:val="008121D9"/>
    <w:rsid w:val="008122A1"/>
    <w:rsid w:val="0082198B"/>
    <w:rsid w:val="0082556D"/>
    <w:rsid w:val="00827F25"/>
    <w:rsid w:val="00833E69"/>
    <w:rsid w:val="00835554"/>
    <w:rsid w:val="008379F7"/>
    <w:rsid w:val="00845D7F"/>
    <w:rsid w:val="008510D2"/>
    <w:rsid w:val="00862411"/>
    <w:rsid w:val="008648A0"/>
    <w:rsid w:val="00874D93"/>
    <w:rsid w:val="0088310D"/>
    <w:rsid w:val="00892EA6"/>
    <w:rsid w:val="0089505B"/>
    <w:rsid w:val="0089570A"/>
    <w:rsid w:val="008979BE"/>
    <w:rsid w:val="008A08DC"/>
    <w:rsid w:val="008A0FEB"/>
    <w:rsid w:val="008B1CA8"/>
    <w:rsid w:val="008B2867"/>
    <w:rsid w:val="008B6E56"/>
    <w:rsid w:val="008D12A7"/>
    <w:rsid w:val="008D3B24"/>
    <w:rsid w:val="008D541F"/>
    <w:rsid w:val="008E54A7"/>
    <w:rsid w:val="008E7F34"/>
    <w:rsid w:val="00905E58"/>
    <w:rsid w:val="00907529"/>
    <w:rsid w:val="00910D25"/>
    <w:rsid w:val="0092246C"/>
    <w:rsid w:val="00922E6A"/>
    <w:rsid w:val="00927087"/>
    <w:rsid w:val="00932D5A"/>
    <w:rsid w:val="00937CB1"/>
    <w:rsid w:val="0094620E"/>
    <w:rsid w:val="00952D95"/>
    <w:rsid w:val="00954ABD"/>
    <w:rsid w:val="00960E22"/>
    <w:rsid w:val="00960F0F"/>
    <w:rsid w:val="00961526"/>
    <w:rsid w:val="00966EE3"/>
    <w:rsid w:val="009728B6"/>
    <w:rsid w:val="0097599C"/>
    <w:rsid w:val="00981E16"/>
    <w:rsid w:val="009825E1"/>
    <w:rsid w:val="0098439F"/>
    <w:rsid w:val="00990E31"/>
    <w:rsid w:val="009958DE"/>
    <w:rsid w:val="009A0714"/>
    <w:rsid w:val="009A2AA8"/>
    <w:rsid w:val="009A6E76"/>
    <w:rsid w:val="009C7876"/>
    <w:rsid w:val="009D3D79"/>
    <w:rsid w:val="009E4EE2"/>
    <w:rsid w:val="00A0245D"/>
    <w:rsid w:val="00A12462"/>
    <w:rsid w:val="00A133C5"/>
    <w:rsid w:val="00A15487"/>
    <w:rsid w:val="00A15542"/>
    <w:rsid w:val="00A163C5"/>
    <w:rsid w:val="00A2074A"/>
    <w:rsid w:val="00A24F6C"/>
    <w:rsid w:val="00A30CF0"/>
    <w:rsid w:val="00A3717E"/>
    <w:rsid w:val="00A37C55"/>
    <w:rsid w:val="00A40207"/>
    <w:rsid w:val="00A40870"/>
    <w:rsid w:val="00A418AE"/>
    <w:rsid w:val="00A41F64"/>
    <w:rsid w:val="00A44E9F"/>
    <w:rsid w:val="00A45C8B"/>
    <w:rsid w:val="00A47D74"/>
    <w:rsid w:val="00A62907"/>
    <w:rsid w:val="00A643EE"/>
    <w:rsid w:val="00A66B6F"/>
    <w:rsid w:val="00A66EEE"/>
    <w:rsid w:val="00A70586"/>
    <w:rsid w:val="00A762AC"/>
    <w:rsid w:val="00A7766A"/>
    <w:rsid w:val="00A824A7"/>
    <w:rsid w:val="00A874E5"/>
    <w:rsid w:val="00A91CAE"/>
    <w:rsid w:val="00A923E5"/>
    <w:rsid w:val="00A94D6C"/>
    <w:rsid w:val="00AA08E5"/>
    <w:rsid w:val="00AA224C"/>
    <w:rsid w:val="00AA2605"/>
    <w:rsid w:val="00AB1FA1"/>
    <w:rsid w:val="00AB7DCF"/>
    <w:rsid w:val="00AB7F45"/>
    <w:rsid w:val="00AD0BC9"/>
    <w:rsid w:val="00AD0BE3"/>
    <w:rsid w:val="00AD1849"/>
    <w:rsid w:val="00AD19EF"/>
    <w:rsid w:val="00AD3AF5"/>
    <w:rsid w:val="00AD617F"/>
    <w:rsid w:val="00AE0EE3"/>
    <w:rsid w:val="00B07015"/>
    <w:rsid w:val="00B0726E"/>
    <w:rsid w:val="00B118FB"/>
    <w:rsid w:val="00B2098B"/>
    <w:rsid w:val="00B2185A"/>
    <w:rsid w:val="00B226EE"/>
    <w:rsid w:val="00B24174"/>
    <w:rsid w:val="00B30C96"/>
    <w:rsid w:val="00B320F4"/>
    <w:rsid w:val="00B449B1"/>
    <w:rsid w:val="00B50041"/>
    <w:rsid w:val="00B5078C"/>
    <w:rsid w:val="00B519A0"/>
    <w:rsid w:val="00B560F5"/>
    <w:rsid w:val="00B62481"/>
    <w:rsid w:val="00B63933"/>
    <w:rsid w:val="00B648AB"/>
    <w:rsid w:val="00B666CA"/>
    <w:rsid w:val="00B6759A"/>
    <w:rsid w:val="00B70DB1"/>
    <w:rsid w:val="00B712B8"/>
    <w:rsid w:val="00B77F86"/>
    <w:rsid w:val="00B823EF"/>
    <w:rsid w:val="00B84A83"/>
    <w:rsid w:val="00B84E5F"/>
    <w:rsid w:val="00B866B6"/>
    <w:rsid w:val="00B907D2"/>
    <w:rsid w:val="00B9712A"/>
    <w:rsid w:val="00BA0F05"/>
    <w:rsid w:val="00BA4987"/>
    <w:rsid w:val="00BA78B2"/>
    <w:rsid w:val="00BB69C8"/>
    <w:rsid w:val="00BB77C1"/>
    <w:rsid w:val="00BC2AEB"/>
    <w:rsid w:val="00BC3830"/>
    <w:rsid w:val="00BC40E5"/>
    <w:rsid w:val="00BD4B9C"/>
    <w:rsid w:val="00BD6B9A"/>
    <w:rsid w:val="00BD7BD9"/>
    <w:rsid w:val="00BE2CD4"/>
    <w:rsid w:val="00BE6137"/>
    <w:rsid w:val="00BE6656"/>
    <w:rsid w:val="00BE7508"/>
    <w:rsid w:val="00BF2F9F"/>
    <w:rsid w:val="00BF3135"/>
    <w:rsid w:val="00BF490F"/>
    <w:rsid w:val="00C02160"/>
    <w:rsid w:val="00C02EA8"/>
    <w:rsid w:val="00C14EF7"/>
    <w:rsid w:val="00C15693"/>
    <w:rsid w:val="00C17EB1"/>
    <w:rsid w:val="00C22387"/>
    <w:rsid w:val="00C30B39"/>
    <w:rsid w:val="00C3493D"/>
    <w:rsid w:val="00C3551E"/>
    <w:rsid w:val="00C52855"/>
    <w:rsid w:val="00C5611A"/>
    <w:rsid w:val="00C56293"/>
    <w:rsid w:val="00C65131"/>
    <w:rsid w:val="00C70D97"/>
    <w:rsid w:val="00C70F70"/>
    <w:rsid w:val="00C72E42"/>
    <w:rsid w:val="00C753CD"/>
    <w:rsid w:val="00C75FBB"/>
    <w:rsid w:val="00C939E9"/>
    <w:rsid w:val="00C94390"/>
    <w:rsid w:val="00C945EA"/>
    <w:rsid w:val="00C9509A"/>
    <w:rsid w:val="00CA03D2"/>
    <w:rsid w:val="00CA2A4A"/>
    <w:rsid w:val="00CA34BC"/>
    <w:rsid w:val="00CA4EE1"/>
    <w:rsid w:val="00CB10E0"/>
    <w:rsid w:val="00CB2AD6"/>
    <w:rsid w:val="00CB3838"/>
    <w:rsid w:val="00CB51CB"/>
    <w:rsid w:val="00CB5ED8"/>
    <w:rsid w:val="00CC23E5"/>
    <w:rsid w:val="00CC706D"/>
    <w:rsid w:val="00CE0561"/>
    <w:rsid w:val="00CE0C5F"/>
    <w:rsid w:val="00CF1187"/>
    <w:rsid w:val="00CF719D"/>
    <w:rsid w:val="00CF7E87"/>
    <w:rsid w:val="00D02E63"/>
    <w:rsid w:val="00D051FA"/>
    <w:rsid w:val="00D1136D"/>
    <w:rsid w:val="00D1206B"/>
    <w:rsid w:val="00D1255D"/>
    <w:rsid w:val="00D12D6A"/>
    <w:rsid w:val="00D14A0E"/>
    <w:rsid w:val="00D14EE1"/>
    <w:rsid w:val="00D1623A"/>
    <w:rsid w:val="00D26685"/>
    <w:rsid w:val="00D27F1D"/>
    <w:rsid w:val="00D537C2"/>
    <w:rsid w:val="00D66EED"/>
    <w:rsid w:val="00D721E6"/>
    <w:rsid w:val="00D727C1"/>
    <w:rsid w:val="00D72D50"/>
    <w:rsid w:val="00D72DE5"/>
    <w:rsid w:val="00D80CE2"/>
    <w:rsid w:val="00D81151"/>
    <w:rsid w:val="00D8438B"/>
    <w:rsid w:val="00D87FD4"/>
    <w:rsid w:val="00D90F1B"/>
    <w:rsid w:val="00D9256B"/>
    <w:rsid w:val="00D95C25"/>
    <w:rsid w:val="00D97657"/>
    <w:rsid w:val="00DA02FA"/>
    <w:rsid w:val="00DA5D9B"/>
    <w:rsid w:val="00DB47F3"/>
    <w:rsid w:val="00DD0962"/>
    <w:rsid w:val="00DD29B9"/>
    <w:rsid w:val="00DD6EF0"/>
    <w:rsid w:val="00DF3FBF"/>
    <w:rsid w:val="00DF6DCD"/>
    <w:rsid w:val="00DF7027"/>
    <w:rsid w:val="00E00E32"/>
    <w:rsid w:val="00E0112C"/>
    <w:rsid w:val="00E063A5"/>
    <w:rsid w:val="00E06D3F"/>
    <w:rsid w:val="00E16AF5"/>
    <w:rsid w:val="00E321E7"/>
    <w:rsid w:val="00E32D11"/>
    <w:rsid w:val="00E36E25"/>
    <w:rsid w:val="00E4026A"/>
    <w:rsid w:val="00E442AF"/>
    <w:rsid w:val="00E5110C"/>
    <w:rsid w:val="00E512BF"/>
    <w:rsid w:val="00E515AD"/>
    <w:rsid w:val="00E54E20"/>
    <w:rsid w:val="00E551BC"/>
    <w:rsid w:val="00E66275"/>
    <w:rsid w:val="00E74BC0"/>
    <w:rsid w:val="00E805CD"/>
    <w:rsid w:val="00E91431"/>
    <w:rsid w:val="00E9164C"/>
    <w:rsid w:val="00EA2272"/>
    <w:rsid w:val="00EA3F31"/>
    <w:rsid w:val="00EB362A"/>
    <w:rsid w:val="00ED2AB6"/>
    <w:rsid w:val="00ED2D4C"/>
    <w:rsid w:val="00EF694A"/>
    <w:rsid w:val="00F06A3A"/>
    <w:rsid w:val="00F076BF"/>
    <w:rsid w:val="00F153A4"/>
    <w:rsid w:val="00F16A5B"/>
    <w:rsid w:val="00F20BB7"/>
    <w:rsid w:val="00F21075"/>
    <w:rsid w:val="00F2138D"/>
    <w:rsid w:val="00F2292E"/>
    <w:rsid w:val="00F267A1"/>
    <w:rsid w:val="00F27B16"/>
    <w:rsid w:val="00F324EC"/>
    <w:rsid w:val="00F408D1"/>
    <w:rsid w:val="00F47DCD"/>
    <w:rsid w:val="00F50A0B"/>
    <w:rsid w:val="00F51470"/>
    <w:rsid w:val="00F52965"/>
    <w:rsid w:val="00F55786"/>
    <w:rsid w:val="00F609C5"/>
    <w:rsid w:val="00F6529D"/>
    <w:rsid w:val="00F669A0"/>
    <w:rsid w:val="00F70F14"/>
    <w:rsid w:val="00F718E5"/>
    <w:rsid w:val="00F81DE9"/>
    <w:rsid w:val="00F92187"/>
    <w:rsid w:val="00F93E06"/>
    <w:rsid w:val="00F9458A"/>
    <w:rsid w:val="00FB1274"/>
    <w:rsid w:val="00FB7CA6"/>
    <w:rsid w:val="00FC3488"/>
    <w:rsid w:val="00FC462B"/>
    <w:rsid w:val="00FC46DA"/>
    <w:rsid w:val="00FC6070"/>
    <w:rsid w:val="00FD7D7B"/>
    <w:rsid w:val="00FE1126"/>
    <w:rsid w:val="00FE45C4"/>
    <w:rsid w:val="00FF173D"/>
    <w:rsid w:val="00FF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5">
      <w:bodyDiv w:val="1"/>
      <w:marLeft w:val="0"/>
      <w:marRight w:val="0"/>
      <w:marTop w:val="0"/>
      <w:marBottom w:val="0"/>
      <w:divBdr>
        <w:top w:val="none" w:sz="0" w:space="0" w:color="auto"/>
        <w:left w:val="none" w:sz="0" w:space="0" w:color="auto"/>
        <w:bottom w:val="none" w:sz="0" w:space="0" w:color="auto"/>
        <w:right w:val="none" w:sz="0" w:space="0" w:color="auto"/>
      </w:divBdr>
    </w:div>
    <w:div w:id="1203493">
      <w:bodyDiv w:val="1"/>
      <w:marLeft w:val="0"/>
      <w:marRight w:val="0"/>
      <w:marTop w:val="0"/>
      <w:marBottom w:val="0"/>
      <w:divBdr>
        <w:top w:val="none" w:sz="0" w:space="0" w:color="auto"/>
        <w:left w:val="none" w:sz="0" w:space="0" w:color="auto"/>
        <w:bottom w:val="none" w:sz="0" w:space="0" w:color="auto"/>
        <w:right w:val="none" w:sz="0" w:space="0" w:color="auto"/>
      </w:divBdr>
    </w:div>
    <w:div w:id="2099743">
      <w:bodyDiv w:val="1"/>
      <w:marLeft w:val="0"/>
      <w:marRight w:val="0"/>
      <w:marTop w:val="0"/>
      <w:marBottom w:val="0"/>
      <w:divBdr>
        <w:top w:val="none" w:sz="0" w:space="0" w:color="auto"/>
        <w:left w:val="none" w:sz="0" w:space="0" w:color="auto"/>
        <w:bottom w:val="none" w:sz="0" w:space="0" w:color="auto"/>
        <w:right w:val="none" w:sz="0" w:space="0" w:color="auto"/>
      </w:divBdr>
    </w:div>
    <w:div w:id="7488016">
      <w:bodyDiv w:val="1"/>
      <w:marLeft w:val="0"/>
      <w:marRight w:val="0"/>
      <w:marTop w:val="0"/>
      <w:marBottom w:val="0"/>
      <w:divBdr>
        <w:top w:val="none" w:sz="0" w:space="0" w:color="auto"/>
        <w:left w:val="none" w:sz="0" w:space="0" w:color="auto"/>
        <w:bottom w:val="none" w:sz="0" w:space="0" w:color="auto"/>
        <w:right w:val="none" w:sz="0" w:space="0" w:color="auto"/>
      </w:divBdr>
    </w:div>
    <w:div w:id="7952415">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9453975">
      <w:bodyDiv w:val="1"/>
      <w:marLeft w:val="0"/>
      <w:marRight w:val="0"/>
      <w:marTop w:val="0"/>
      <w:marBottom w:val="0"/>
      <w:divBdr>
        <w:top w:val="none" w:sz="0" w:space="0" w:color="auto"/>
        <w:left w:val="none" w:sz="0" w:space="0" w:color="auto"/>
        <w:bottom w:val="none" w:sz="0" w:space="0" w:color="auto"/>
        <w:right w:val="none" w:sz="0" w:space="0" w:color="auto"/>
      </w:divBdr>
    </w:div>
    <w:div w:id="30541100">
      <w:bodyDiv w:val="1"/>
      <w:marLeft w:val="0"/>
      <w:marRight w:val="0"/>
      <w:marTop w:val="0"/>
      <w:marBottom w:val="0"/>
      <w:divBdr>
        <w:top w:val="none" w:sz="0" w:space="0" w:color="auto"/>
        <w:left w:val="none" w:sz="0" w:space="0" w:color="auto"/>
        <w:bottom w:val="none" w:sz="0" w:space="0" w:color="auto"/>
        <w:right w:val="none" w:sz="0" w:space="0" w:color="auto"/>
      </w:divBdr>
    </w:div>
    <w:div w:id="33963001">
      <w:bodyDiv w:val="1"/>
      <w:marLeft w:val="0"/>
      <w:marRight w:val="0"/>
      <w:marTop w:val="0"/>
      <w:marBottom w:val="0"/>
      <w:divBdr>
        <w:top w:val="none" w:sz="0" w:space="0" w:color="auto"/>
        <w:left w:val="none" w:sz="0" w:space="0" w:color="auto"/>
        <w:bottom w:val="none" w:sz="0" w:space="0" w:color="auto"/>
        <w:right w:val="none" w:sz="0" w:space="0" w:color="auto"/>
      </w:divBdr>
    </w:div>
    <w:div w:id="34742141">
      <w:bodyDiv w:val="1"/>
      <w:marLeft w:val="0"/>
      <w:marRight w:val="0"/>
      <w:marTop w:val="0"/>
      <w:marBottom w:val="0"/>
      <w:divBdr>
        <w:top w:val="none" w:sz="0" w:space="0" w:color="auto"/>
        <w:left w:val="none" w:sz="0" w:space="0" w:color="auto"/>
        <w:bottom w:val="none" w:sz="0" w:space="0" w:color="auto"/>
        <w:right w:val="none" w:sz="0" w:space="0" w:color="auto"/>
      </w:divBdr>
    </w:div>
    <w:div w:id="40060038">
      <w:bodyDiv w:val="1"/>
      <w:marLeft w:val="0"/>
      <w:marRight w:val="0"/>
      <w:marTop w:val="0"/>
      <w:marBottom w:val="0"/>
      <w:divBdr>
        <w:top w:val="none" w:sz="0" w:space="0" w:color="auto"/>
        <w:left w:val="none" w:sz="0" w:space="0" w:color="auto"/>
        <w:bottom w:val="none" w:sz="0" w:space="0" w:color="auto"/>
        <w:right w:val="none" w:sz="0" w:space="0" w:color="auto"/>
      </w:divBdr>
    </w:div>
    <w:div w:id="41754046">
      <w:bodyDiv w:val="1"/>
      <w:marLeft w:val="0"/>
      <w:marRight w:val="0"/>
      <w:marTop w:val="0"/>
      <w:marBottom w:val="0"/>
      <w:divBdr>
        <w:top w:val="none" w:sz="0" w:space="0" w:color="auto"/>
        <w:left w:val="none" w:sz="0" w:space="0" w:color="auto"/>
        <w:bottom w:val="none" w:sz="0" w:space="0" w:color="auto"/>
        <w:right w:val="none" w:sz="0" w:space="0" w:color="auto"/>
      </w:divBdr>
    </w:div>
    <w:div w:id="41754704">
      <w:bodyDiv w:val="1"/>
      <w:marLeft w:val="0"/>
      <w:marRight w:val="0"/>
      <w:marTop w:val="0"/>
      <w:marBottom w:val="0"/>
      <w:divBdr>
        <w:top w:val="none" w:sz="0" w:space="0" w:color="auto"/>
        <w:left w:val="none" w:sz="0" w:space="0" w:color="auto"/>
        <w:bottom w:val="none" w:sz="0" w:space="0" w:color="auto"/>
        <w:right w:val="none" w:sz="0" w:space="0" w:color="auto"/>
      </w:divBdr>
    </w:div>
    <w:div w:id="54203177">
      <w:bodyDiv w:val="1"/>
      <w:marLeft w:val="0"/>
      <w:marRight w:val="0"/>
      <w:marTop w:val="0"/>
      <w:marBottom w:val="0"/>
      <w:divBdr>
        <w:top w:val="none" w:sz="0" w:space="0" w:color="auto"/>
        <w:left w:val="none" w:sz="0" w:space="0" w:color="auto"/>
        <w:bottom w:val="none" w:sz="0" w:space="0" w:color="auto"/>
        <w:right w:val="none" w:sz="0" w:space="0" w:color="auto"/>
      </w:divBdr>
    </w:div>
    <w:div w:id="60372585">
      <w:bodyDiv w:val="1"/>
      <w:marLeft w:val="0"/>
      <w:marRight w:val="0"/>
      <w:marTop w:val="0"/>
      <w:marBottom w:val="0"/>
      <w:divBdr>
        <w:top w:val="none" w:sz="0" w:space="0" w:color="auto"/>
        <w:left w:val="none" w:sz="0" w:space="0" w:color="auto"/>
        <w:bottom w:val="none" w:sz="0" w:space="0" w:color="auto"/>
        <w:right w:val="none" w:sz="0" w:space="0" w:color="auto"/>
      </w:divBdr>
    </w:div>
    <w:div w:id="60949677">
      <w:bodyDiv w:val="1"/>
      <w:marLeft w:val="0"/>
      <w:marRight w:val="0"/>
      <w:marTop w:val="0"/>
      <w:marBottom w:val="0"/>
      <w:divBdr>
        <w:top w:val="none" w:sz="0" w:space="0" w:color="auto"/>
        <w:left w:val="none" w:sz="0" w:space="0" w:color="auto"/>
        <w:bottom w:val="none" w:sz="0" w:space="0" w:color="auto"/>
        <w:right w:val="none" w:sz="0" w:space="0" w:color="auto"/>
      </w:divBdr>
    </w:div>
    <w:div w:id="63259765">
      <w:bodyDiv w:val="1"/>
      <w:marLeft w:val="0"/>
      <w:marRight w:val="0"/>
      <w:marTop w:val="0"/>
      <w:marBottom w:val="0"/>
      <w:divBdr>
        <w:top w:val="none" w:sz="0" w:space="0" w:color="auto"/>
        <w:left w:val="none" w:sz="0" w:space="0" w:color="auto"/>
        <w:bottom w:val="none" w:sz="0" w:space="0" w:color="auto"/>
        <w:right w:val="none" w:sz="0" w:space="0" w:color="auto"/>
      </w:divBdr>
    </w:div>
    <w:div w:id="63837859">
      <w:bodyDiv w:val="1"/>
      <w:marLeft w:val="0"/>
      <w:marRight w:val="0"/>
      <w:marTop w:val="0"/>
      <w:marBottom w:val="0"/>
      <w:divBdr>
        <w:top w:val="none" w:sz="0" w:space="0" w:color="auto"/>
        <w:left w:val="none" w:sz="0" w:space="0" w:color="auto"/>
        <w:bottom w:val="none" w:sz="0" w:space="0" w:color="auto"/>
        <w:right w:val="none" w:sz="0" w:space="0" w:color="auto"/>
      </w:divBdr>
    </w:div>
    <w:div w:id="69159154">
      <w:bodyDiv w:val="1"/>
      <w:marLeft w:val="0"/>
      <w:marRight w:val="0"/>
      <w:marTop w:val="0"/>
      <w:marBottom w:val="0"/>
      <w:divBdr>
        <w:top w:val="none" w:sz="0" w:space="0" w:color="auto"/>
        <w:left w:val="none" w:sz="0" w:space="0" w:color="auto"/>
        <w:bottom w:val="none" w:sz="0" w:space="0" w:color="auto"/>
        <w:right w:val="none" w:sz="0" w:space="0" w:color="auto"/>
      </w:divBdr>
    </w:div>
    <w:div w:id="75322781">
      <w:bodyDiv w:val="1"/>
      <w:marLeft w:val="0"/>
      <w:marRight w:val="0"/>
      <w:marTop w:val="0"/>
      <w:marBottom w:val="0"/>
      <w:divBdr>
        <w:top w:val="none" w:sz="0" w:space="0" w:color="auto"/>
        <w:left w:val="none" w:sz="0" w:space="0" w:color="auto"/>
        <w:bottom w:val="none" w:sz="0" w:space="0" w:color="auto"/>
        <w:right w:val="none" w:sz="0" w:space="0" w:color="auto"/>
      </w:divBdr>
    </w:div>
    <w:div w:id="83841568">
      <w:bodyDiv w:val="1"/>
      <w:marLeft w:val="0"/>
      <w:marRight w:val="0"/>
      <w:marTop w:val="0"/>
      <w:marBottom w:val="0"/>
      <w:divBdr>
        <w:top w:val="none" w:sz="0" w:space="0" w:color="auto"/>
        <w:left w:val="none" w:sz="0" w:space="0" w:color="auto"/>
        <w:bottom w:val="none" w:sz="0" w:space="0" w:color="auto"/>
        <w:right w:val="none" w:sz="0" w:space="0" w:color="auto"/>
      </w:divBdr>
    </w:div>
    <w:div w:id="86928864">
      <w:bodyDiv w:val="1"/>
      <w:marLeft w:val="0"/>
      <w:marRight w:val="0"/>
      <w:marTop w:val="0"/>
      <w:marBottom w:val="0"/>
      <w:divBdr>
        <w:top w:val="none" w:sz="0" w:space="0" w:color="auto"/>
        <w:left w:val="none" w:sz="0" w:space="0" w:color="auto"/>
        <w:bottom w:val="none" w:sz="0" w:space="0" w:color="auto"/>
        <w:right w:val="none" w:sz="0" w:space="0" w:color="auto"/>
      </w:divBdr>
    </w:div>
    <w:div w:id="90395110">
      <w:bodyDiv w:val="1"/>
      <w:marLeft w:val="0"/>
      <w:marRight w:val="0"/>
      <w:marTop w:val="0"/>
      <w:marBottom w:val="0"/>
      <w:divBdr>
        <w:top w:val="none" w:sz="0" w:space="0" w:color="auto"/>
        <w:left w:val="none" w:sz="0" w:space="0" w:color="auto"/>
        <w:bottom w:val="none" w:sz="0" w:space="0" w:color="auto"/>
        <w:right w:val="none" w:sz="0" w:space="0" w:color="auto"/>
      </w:divBdr>
    </w:div>
    <w:div w:id="91052413">
      <w:bodyDiv w:val="1"/>
      <w:marLeft w:val="0"/>
      <w:marRight w:val="0"/>
      <w:marTop w:val="0"/>
      <w:marBottom w:val="0"/>
      <w:divBdr>
        <w:top w:val="none" w:sz="0" w:space="0" w:color="auto"/>
        <w:left w:val="none" w:sz="0" w:space="0" w:color="auto"/>
        <w:bottom w:val="none" w:sz="0" w:space="0" w:color="auto"/>
        <w:right w:val="none" w:sz="0" w:space="0" w:color="auto"/>
      </w:divBdr>
    </w:div>
    <w:div w:id="91172854">
      <w:bodyDiv w:val="1"/>
      <w:marLeft w:val="0"/>
      <w:marRight w:val="0"/>
      <w:marTop w:val="0"/>
      <w:marBottom w:val="0"/>
      <w:divBdr>
        <w:top w:val="none" w:sz="0" w:space="0" w:color="auto"/>
        <w:left w:val="none" w:sz="0" w:space="0" w:color="auto"/>
        <w:bottom w:val="none" w:sz="0" w:space="0" w:color="auto"/>
        <w:right w:val="none" w:sz="0" w:space="0" w:color="auto"/>
      </w:divBdr>
    </w:div>
    <w:div w:id="91319287">
      <w:bodyDiv w:val="1"/>
      <w:marLeft w:val="0"/>
      <w:marRight w:val="0"/>
      <w:marTop w:val="0"/>
      <w:marBottom w:val="0"/>
      <w:divBdr>
        <w:top w:val="none" w:sz="0" w:space="0" w:color="auto"/>
        <w:left w:val="none" w:sz="0" w:space="0" w:color="auto"/>
        <w:bottom w:val="none" w:sz="0" w:space="0" w:color="auto"/>
        <w:right w:val="none" w:sz="0" w:space="0" w:color="auto"/>
      </w:divBdr>
    </w:div>
    <w:div w:id="110128079">
      <w:bodyDiv w:val="1"/>
      <w:marLeft w:val="0"/>
      <w:marRight w:val="0"/>
      <w:marTop w:val="0"/>
      <w:marBottom w:val="0"/>
      <w:divBdr>
        <w:top w:val="none" w:sz="0" w:space="0" w:color="auto"/>
        <w:left w:val="none" w:sz="0" w:space="0" w:color="auto"/>
        <w:bottom w:val="none" w:sz="0" w:space="0" w:color="auto"/>
        <w:right w:val="none" w:sz="0" w:space="0" w:color="auto"/>
      </w:divBdr>
    </w:div>
    <w:div w:id="117182737">
      <w:bodyDiv w:val="1"/>
      <w:marLeft w:val="0"/>
      <w:marRight w:val="0"/>
      <w:marTop w:val="0"/>
      <w:marBottom w:val="0"/>
      <w:divBdr>
        <w:top w:val="none" w:sz="0" w:space="0" w:color="auto"/>
        <w:left w:val="none" w:sz="0" w:space="0" w:color="auto"/>
        <w:bottom w:val="none" w:sz="0" w:space="0" w:color="auto"/>
        <w:right w:val="none" w:sz="0" w:space="0" w:color="auto"/>
      </w:divBdr>
    </w:div>
    <w:div w:id="121122786">
      <w:bodyDiv w:val="1"/>
      <w:marLeft w:val="0"/>
      <w:marRight w:val="0"/>
      <w:marTop w:val="0"/>
      <w:marBottom w:val="0"/>
      <w:divBdr>
        <w:top w:val="none" w:sz="0" w:space="0" w:color="auto"/>
        <w:left w:val="none" w:sz="0" w:space="0" w:color="auto"/>
        <w:bottom w:val="none" w:sz="0" w:space="0" w:color="auto"/>
        <w:right w:val="none" w:sz="0" w:space="0" w:color="auto"/>
      </w:divBdr>
    </w:div>
    <w:div w:id="121850673">
      <w:bodyDiv w:val="1"/>
      <w:marLeft w:val="0"/>
      <w:marRight w:val="0"/>
      <w:marTop w:val="0"/>
      <w:marBottom w:val="0"/>
      <w:divBdr>
        <w:top w:val="none" w:sz="0" w:space="0" w:color="auto"/>
        <w:left w:val="none" w:sz="0" w:space="0" w:color="auto"/>
        <w:bottom w:val="none" w:sz="0" w:space="0" w:color="auto"/>
        <w:right w:val="none" w:sz="0" w:space="0" w:color="auto"/>
      </w:divBdr>
    </w:div>
    <w:div w:id="122575381">
      <w:bodyDiv w:val="1"/>
      <w:marLeft w:val="0"/>
      <w:marRight w:val="0"/>
      <w:marTop w:val="0"/>
      <w:marBottom w:val="0"/>
      <w:divBdr>
        <w:top w:val="none" w:sz="0" w:space="0" w:color="auto"/>
        <w:left w:val="none" w:sz="0" w:space="0" w:color="auto"/>
        <w:bottom w:val="none" w:sz="0" w:space="0" w:color="auto"/>
        <w:right w:val="none" w:sz="0" w:space="0" w:color="auto"/>
      </w:divBdr>
    </w:div>
    <w:div w:id="122815822">
      <w:bodyDiv w:val="1"/>
      <w:marLeft w:val="0"/>
      <w:marRight w:val="0"/>
      <w:marTop w:val="0"/>
      <w:marBottom w:val="0"/>
      <w:divBdr>
        <w:top w:val="none" w:sz="0" w:space="0" w:color="auto"/>
        <w:left w:val="none" w:sz="0" w:space="0" w:color="auto"/>
        <w:bottom w:val="none" w:sz="0" w:space="0" w:color="auto"/>
        <w:right w:val="none" w:sz="0" w:space="0" w:color="auto"/>
      </w:divBdr>
    </w:div>
    <w:div w:id="127937932">
      <w:bodyDiv w:val="1"/>
      <w:marLeft w:val="0"/>
      <w:marRight w:val="0"/>
      <w:marTop w:val="0"/>
      <w:marBottom w:val="0"/>
      <w:divBdr>
        <w:top w:val="none" w:sz="0" w:space="0" w:color="auto"/>
        <w:left w:val="none" w:sz="0" w:space="0" w:color="auto"/>
        <w:bottom w:val="none" w:sz="0" w:space="0" w:color="auto"/>
        <w:right w:val="none" w:sz="0" w:space="0" w:color="auto"/>
      </w:divBdr>
    </w:div>
    <w:div w:id="128977508">
      <w:bodyDiv w:val="1"/>
      <w:marLeft w:val="0"/>
      <w:marRight w:val="0"/>
      <w:marTop w:val="0"/>
      <w:marBottom w:val="0"/>
      <w:divBdr>
        <w:top w:val="none" w:sz="0" w:space="0" w:color="auto"/>
        <w:left w:val="none" w:sz="0" w:space="0" w:color="auto"/>
        <w:bottom w:val="none" w:sz="0" w:space="0" w:color="auto"/>
        <w:right w:val="none" w:sz="0" w:space="0" w:color="auto"/>
      </w:divBdr>
    </w:div>
    <w:div w:id="133375348">
      <w:bodyDiv w:val="1"/>
      <w:marLeft w:val="0"/>
      <w:marRight w:val="0"/>
      <w:marTop w:val="0"/>
      <w:marBottom w:val="0"/>
      <w:divBdr>
        <w:top w:val="none" w:sz="0" w:space="0" w:color="auto"/>
        <w:left w:val="none" w:sz="0" w:space="0" w:color="auto"/>
        <w:bottom w:val="none" w:sz="0" w:space="0" w:color="auto"/>
        <w:right w:val="none" w:sz="0" w:space="0" w:color="auto"/>
      </w:divBdr>
    </w:div>
    <w:div w:id="143860557">
      <w:bodyDiv w:val="1"/>
      <w:marLeft w:val="0"/>
      <w:marRight w:val="0"/>
      <w:marTop w:val="0"/>
      <w:marBottom w:val="0"/>
      <w:divBdr>
        <w:top w:val="none" w:sz="0" w:space="0" w:color="auto"/>
        <w:left w:val="none" w:sz="0" w:space="0" w:color="auto"/>
        <w:bottom w:val="none" w:sz="0" w:space="0" w:color="auto"/>
        <w:right w:val="none" w:sz="0" w:space="0" w:color="auto"/>
      </w:divBdr>
    </w:div>
    <w:div w:id="146173021">
      <w:bodyDiv w:val="1"/>
      <w:marLeft w:val="0"/>
      <w:marRight w:val="0"/>
      <w:marTop w:val="0"/>
      <w:marBottom w:val="0"/>
      <w:divBdr>
        <w:top w:val="none" w:sz="0" w:space="0" w:color="auto"/>
        <w:left w:val="none" w:sz="0" w:space="0" w:color="auto"/>
        <w:bottom w:val="none" w:sz="0" w:space="0" w:color="auto"/>
        <w:right w:val="none" w:sz="0" w:space="0" w:color="auto"/>
      </w:divBdr>
    </w:div>
    <w:div w:id="148908408">
      <w:bodyDiv w:val="1"/>
      <w:marLeft w:val="0"/>
      <w:marRight w:val="0"/>
      <w:marTop w:val="0"/>
      <w:marBottom w:val="0"/>
      <w:divBdr>
        <w:top w:val="none" w:sz="0" w:space="0" w:color="auto"/>
        <w:left w:val="none" w:sz="0" w:space="0" w:color="auto"/>
        <w:bottom w:val="none" w:sz="0" w:space="0" w:color="auto"/>
        <w:right w:val="none" w:sz="0" w:space="0" w:color="auto"/>
      </w:divBdr>
    </w:div>
    <w:div w:id="151991263">
      <w:bodyDiv w:val="1"/>
      <w:marLeft w:val="0"/>
      <w:marRight w:val="0"/>
      <w:marTop w:val="0"/>
      <w:marBottom w:val="0"/>
      <w:divBdr>
        <w:top w:val="none" w:sz="0" w:space="0" w:color="auto"/>
        <w:left w:val="none" w:sz="0" w:space="0" w:color="auto"/>
        <w:bottom w:val="none" w:sz="0" w:space="0" w:color="auto"/>
        <w:right w:val="none" w:sz="0" w:space="0" w:color="auto"/>
      </w:divBdr>
    </w:div>
    <w:div w:id="156920116">
      <w:bodyDiv w:val="1"/>
      <w:marLeft w:val="0"/>
      <w:marRight w:val="0"/>
      <w:marTop w:val="0"/>
      <w:marBottom w:val="0"/>
      <w:divBdr>
        <w:top w:val="none" w:sz="0" w:space="0" w:color="auto"/>
        <w:left w:val="none" w:sz="0" w:space="0" w:color="auto"/>
        <w:bottom w:val="none" w:sz="0" w:space="0" w:color="auto"/>
        <w:right w:val="none" w:sz="0" w:space="0" w:color="auto"/>
      </w:divBdr>
    </w:div>
    <w:div w:id="159542885">
      <w:bodyDiv w:val="1"/>
      <w:marLeft w:val="0"/>
      <w:marRight w:val="0"/>
      <w:marTop w:val="0"/>
      <w:marBottom w:val="0"/>
      <w:divBdr>
        <w:top w:val="none" w:sz="0" w:space="0" w:color="auto"/>
        <w:left w:val="none" w:sz="0" w:space="0" w:color="auto"/>
        <w:bottom w:val="none" w:sz="0" w:space="0" w:color="auto"/>
        <w:right w:val="none" w:sz="0" w:space="0" w:color="auto"/>
      </w:divBdr>
    </w:div>
    <w:div w:id="161549015">
      <w:bodyDiv w:val="1"/>
      <w:marLeft w:val="0"/>
      <w:marRight w:val="0"/>
      <w:marTop w:val="0"/>
      <w:marBottom w:val="0"/>
      <w:divBdr>
        <w:top w:val="none" w:sz="0" w:space="0" w:color="auto"/>
        <w:left w:val="none" w:sz="0" w:space="0" w:color="auto"/>
        <w:bottom w:val="none" w:sz="0" w:space="0" w:color="auto"/>
        <w:right w:val="none" w:sz="0" w:space="0" w:color="auto"/>
      </w:divBdr>
    </w:div>
    <w:div w:id="163326777">
      <w:bodyDiv w:val="1"/>
      <w:marLeft w:val="0"/>
      <w:marRight w:val="0"/>
      <w:marTop w:val="0"/>
      <w:marBottom w:val="0"/>
      <w:divBdr>
        <w:top w:val="none" w:sz="0" w:space="0" w:color="auto"/>
        <w:left w:val="none" w:sz="0" w:space="0" w:color="auto"/>
        <w:bottom w:val="none" w:sz="0" w:space="0" w:color="auto"/>
        <w:right w:val="none" w:sz="0" w:space="0" w:color="auto"/>
      </w:divBdr>
    </w:div>
    <w:div w:id="165555717">
      <w:bodyDiv w:val="1"/>
      <w:marLeft w:val="0"/>
      <w:marRight w:val="0"/>
      <w:marTop w:val="0"/>
      <w:marBottom w:val="0"/>
      <w:divBdr>
        <w:top w:val="none" w:sz="0" w:space="0" w:color="auto"/>
        <w:left w:val="none" w:sz="0" w:space="0" w:color="auto"/>
        <w:bottom w:val="none" w:sz="0" w:space="0" w:color="auto"/>
        <w:right w:val="none" w:sz="0" w:space="0" w:color="auto"/>
      </w:divBdr>
    </w:div>
    <w:div w:id="167449384">
      <w:bodyDiv w:val="1"/>
      <w:marLeft w:val="0"/>
      <w:marRight w:val="0"/>
      <w:marTop w:val="0"/>
      <w:marBottom w:val="0"/>
      <w:divBdr>
        <w:top w:val="none" w:sz="0" w:space="0" w:color="auto"/>
        <w:left w:val="none" w:sz="0" w:space="0" w:color="auto"/>
        <w:bottom w:val="none" w:sz="0" w:space="0" w:color="auto"/>
        <w:right w:val="none" w:sz="0" w:space="0" w:color="auto"/>
      </w:divBdr>
    </w:div>
    <w:div w:id="168063157">
      <w:bodyDiv w:val="1"/>
      <w:marLeft w:val="0"/>
      <w:marRight w:val="0"/>
      <w:marTop w:val="0"/>
      <w:marBottom w:val="0"/>
      <w:divBdr>
        <w:top w:val="none" w:sz="0" w:space="0" w:color="auto"/>
        <w:left w:val="none" w:sz="0" w:space="0" w:color="auto"/>
        <w:bottom w:val="none" w:sz="0" w:space="0" w:color="auto"/>
        <w:right w:val="none" w:sz="0" w:space="0" w:color="auto"/>
      </w:divBdr>
    </w:div>
    <w:div w:id="168909932">
      <w:bodyDiv w:val="1"/>
      <w:marLeft w:val="0"/>
      <w:marRight w:val="0"/>
      <w:marTop w:val="0"/>
      <w:marBottom w:val="0"/>
      <w:divBdr>
        <w:top w:val="none" w:sz="0" w:space="0" w:color="auto"/>
        <w:left w:val="none" w:sz="0" w:space="0" w:color="auto"/>
        <w:bottom w:val="none" w:sz="0" w:space="0" w:color="auto"/>
        <w:right w:val="none" w:sz="0" w:space="0" w:color="auto"/>
      </w:divBdr>
    </w:div>
    <w:div w:id="169105844">
      <w:bodyDiv w:val="1"/>
      <w:marLeft w:val="0"/>
      <w:marRight w:val="0"/>
      <w:marTop w:val="0"/>
      <w:marBottom w:val="0"/>
      <w:divBdr>
        <w:top w:val="none" w:sz="0" w:space="0" w:color="auto"/>
        <w:left w:val="none" w:sz="0" w:space="0" w:color="auto"/>
        <w:bottom w:val="none" w:sz="0" w:space="0" w:color="auto"/>
        <w:right w:val="none" w:sz="0" w:space="0" w:color="auto"/>
      </w:divBdr>
    </w:div>
    <w:div w:id="169369077">
      <w:bodyDiv w:val="1"/>
      <w:marLeft w:val="0"/>
      <w:marRight w:val="0"/>
      <w:marTop w:val="0"/>
      <w:marBottom w:val="0"/>
      <w:divBdr>
        <w:top w:val="none" w:sz="0" w:space="0" w:color="auto"/>
        <w:left w:val="none" w:sz="0" w:space="0" w:color="auto"/>
        <w:bottom w:val="none" w:sz="0" w:space="0" w:color="auto"/>
        <w:right w:val="none" w:sz="0" w:space="0" w:color="auto"/>
      </w:divBdr>
    </w:div>
    <w:div w:id="170067993">
      <w:bodyDiv w:val="1"/>
      <w:marLeft w:val="0"/>
      <w:marRight w:val="0"/>
      <w:marTop w:val="0"/>
      <w:marBottom w:val="0"/>
      <w:divBdr>
        <w:top w:val="none" w:sz="0" w:space="0" w:color="auto"/>
        <w:left w:val="none" w:sz="0" w:space="0" w:color="auto"/>
        <w:bottom w:val="none" w:sz="0" w:space="0" w:color="auto"/>
        <w:right w:val="none" w:sz="0" w:space="0" w:color="auto"/>
      </w:divBdr>
    </w:div>
    <w:div w:id="178391499">
      <w:bodyDiv w:val="1"/>
      <w:marLeft w:val="0"/>
      <w:marRight w:val="0"/>
      <w:marTop w:val="0"/>
      <w:marBottom w:val="0"/>
      <w:divBdr>
        <w:top w:val="none" w:sz="0" w:space="0" w:color="auto"/>
        <w:left w:val="none" w:sz="0" w:space="0" w:color="auto"/>
        <w:bottom w:val="none" w:sz="0" w:space="0" w:color="auto"/>
        <w:right w:val="none" w:sz="0" w:space="0" w:color="auto"/>
      </w:divBdr>
    </w:div>
    <w:div w:id="180748688">
      <w:bodyDiv w:val="1"/>
      <w:marLeft w:val="0"/>
      <w:marRight w:val="0"/>
      <w:marTop w:val="0"/>
      <w:marBottom w:val="0"/>
      <w:divBdr>
        <w:top w:val="none" w:sz="0" w:space="0" w:color="auto"/>
        <w:left w:val="none" w:sz="0" w:space="0" w:color="auto"/>
        <w:bottom w:val="none" w:sz="0" w:space="0" w:color="auto"/>
        <w:right w:val="none" w:sz="0" w:space="0" w:color="auto"/>
      </w:divBdr>
    </w:div>
    <w:div w:id="186407409">
      <w:bodyDiv w:val="1"/>
      <w:marLeft w:val="0"/>
      <w:marRight w:val="0"/>
      <w:marTop w:val="0"/>
      <w:marBottom w:val="0"/>
      <w:divBdr>
        <w:top w:val="none" w:sz="0" w:space="0" w:color="auto"/>
        <w:left w:val="none" w:sz="0" w:space="0" w:color="auto"/>
        <w:bottom w:val="none" w:sz="0" w:space="0" w:color="auto"/>
        <w:right w:val="none" w:sz="0" w:space="0" w:color="auto"/>
      </w:divBdr>
    </w:div>
    <w:div w:id="192574151">
      <w:bodyDiv w:val="1"/>
      <w:marLeft w:val="0"/>
      <w:marRight w:val="0"/>
      <w:marTop w:val="0"/>
      <w:marBottom w:val="0"/>
      <w:divBdr>
        <w:top w:val="none" w:sz="0" w:space="0" w:color="auto"/>
        <w:left w:val="none" w:sz="0" w:space="0" w:color="auto"/>
        <w:bottom w:val="none" w:sz="0" w:space="0" w:color="auto"/>
        <w:right w:val="none" w:sz="0" w:space="0" w:color="auto"/>
      </w:divBdr>
    </w:div>
    <w:div w:id="201134018">
      <w:bodyDiv w:val="1"/>
      <w:marLeft w:val="0"/>
      <w:marRight w:val="0"/>
      <w:marTop w:val="0"/>
      <w:marBottom w:val="0"/>
      <w:divBdr>
        <w:top w:val="none" w:sz="0" w:space="0" w:color="auto"/>
        <w:left w:val="none" w:sz="0" w:space="0" w:color="auto"/>
        <w:bottom w:val="none" w:sz="0" w:space="0" w:color="auto"/>
        <w:right w:val="none" w:sz="0" w:space="0" w:color="auto"/>
      </w:divBdr>
    </w:div>
    <w:div w:id="204490588">
      <w:bodyDiv w:val="1"/>
      <w:marLeft w:val="0"/>
      <w:marRight w:val="0"/>
      <w:marTop w:val="0"/>
      <w:marBottom w:val="0"/>
      <w:divBdr>
        <w:top w:val="none" w:sz="0" w:space="0" w:color="auto"/>
        <w:left w:val="none" w:sz="0" w:space="0" w:color="auto"/>
        <w:bottom w:val="none" w:sz="0" w:space="0" w:color="auto"/>
        <w:right w:val="none" w:sz="0" w:space="0" w:color="auto"/>
      </w:divBdr>
    </w:div>
    <w:div w:id="205260928">
      <w:bodyDiv w:val="1"/>
      <w:marLeft w:val="0"/>
      <w:marRight w:val="0"/>
      <w:marTop w:val="0"/>
      <w:marBottom w:val="0"/>
      <w:divBdr>
        <w:top w:val="none" w:sz="0" w:space="0" w:color="auto"/>
        <w:left w:val="none" w:sz="0" w:space="0" w:color="auto"/>
        <w:bottom w:val="none" w:sz="0" w:space="0" w:color="auto"/>
        <w:right w:val="none" w:sz="0" w:space="0" w:color="auto"/>
      </w:divBdr>
    </w:div>
    <w:div w:id="206914839">
      <w:bodyDiv w:val="1"/>
      <w:marLeft w:val="0"/>
      <w:marRight w:val="0"/>
      <w:marTop w:val="0"/>
      <w:marBottom w:val="0"/>
      <w:divBdr>
        <w:top w:val="none" w:sz="0" w:space="0" w:color="auto"/>
        <w:left w:val="none" w:sz="0" w:space="0" w:color="auto"/>
        <w:bottom w:val="none" w:sz="0" w:space="0" w:color="auto"/>
        <w:right w:val="none" w:sz="0" w:space="0" w:color="auto"/>
      </w:divBdr>
    </w:div>
    <w:div w:id="210000255">
      <w:bodyDiv w:val="1"/>
      <w:marLeft w:val="0"/>
      <w:marRight w:val="0"/>
      <w:marTop w:val="0"/>
      <w:marBottom w:val="0"/>
      <w:divBdr>
        <w:top w:val="none" w:sz="0" w:space="0" w:color="auto"/>
        <w:left w:val="none" w:sz="0" w:space="0" w:color="auto"/>
        <w:bottom w:val="none" w:sz="0" w:space="0" w:color="auto"/>
        <w:right w:val="none" w:sz="0" w:space="0" w:color="auto"/>
      </w:divBdr>
    </w:div>
    <w:div w:id="211618520">
      <w:bodyDiv w:val="1"/>
      <w:marLeft w:val="0"/>
      <w:marRight w:val="0"/>
      <w:marTop w:val="0"/>
      <w:marBottom w:val="0"/>
      <w:divBdr>
        <w:top w:val="none" w:sz="0" w:space="0" w:color="auto"/>
        <w:left w:val="none" w:sz="0" w:space="0" w:color="auto"/>
        <w:bottom w:val="none" w:sz="0" w:space="0" w:color="auto"/>
        <w:right w:val="none" w:sz="0" w:space="0" w:color="auto"/>
      </w:divBdr>
    </w:div>
    <w:div w:id="214661120">
      <w:bodyDiv w:val="1"/>
      <w:marLeft w:val="0"/>
      <w:marRight w:val="0"/>
      <w:marTop w:val="0"/>
      <w:marBottom w:val="0"/>
      <w:divBdr>
        <w:top w:val="none" w:sz="0" w:space="0" w:color="auto"/>
        <w:left w:val="none" w:sz="0" w:space="0" w:color="auto"/>
        <w:bottom w:val="none" w:sz="0" w:space="0" w:color="auto"/>
        <w:right w:val="none" w:sz="0" w:space="0" w:color="auto"/>
      </w:divBdr>
    </w:div>
    <w:div w:id="216475561">
      <w:bodyDiv w:val="1"/>
      <w:marLeft w:val="0"/>
      <w:marRight w:val="0"/>
      <w:marTop w:val="0"/>
      <w:marBottom w:val="0"/>
      <w:divBdr>
        <w:top w:val="none" w:sz="0" w:space="0" w:color="auto"/>
        <w:left w:val="none" w:sz="0" w:space="0" w:color="auto"/>
        <w:bottom w:val="none" w:sz="0" w:space="0" w:color="auto"/>
        <w:right w:val="none" w:sz="0" w:space="0" w:color="auto"/>
      </w:divBdr>
    </w:div>
    <w:div w:id="216824851">
      <w:bodyDiv w:val="1"/>
      <w:marLeft w:val="0"/>
      <w:marRight w:val="0"/>
      <w:marTop w:val="0"/>
      <w:marBottom w:val="0"/>
      <w:divBdr>
        <w:top w:val="none" w:sz="0" w:space="0" w:color="auto"/>
        <w:left w:val="none" w:sz="0" w:space="0" w:color="auto"/>
        <w:bottom w:val="none" w:sz="0" w:space="0" w:color="auto"/>
        <w:right w:val="none" w:sz="0" w:space="0" w:color="auto"/>
      </w:divBdr>
    </w:div>
    <w:div w:id="218365968">
      <w:bodyDiv w:val="1"/>
      <w:marLeft w:val="0"/>
      <w:marRight w:val="0"/>
      <w:marTop w:val="0"/>
      <w:marBottom w:val="0"/>
      <w:divBdr>
        <w:top w:val="none" w:sz="0" w:space="0" w:color="auto"/>
        <w:left w:val="none" w:sz="0" w:space="0" w:color="auto"/>
        <w:bottom w:val="none" w:sz="0" w:space="0" w:color="auto"/>
        <w:right w:val="none" w:sz="0" w:space="0" w:color="auto"/>
      </w:divBdr>
    </w:div>
    <w:div w:id="219176120">
      <w:bodyDiv w:val="1"/>
      <w:marLeft w:val="0"/>
      <w:marRight w:val="0"/>
      <w:marTop w:val="0"/>
      <w:marBottom w:val="0"/>
      <w:divBdr>
        <w:top w:val="none" w:sz="0" w:space="0" w:color="auto"/>
        <w:left w:val="none" w:sz="0" w:space="0" w:color="auto"/>
        <w:bottom w:val="none" w:sz="0" w:space="0" w:color="auto"/>
        <w:right w:val="none" w:sz="0" w:space="0" w:color="auto"/>
      </w:divBdr>
    </w:div>
    <w:div w:id="222647286">
      <w:bodyDiv w:val="1"/>
      <w:marLeft w:val="0"/>
      <w:marRight w:val="0"/>
      <w:marTop w:val="0"/>
      <w:marBottom w:val="0"/>
      <w:divBdr>
        <w:top w:val="none" w:sz="0" w:space="0" w:color="auto"/>
        <w:left w:val="none" w:sz="0" w:space="0" w:color="auto"/>
        <w:bottom w:val="none" w:sz="0" w:space="0" w:color="auto"/>
        <w:right w:val="none" w:sz="0" w:space="0" w:color="auto"/>
      </w:divBdr>
    </w:div>
    <w:div w:id="225845374">
      <w:bodyDiv w:val="1"/>
      <w:marLeft w:val="0"/>
      <w:marRight w:val="0"/>
      <w:marTop w:val="0"/>
      <w:marBottom w:val="0"/>
      <w:divBdr>
        <w:top w:val="none" w:sz="0" w:space="0" w:color="auto"/>
        <w:left w:val="none" w:sz="0" w:space="0" w:color="auto"/>
        <w:bottom w:val="none" w:sz="0" w:space="0" w:color="auto"/>
        <w:right w:val="none" w:sz="0" w:space="0" w:color="auto"/>
      </w:divBdr>
    </w:div>
    <w:div w:id="225917550">
      <w:bodyDiv w:val="1"/>
      <w:marLeft w:val="0"/>
      <w:marRight w:val="0"/>
      <w:marTop w:val="0"/>
      <w:marBottom w:val="0"/>
      <w:divBdr>
        <w:top w:val="none" w:sz="0" w:space="0" w:color="auto"/>
        <w:left w:val="none" w:sz="0" w:space="0" w:color="auto"/>
        <w:bottom w:val="none" w:sz="0" w:space="0" w:color="auto"/>
        <w:right w:val="none" w:sz="0" w:space="0" w:color="auto"/>
      </w:divBdr>
    </w:div>
    <w:div w:id="226384110">
      <w:bodyDiv w:val="1"/>
      <w:marLeft w:val="0"/>
      <w:marRight w:val="0"/>
      <w:marTop w:val="0"/>
      <w:marBottom w:val="0"/>
      <w:divBdr>
        <w:top w:val="none" w:sz="0" w:space="0" w:color="auto"/>
        <w:left w:val="none" w:sz="0" w:space="0" w:color="auto"/>
        <w:bottom w:val="none" w:sz="0" w:space="0" w:color="auto"/>
        <w:right w:val="none" w:sz="0" w:space="0" w:color="auto"/>
      </w:divBdr>
    </w:div>
    <w:div w:id="229779596">
      <w:bodyDiv w:val="1"/>
      <w:marLeft w:val="0"/>
      <w:marRight w:val="0"/>
      <w:marTop w:val="0"/>
      <w:marBottom w:val="0"/>
      <w:divBdr>
        <w:top w:val="none" w:sz="0" w:space="0" w:color="auto"/>
        <w:left w:val="none" w:sz="0" w:space="0" w:color="auto"/>
        <w:bottom w:val="none" w:sz="0" w:space="0" w:color="auto"/>
        <w:right w:val="none" w:sz="0" w:space="0" w:color="auto"/>
      </w:divBdr>
    </w:div>
    <w:div w:id="231742795">
      <w:bodyDiv w:val="1"/>
      <w:marLeft w:val="0"/>
      <w:marRight w:val="0"/>
      <w:marTop w:val="0"/>
      <w:marBottom w:val="0"/>
      <w:divBdr>
        <w:top w:val="none" w:sz="0" w:space="0" w:color="auto"/>
        <w:left w:val="none" w:sz="0" w:space="0" w:color="auto"/>
        <w:bottom w:val="none" w:sz="0" w:space="0" w:color="auto"/>
        <w:right w:val="none" w:sz="0" w:space="0" w:color="auto"/>
      </w:divBdr>
    </w:div>
    <w:div w:id="233051789">
      <w:bodyDiv w:val="1"/>
      <w:marLeft w:val="0"/>
      <w:marRight w:val="0"/>
      <w:marTop w:val="0"/>
      <w:marBottom w:val="0"/>
      <w:divBdr>
        <w:top w:val="none" w:sz="0" w:space="0" w:color="auto"/>
        <w:left w:val="none" w:sz="0" w:space="0" w:color="auto"/>
        <w:bottom w:val="none" w:sz="0" w:space="0" w:color="auto"/>
        <w:right w:val="none" w:sz="0" w:space="0" w:color="auto"/>
      </w:divBdr>
    </w:div>
    <w:div w:id="23671740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41569118">
      <w:bodyDiv w:val="1"/>
      <w:marLeft w:val="0"/>
      <w:marRight w:val="0"/>
      <w:marTop w:val="0"/>
      <w:marBottom w:val="0"/>
      <w:divBdr>
        <w:top w:val="none" w:sz="0" w:space="0" w:color="auto"/>
        <w:left w:val="none" w:sz="0" w:space="0" w:color="auto"/>
        <w:bottom w:val="none" w:sz="0" w:space="0" w:color="auto"/>
        <w:right w:val="none" w:sz="0" w:space="0" w:color="auto"/>
      </w:divBdr>
    </w:div>
    <w:div w:id="241840770">
      <w:bodyDiv w:val="1"/>
      <w:marLeft w:val="0"/>
      <w:marRight w:val="0"/>
      <w:marTop w:val="0"/>
      <w:marBottom w:val="0"/>
      <w:divBdr>
        <w:top w:val="none" w:sz="0" w:space="0" w:color="auto"/>
        <w:left w:val="none" w:sz="0" w:space="0" w:color="auto"/>
        <w:bottom w:val="none" w:sz="0" w:space="0" w:color="auto"/>
        <w:right w:val="none" w:sz="0" w:space="0" w:color="auto"/>
      </w:divBdr>
    </w:div>
    <w:div w:id="242838860">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47691674">
      <w:bodyDiv w:val="1"/>
      <w:marLeft w:val="0"/>
      <w:marRight w:val="0"/>
      <w:marTop w:val="0"/>
      <w:marBottom w:val="0"/>
      <w:divBdr>
        <w:top w:val="none" w:sz="0" w:space="0" w:color="auto"/>
        <w:left w:val="none" w:sz="0" w:space="0" w:color="auto"/>
        <w:bottom w:val="none" w:sz="0" w:space="0" w:color="auto"/>
        <w:right w:val="none" w:sz="0" w:space="0" w:color="auto"/>
      </w:divBdr>
    </w:div>
    <w:div w:id="258299810">
      <w:bodyDiv w:val="1"/>
      <w:marLeft w:val="0"/>
      <w:marRight w:val="0"/>
      <w:marTop w:val="0"/>
      <w:marBottom w:val="0"/>
      <w:divBdr>
        <w:top w:val="none" w:sz="0" w:space="0" w:color="auto"/>
        <w:left w:val="none" w:sz="0" w:space="0" w:color="auto"/>
        <w:bottom w:val="none" w:sz="0" w:space="0" w:color="auto"/>
        <w:right w:val="none" w:sz="0" w:space="0" w:color="auto"/>
      </w:divBdr>
    </w:div>
    <w:div w:id="260185776">
      <w:bodyDiv w:val="1"/>
      <w:marLeft w:val="0"/>
      <w:marRight w:val="0"/>
      <w:marTop w:val="0"/>
      <w:marBottom w:val="0"/>
      <w:divBdr>
        <w:top w:val="none" w:sz="0" w:space="0" w:color="auto"/>
        <w:left w:val="none" w:sz="0" w:space="0" w:color="auto"/>
        <w:bottom w:val="none" w:sz="0" w:space="0" w:color="auto"/>
        <w:right w:val="none" w:sz="0" w:space="0" w:color="auto"/>
      </w:divBdr>
    </w:div>
    <w:div w:id="260995359">
      <w:bodyDiv w:val="1"/>
      <w:marLeft w:val="0"/>
      <w:marRight w:val="0"/>
      <w:marTop w:val="0"/>
      <w:marBottom w:val="0"/>
      <w:divBdr>
        <w:top w:val="none" w:sz="0" w:space="0" w:color="auto"/>
        <w:left w:val="none" w:sz="0" w:space="0" w:color="auto"/>
        <w:bottom w:val="none" w:sz="0" w:space="0" w:color="auto"/>
        <w:right w:val="none" w:sz="0" w:space="0" w:color="auto"/>
      </w:divBdr>
    </w:div>
    <w:div w:id="267659533">
      <w:bodyDiv w:val="1"/>
      <w:marLeft w:val="0"/>
      <w:marRight w:val="0"/>
      <w:marTop w:val="0"/>
      <w:marBottom w:val="0"/>
      <w:divBdr>
        <w:top w:val="none" w:sz="0" w:space="0" w:color="auto"/>
        <w:left w:val="none" w:sz="0" w:space="0" w:color="auto"/>
        <w:bottom w:val="none" w:sz="0" w:space="0" w:color="auto"/>
        <w:right w:val="none" w:sz="0" w:space="0" w:color="auto"/>
      </w:divBdr>
    </w:div>
    <w:div w:id="268004555">
      <w:bodyDiv w:val="1"/>
      <w:marLeft w:val="0"/>
      <w:marRight w:val="0"/>
      <w:marTop w:val="0"/>
      <w:marBottom w:val="0"/>
      <w:divBdr>
        <w:top w:val="none" w:sz="0" w:space="0" w:color="auto"/>
        <w:left w:val="none" w:sz="0" w:space="0" w:color="auto"/>
        <w:bottom w:val="none" w:sz="0" w:space="0" w:color="auto"/>
        <w:right w:val="none" w:sz="0" w:space="0" w:color="auto"/>
      </w:divBdr>
    </w:div>
    <w:div w:id="278798193">
      <w:bodyDiv w:val="1"/>
      <w:marLeft w:val="0"/>
      <w:marRight w:val="0"/>
      <w:marTop w:val="0"/>
      <w:marBottom w:val="0"/>
      <w:divBdr>
        <w:top w:val="none" w:sz="0" w:space="0" w:color="auto"/>
        <w:left w:val="none" w:sz="0" w:space="0" w:color="auto"/>
        <w:bottom w:val="none" w:sz="0" w:space="0" w:color="auto"/>
        <w:right w:val="none" w:sz="0" w:space="0" w:color="auto"/>
      </w:divBdr>
    </w:div>
    <w:div w:id="281378568">
      <w:bodyDiv w:val="1"/>
      <w:marLeft w:val="0"/>
      <w:marRight w:val="0"/>
      <w:marTop w:val="0"/>
      <w:marBottom w:val="0"/>
      <w:divBdr>
        <w:top w:val="none" w:sz="0" w:space="0" w:color="auto"/>
        <w:left w:val="none" w:sz="0" w:space="0" w:color="auto"/>
        <w:bottom w:val="none" w:sz="0" w:space="0" w:color="auto"/>
        <w:right w:val="none" w:sz="0" w:space="0" w:color="auto"/>
      </w:divBdr>
    </w:div>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286351640">
      <w:bodyDiv w:val="1"/>
      <w:marLeft w:val="0"/>
      <w:marRight w:val="0"/>
      <w:marTop w:val="0"/>
      <w:marBottom w:val="0"/>
      <w:divBdr>
        <w:top w:val="none" w:sz="0" w:space="0" w:color="auto"/>
        <w:left w:val="none" w:sz="0" w:space="0" w:color="auto"/>
        <w:bottom w:val="none" w:sz="0" w:space="0" w:color="auto"/>
        <w:right w:val="none" w:sz="0" w:space="0" w:color="auto"/>
      </w:divBdr>
    </w:div>
    <w:div w:id="287321947">
      <w:bodyDiv w:val="1"/>
      <w:marLeft w:val="0"/>
      <w:marRight w:val="0"/>
      <w:marTop w:val="0"/>
      <w:marBottom w:val="0"/>
      <w:divBdr>
        <w:top w:val="none" w:sz="0" w:space="0" w:color="auto"/>
        <w:left w:val="none" w:sz="0" w:space="0" w:color="auto"/>
        <w:bottom w:val="none" w:sz="0" w:space="0" w:color="auto"/>
        <w:right w:val="none" w:sz="0" w:space="0" w:color="auto"/>
      </w:divBdr>
    </w:div>
    <w:div w:id="290021199">
      <w:bodyDiv w:val="1"/>
      <w:marLeft w:val="0"/>
      <w:marRight w:val="0"/>
      <w:marTop w:val="0"/>
      <w:marBottom w:val="0"/>
      <w:divBdr>
        <w:top w:val="none" w:sz="0" w:space="0" w:color="auto"/>
        <w:left w:val="none" w:sz="0" w:space="0" w:color="auto"/>
        <w:bottom w:val="none" w:sz="0" w:space="0" w:color="auto"/>
        <w:right w:val="none" w:sz="0" w:space="0" w:color="auto"/>
      </w:divBdr>
    </w:div>
    <w:div w:id="290597734">
      <w:bodyDiv w:val="1"/>
      <w:marLeft w:val="0"/>
      <w:marRight w:val="0"/>
      <w:marTop w:val="0"/>
      <w:marBottom w:val="0"/>
      <w:divBdr>
        <w:top w:val="none" w:sz="0" w:space="0" w:color="auto"/>
        <w:left w:val="none" w:sz="0" w:space="0" w:color="auto"/>
        <w:bottom w:val="none" w:sz="0" w:space="0" w:color="auto"/>
        <w:right w:val="none" w:sz="0" w:space="0" w:color="auto"/>
      </w:divBdr>
    </w:div>
    <w:div w:id="293798541">
      <w:bodyDiv w:val="1"/>
      <w:marLeft w:val="0"/>
      <w:marRight w:val="0"/>
      <w:marTop w:val="0"/>
      <w:marBottom w:val="0"/>
      <w:divBdr>
        <w:top w:val="none" w:sz="0" w:space="0" w:color="auto"/>
        <w:left w:val="none" w:sz="0" w:space="0" w:color="auto"/>
        <w:bottom w:val="none" w:sz="0" w:space="0" w:color="auto"/>
        <w:right w:val="none" w:sz="0" w:space="0" w:color="auto"/>
      </w:divBdr>
    </w:div>
    <w:div w:id="296179058">
      <w:bodyDiv w:val="1"/>
      <w:marLeft w:val="0"/>
      <w:marRight w:val="0"/>
      <w:marTop w:val="0"/>
      <w:marBottom w:val="0"/>
      <w:divBdr>
        <w:top w:val="none" w:sz="0" w:space="0" w:color="auto"/>
        <w:left w:val="none" w:sz="0" w:space="0" w:color="auto"/>
        <w:bottom w:val="none" w:sz="0" w:space="0" w:color="auto"/>
        <w:right w:val="none" w:sz="0" w:space="0" w:color="auto"/>
      </w:divBdr>
    </w:div>
    <w:div w:id="298808625">
      <w:bodyDiv w:val="1"/>
      <w:marLeft w:val="0"/>
      <w:marRight w:val="0"/>
      <w:marTop w:val="0"/>
      <w:marBottom w:val="0"/>
      <w:divBdr>
        <w:top w:val="none" w:sz="0" w:space="0" w:color="auto"/>
        <w:left w:val="none" w:sz="0" w:space="0" w:color="auto"/>
        <w:bottom w:val="none" w:sz="0" w:space="0" w:color="auto"/>
        <w:right w:val="none" w:sz="0" w:space="0" w:color="auto"/>
      </w:divBdr>
    </w:div>
    <w:div w:id="301497570">
      <w:bodyDiv w:val="1"/>
      <w:marLeft w:val="0"/>
      <w:marRight w:val="0"/>
      <w:marTop w:val="0"/>
      <w:marBottom w:val="0"/>
      <w:divBdr>
        <w:top w:val="none" w:sz="0" w:space="0" w:color="auto"/>
        <w:left w:val="none" w:sz="0" w:space="0" w:color="auto"/>
        <w:bottom w:val="none" w:sz="0" w:space="0" w:color="auto"/>
        <w:right w:val="none" w:sz="0" w:space="0" w:color="auto"/>
      </w:divBdr>
    </w:div>
    <w:div w:id="303320316">
      <w:bodyDiv w:val="1"/>
      <w:marLeft w:val="0"/>
      <w:marRight w:val="0"/>
      <w:marTop w:val="0"/>
      <w:marBottom w:val="0"/>
      <w:divBdr>
        <w:top w:val="none" w:sz="0" w:space="0" w:color="auto"/>
        <w:left w:val="none" w:sz="0" w:space="0" w:color="auto"/>
        <w:bottom w:val="none" w:sz="0" w:space="0" w:color="auto"/>
        <w:right w:val="none" w:sz="0" w:space="0" w:color="auto"/>
      </w:divBdr>
    </w:div>
    <w:div w:id="306058269">
      <w:bodyDiv w:val="1"/>
      <w:marLeft w:val="0"/>
      <w:marRight w:val="0"/>
      <w:marTop w:val="0"/>
      <w:marBottom w:val="0"/>
      <w:divBdr>
        <w:top w:val="none" w:sz="0" w:space="0" w:color="auto"/>
        <w:left w:val="none" w:sz="0" w:space="0" w:color="auto"/>
        <w:bottom w:val="none" w:sz="0" w:space="0" w:color="auto"/>
        <w:right w:val="none" w:sz="0" w:space="0" w:color="auto"/>
      </w:divBdr>
    </w:div>
    <w:div w:id="312610403">
      <w:bodyDiv w:val="1"/>
      <w:marLeft w:val="0"/>
      <w:marRight w:val="0"/>
      <w:marTop w:val="0"/>
      <w:marBottom w:val="0"/>
      <w:divBdr>
        <w:top w:val="none" w:sz="0" w:space="0" w:color="auto"/>
        <w:left w:val="none" w:sz="0" w:space="0" w:color="auto"/>
        <w:bottom w:val="none" w:sz="0" w:space="0" w:color="auto"/>
        <w:right w:val="none" w:sz="0" w:space="0" w:color="auto"/>
      </w:divBdr>
    </w:div>
    <w:div w:id="318534825">
      <w:bodyDiv w:val="1"/>
      <w:marLeft w:val="0"/>
      <w:marRight w:val="0"/>
      <w:marTop w:val="0"/>
      <w:marBottom w:val="0"/>
      <w:divBdr>
        <w:top w:val="none" w:sz="0" w:space="0" w:color="auto"/>
        <w:left w:val="none" w:sz="0" w:space="0" w:color="auto"/>
        <w:bottom w:val="none" w:sz="0" w:space="0" w:color="auto"/>
        <w:right w:val="none" w:sz="0" w:space="0" w:color="auto"/>
      </w:divBdr>
    </w:div>
    <w:div w:id="321541468">
      <w:bodyDiv w:val="1"/>
      <w:marLeft w:val="0"/>
      <w:marRight w:val="0"/>
      <w:marTop w:val="0"/>
      <w:marBottom w:val="0"/>
      <w:divBdr>
        <w:top w:val="none" w:sz="0" w:space="0" w:color="auto"/>
        <w:left w:val="none" w:sz="0" w:space="0" w:color="auto"/>
        <w:bottom w:val="none" w:sz="0" w:space="0" w:color="auto"/>
        <w:right w:val="none" w:sz="0" w:space="0" w:color="auto"/>
      </w:divBdr>
    </w:div>
    <w:div w:id="322051888">
      <w:bodyDiv w:val="1"/>
      <w:marLeft w:val="0"/>
      <w:marRight w:val="0"/>
      <w:marTop w:val="0"/>
      <w:marBottom w:val="0"/>
      <w:divBdr>
        <w:top w:val="none" w:sz="0" w:space="0" w:color="auto"/>
        <w:left w:val="none" w:sz="0" w:space="0" w:color="auto"/>
        <w:bottom w:val="none" w:sz="0" w:space="0" w:color="auto"/>
        <w:right w:val="none" w:sz="0" w:space="0" w:color="auto"/>
      </w:divBdr>
    </w:div>
    <w:div w:id="322123748">
      <w:bodyDiv w:val="1"/>
      <w:marLeft w:val="0"/>
      <w:marRight w:val="0"/>
      <w:marTop w:val="0"/>
      <w:marBottom w:val="0"/>
      <w:divBdr>
        <w:top w:val="none" w:sz="0" w:space="0" w:color="auto"/>
        <w:left w:val="none" w:sz="0" w:space="0" w:color="auto"/>
        <w:bottom w:val="none" w:sz="0" w:space="0" w:color="auto"/>
        <w:right w:val="none" w:sz="0" w:space="0" w:color="auto"/>
      </w:divBdr>
    </w:div>
    <w:div w:id="325400091">
      <w:bodyDiv w:val="1"/>
      <w:marLeft w:val="0"/>
      <w:marRight w:val="0"/>
      <w:marTop w:val="0"/>
      <w:marBottom w:val="0"/>
      <w:divBdr>
        <w:top w:val="none" w:sz="0" w:space="0" w:color="auto"/>
        <w:left w:val="none" w:sz="0" w:space="0" w:color="auto"/>
        <w:bottom w:val="none" w:sz="0" w:space="0" w:color="auto"/>
        <w:right w:val="none" w:sz="0" w:space="0" w:color="auto"/>
      </w:divBdr>
    </w:div>
    <w:div w:id="327368649">
      <w:bodyDiv w:val="1"/>
      <w:marLeft w:val="0"/>
      <w:marRight w:val="0"/>
      <w:marTop w:val="0"/>
      <w:marBottom w:val="0"/>
      <w:divBdr>
        <w:top w:val="none" w:sz="0" w:space="0" w:color="auto"/>
        <w:left w:val="none" w:sz="0" w:space="0" w:color="auto"/>
        <w:bottom w:val="none" w:sz="0" w:space="0" w:color="auto"/>
        <w:right w:val="none" w:sz="0" w:space="0" w:color="auto"/>
      </w:divBdr>
    </w:div>
    <w:div w:id="330134996">
      <w:bodyDiv w:val="1"/>
      <w:marLeft w:val="0"/>
      <w:marRight w:val="0"/>
      <w:marTop w:val="0"/>
      <w:marBottom w:val="0"/>
      <w:divBdr>
        <w:top w:val="none" w:sz="0" w:space="0" w:color="auto"/>
        <w:left w:val="none" w:sz="0" w:space="0" w:color="auto"/>
        <w:bottom w:val="none" w:sz="0" w:space="0" w:color="auto"/>
        <w:right w:val="none" w:sz="0" w:space="0" w:color="auto"/>
      </w:divBdr>
    </w:div>
    <w:div w:id="333843620">
      <w:bodyDiv w:val="1"/>
      <w:marLeft w:val="0"/>
      <w:marRight w:val="0"/>
      <w:marTop w:val="0"/>
      <w:marBottom w:val="0"/>
      <w:divBdr>
        <w:top w:val="none" w:sz="0" w:space="0" w:color="auto"/>
        <w:left w:val="none" w:sz="0" w:space="0" w:color="auto"/>
        <w:bottom w:val="none" w:sz="0" w:space="0" w:color="auto"/>
        <w:right w:val="none" w:sz="0" w:space="0" w:color="auto"/>
      </w:divBdr>
    </w:div>
    <w:div w:id="339697771">
      <w:bodyDiv w:val="1"/>
      <w:marLeft w:val="0"/>
      <w:marRight w:val="0"/>
      <w:marTop w:val="0"/>
      <w:marBottom w:val="0"/>
      <w:divBdr>
        <w:top w:val="none" w:sz="0" w:space="0" w:color="auto"/>
        <w:left w:val="none" w:sz="0" w:space="0" w:color="auto"/>
        <w:bottom w:val="none" w:sz="0" w:space="0" w:color="auto"/>
        <w:right w:val="none" w:sz="0" w:space="0" w:color="auto"/>
      </w:divBdr>
    </w:div>
    <w:div w:id="342323454">
      <w:bodyDiv w:val="1"/>
      <w:marLeft w:val="0"/>
      <w:marRight w:val="0"/>
      <w:marTop w:val="0"/>
      <w:marBottom w:val="0"/>
      <w:divBdr>
        <w:top w:val="none" w:sz="0" w:space="0" w:color="auto"/>
        <w:left w:val="none" w:sz="0" w:space="0" w:color="auto"/>
        <w:bottom w:val="none" w:sz="0" w:space="0" w:color="auto"/>
        <w:right w:val="none" w:sz="0" w:space="0" w:color="auto"/>
      </w:divBdr>
    </w:div>
    <w:div w:id="346103364">
      <w:bodyDiv w:val="1"/>
      <w:marLeft w:val="0"/>
      <w:marRight w:val="0"/>
      <w:marTop w:val="0"/>
      <w:marBottom w:val="0"/>
      <w:divBdr>
        <w:top w:val="none" w:sz="0" w:space="0" w:color="auto"/>
        <w:left w:val="none" w:sz="0" w:space="0" w:color="auto"/>
        <w:bottom w:val="none" w:sz="0" w:space="0" w:color="auto"/>
        <w:right w:val="none" w:sz="0" w:space="0" w:color="auto"/>
      </w:divBdr>
    </w:div>
    <w:div w:id="349332188">
      <w:bodyDiv w:val="1"/>
      <w:marLeft w:val="0"/>
      <w:marRight w:val="0"/>
      <w:marTop w:val="0"/>
      <w:marBottom w:val="0"/>
      <w:divBdr>
        <w:top w:val="none" w:sz="0" w:space="0" w:color="auto"/>
        <w:left w:val="none" w:sz="0" w:space="0" w:color="auto"/>
        <w:bottom w:val="none" w:sz="0" w:space="0" w:color="auto"/>
        <w:right w:val="none" w:sz="0" w:space="0" w:color="auto"/>
      </w:divBdr>
    </w:div>
    <w:div w:id="352340508">
      <w:bodyDiv w:val="1"/>
      <w:marLeft w:val="0"/>
      <w:marRight w:val="0"/>
      <w:marTop w:val="0"/>
      <w:marBottom w:val="0"/>
      <w:divBdr>
        <w:top w:val="none" w:sz="0" w:space="0" w:color="auto"/>
        <w:left w:val="none" w:sz="0" w:space="0" w:color="auto"/>
        <w:bottom w:val="none" w:sz="0" w:space="0" w:color="auto"/>
        <w:right w:val="none" w:sz="0" w:space="0" w:color="auto"/>
      </w:divBdr>
    </w:div>
    <w:div w:id="353725291">
      <w:bodyDiv w:val="1"/>
      <w:marLeft w:val="0"/>
      <w:marRight w:val="0"/>
      <w:marTop w:val="0"/>
      <w:marBottom w:val="0"/>
      <w:divBdr>
        <w:top w:val="none" w:sz="0" w:space="0" w:color="auto"/>
        <w:left w:val="none" w:sz="0" w:space="0" w:color="auto"/>
        <w:bottom w:val="none" w:sz="0" w:space="0" w:color="auto"/>
        <w:right w:val="none" w:sz="0" w:space="0" w:color="auto"/>
      </w:divBdr>
    </w:div>
    <w:div w:id="364912836">
      <w:bodyDiv w:val="1"/>
      <w:marLeft w:val="0"/>
      <w:marRight w:val="0"/>
      <w:marTop w:val="0"/>
      <w:marBottom w:val="0"/>
      <w:divBdr>
        <w:top w:val="none" w:sz="0" w:space="0" w:color="auto"/>
        <w:left w:val="none" w:sz="0" w:space="0" w:color="auto"/>
        <w:bottom w:val="none" w:sz="0" w:space="0" w:color="auto"/>
        <w:right w:val="none" w:sz="0" w:space="0" w:color="auto"/>
      </w:divBdr>
    </w:div>
    <w:div w:id="365254787">
      <w:bodyDiv w:val="1"/>
      <w:marLeft w:val="0"/>
      <w:marRight w:val="0"/>
      <w:marTop w:val="0"/>
      <w:marBottom w:val="0"/>
      <w:divBdr>
        <w:top w:val="none" w:sz="0" w:space="0" w:color="auto"/>
        <w:left w:val="none" w:sz="0" w:space="0" w:color="auto"/>
        <w:bottom w:val="none" w:sz="0" w:space="0" w:color="auto"/>
        <w:right w:val="none" w:sz="0" w:space="0" w:color="auto"/>
      </w:divBdr>
    </w:div>
    <w:div w:id="373232587">
      <w:bodyDiv w:val="1"/>
      <w:marLeft w:val="0"/>
      <w:marRight w:val="0"/>
      <w:marTop w:val="0"/>
      <w:marBottom w:val="0"/>
      <w:divBdr>
        <w:top w:val="none" w:sz="0" w:space="0" w:color="auto"/>
        <w:left w:val="none" w:sz="0" w:space="0" w:color="auto"/>
        <w:bottom w:val="none" w:sz="0" w:space="0" w:color="auto"/>
        <w:right w:val="none" w:sz="0" w:space="0" w:color="auto"/>
      </w:divBdr>
    </w:div>
    <w:div w:id="383136318">
      <w:bodyDiv w:val="1"/>
      <w:marLeft w:val="0"/>
      <w:marRight w:val="0"/>
      <w:marTop w:val="0"/>
      <w:marBottom w:val="0"/>
      <w:divBdr>
        <w:top w:val="none" w:sz="0" w:space="0" w:color="auto"/>
        <w:left w:val="none" w:sz="0" w:space="0" w:color="auto"/>
        <w:bottom w:val="none" w:sz="0" w:space="0" w:color="auto"/>
        <w:right w:val="none" w:sz="0" w:space="0" w:color="auto"/>
      </w:divBdr>
    </w:div>
    <w:div w:id="383915367">
      <w:bodyDiv w:val="1"/>
      <w:marLeft w:val="0"/>
      <w:marRight w:val="0"/>
      <w:marTop w:val="0"/>
      <w:marBottom w:val="0"/>
      <w:divBdr>
        <w:top w:val="none" w:sz="0" w:space="0" w:color="auto"/>
        <w:left w:val="none" w:sz="0" w:space="0" w:color="auto"/>
        <w:bottom w:val="none" w:sz="0" w:space="0" w:color="auto"/>
        <w:right w:val="none" w:sz="0" w:space="0" w:color="auto"/>
      </w:divBdr>
    </w:div>
    <w:div w:id="386685622">
      <w:bodyDiv w:val="1"/>
      <w:marLeft w:val="0"/>
      <w:marRight w:val="0"/>
      <w:marTop w:val="0"/>
      <w:marBottom w:val="0"/>
      <w:divBdr>
        <w:top w:val="none" w:sz="0" w:space="0" w:color="auto"/>
        <w:left w:val="none" w:sz="0" w:space="0" w:color="auto"/>
        <w:bottom w:val="none" w:sz="0" w:space="0" w:color="auto"/>
        <w:right w:val="none" w:sz="0" w:space="0" w:color="auto"/>
      </w:divBdr>
    </w:div>
    <w:div w:id="387459540">
      <w:bodyDiv w:val="1"/>
      <w:marLeft w:val="0"/>
      <w:marRight w:val="0"/>
      <w:marTop w:val="0"/>
      <w:marBottom w:val="0"/>
      <w:divBdr>
        <w:top w:val="none" w:sz="0" w:space="0" w:color="auto"/>
        <w:left w:val="none" w:sz="0" w:space="0" w:color="auto"/>
        <w:bottom w:val="none" w:sz="0" w:space="0" w:color="auto"/>
        <w:right w:val="none" w:sz="0" w:space="0" w:color="auto"/>
      </w:divBdr>
    </w:div>
    <w:div w:id="387537082">
      <w:bodyDiv w:val="1"/>
      <w:marLeft w:val="0"/>
      <w:marRight w:val="0"/>
      <w:marTop w:val="0"/>
      <w:marBottom w:val="0"/>
      <w:divBdr>
        <w:top w:val="none" w:sz="0" w:space="0" w:color="auto"/>
        <w:left w:val="none" w:sz="0" w:space="0" w:color="auto"/>
        <w:bottom w:val="none" w:sz="0" w:space="0" w:color="auto"/>
        <w:right w:val="none" w:sz="0" w:space="0" w:color="auto"/>
      </w:divBdr>
    </w:div>
    <w:div w:id="388698207">
      <w:bodyDiv w:val="1"/>
      <w:marLeft w:val="0"/>
      <w:marRight w:val="0"/>
      <w:marTop w:val="0"/>
      <w:marBottom w:val="0"/>
      <w:divBdr>
        <w:top w:val="none" w:sz="0" w:space="0" w:color="auto"/>
        <w:left w:val="none" w:sz="0" w:space="0" w:color="auto"/>
        <w:bottom w:val="none" w:sz="0" w:space="0" w:color="auto"/>
        <w:right w:val="none" w:sz="0" w:space="0" w:color="auto"/>
      </w:divBdr>
    </w:div>
    <w:div w:id="390006829">
      <w:bodyDiv w:val="1"/>
      <w:marLeft w:val="0"/>
      <w:marRight w:val="0"/>
      <w:marTop w:val="0"/>
      <w:marBottom w:val="0"/>
      <w:divBdr>
        <w:top w:val="none" w:sz="0" w:space="0" w:color="auto"/>
        <w:left w:val="none" w:sz="0" w:space="0" w:color="auto"/>
        <w:bottom w:val="none" w:sz="0" w:space="0" w:color="auto"/>
        <w:right w:val="none" w:sz="0" w:space="0" w:color="auto"/>
      </w:divBdr>
    </w:div>
    <w:div w:id="392434839">
      <w:bodyDiv w:val="1"/>
      <w:marLeft w:val="0"/>
      <w:marRight w:val="0"/>
      <w:marTop w:val="0"/>
      <w:marBottom w:val="0"/>
      <w:divBdr>
        <w:top w:val="none" w:sz="0" w:space="0" w:color="auto"/>
        <w:left w:val="none" w:sz="0" w:space="0" w:color="auto"/>
        <w:bottom w:val="none" w:sz="0" w:space="0" w:color="auto"/>
        <w:right w:val="none" w:sz="0" w:space="0" w:color="auto"/>
      </w:divBdr>
    </w:div>
    <w:div w:id="403450823">
      <w:bodyDiv w:val="1"/>
      <w:marLeft w:val="0"/>
      <w:marRight w:val="0"/>
      <w:marTop w:val="0"/>
      <w:marBottom w:val="0"/>
      <w:divBdr>
        <w:top w:val="none" w:sz="0" w:space="0" w:color="auto"/>
        <w:left w:val="none" w:sz="0" w:space="0" w:color="auto"/>
        <w:bottom w:val="none" w:sz="0" w:space="0" w:color="auto"/>
        <w:right w:val="none" w:sz="0" w:space="0" w:color="auto"/>
      </w:divBdr>
    </w:div>
    <w:div w:id="406536190">
      <w:bodyDiv w:val="1"/>
      <w:marLeft w:val="0"/>
      <w:marRight w:val="0"/>
      <w:marTop w:val="0"/>
      <w:marBottom w:val="0"/>
      <w:divBdr>
        <w:top w:val="none" w:sz="0" w:space="0" w:color="auto"/>
        <w:left w:val="none" w:sz="0" w:space="0" w:color="auto"/>
        <w:bottom w:val="none" w:sz="0" w:space="0" w:color="auto"/>
        <w:right w:val="none" w:sz="0" w:space="0" w:color="auto"/>
      </w:divBdr>
    </w:div>
    <w:div w:id="409082518">
      <w:bodyDiv w:val="1"/>
      <w:marLeft w:val="0"/>
      <w:marRight w:val="0"/>
      <w:marTop w:val="0"/>
      <w:marBottom w:val="0"/>
      <w:divBdr>
        <w:top w:val="none" w:sz="0" w:space="0" w:color="auto"/>
        <w:left w:val="none" w:sz="0" w:space="0" w:color="auto"/>
        <w:bottom w:val="none" w:sz="0" w:space="0" w:color="auto"/>
        <w:right w:val="none" w:sz="0" w:space="0" w:color="auto"/>
      </w:divBdr>
    </w:div>
    <w:div w:id="418521984">
      <w:bodyDiv w:val="1"/>
      <w:marLeft w:val="0"/>
      <w:marRight w:val="0"/>
      <w:marTop w:val="0"/>
      <w:marBottom w:val="0"/>
      <w:divBdr>
        <w:top w:val="none" w:sz="0" w:space="0" w:color="auto"/>
        <w:left w:val="none" w:sz="0" w:space="0" w:color="auto"/>
        <w:bottom w:val="none" w:sz="0" w:space="0" w:color="auto"/>
        <w:right w:val="none" w:sz="0" w:space="0" w:color="auto"/>
      </w:divBdr>
    </w:div>
    <w:div w:id="421878619">
      <w:bodyDiv w:val="1"/>
      <w:marLeft w:val="0"/>
      <w:marRight w:val="0"/>
      <w:marTop w:val="0"/>
      <w:marBottom w:val="0"/>
      <w:divBdr>
        <w:top w:val="none" w:sz="0" w:space="0" w:color="auto"/>
        <w:left w:val="none" w:sz="0" w:space="0" w:color="auto"/>
        <w:bottom w:val="none" w:sz="0" w:space="0" w:color="auto"/>
        <w:right w:val="none" w:sz="0" w:space="0" w:color="auto"/>
      </w:divBdr>
    </w:div>
    <w:div w:id="429473853">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38183006">
      <w:bodyDiv w:val="1"/>
      <w:marLeft w:val="0"/>
      <w:marRight w:val="0"/>
      <w:marTop w:val="0"/>
      <w:marBottom w:val="0"/>
      <w:divBdr>
        <w:top w:val="none" w:sz="0" w:space="0" w:color="auto"/>
        <w:left w:val="none" w:sz="0" w:space="0" w:color="auto"/>
        <w:bottom w:val="none" w:sz="0" w:space="0" w:color="auto"/>
        <w:right w:val="none" w:sz="0" w:space="0" w:color="auto"/>
      </w:divBdr>
    </w:div>
    <w:div w:id="447042484">
      <w:bodyDiv w:val="1"/>
      <w:marLeft w:val="0"/>
      <w:marRight w:val="0"/>
      <w:marTop w:val="0"/>
      <w:marBottom w:val="0"/>
      <w:divBdr>
        <w:top w:val="none" w:sz="0" w:space="0" w:color="auto"/>
        <w:left w:val="none" w:sz="0" w:space="0" w:color="auto"/>
        <w:bottom w:val="none" w:sz="0" w:space="0" w:color="auto"/>
        <w:right w:val="none" w:sz="0" w:space="0" w:color="auto"/>
      </w:divBdr>
    </w:div>
    <w:div w:id="456873643">
      <w:bodyDiv w:val="1"/>
      <w:marLeft w:val="0"/>
      <w:marRight w:val="0"/>
      <w:marTop w:val="0"/>
      <w:marBottom w:val="0"/>
      <w:divBdr>
        <w:top w:val="none" w:sz="0" w:space="0" w:color="auto"/>
        <w:left w:val="none" w:sz="0" w:space="0" w:color="auto"/>
        <w:bottom w:val="none" w:sz="0" w:space="0" w:color="auto"/>
        <w:right w:val="none" w:sz="0" w:space="0" w:color="auto"/>
      </w:divBdr>
    </w:div>
    <w:div w:id="460150997">
      <w:bodyDiv w:val="1"/>
      <w:marLeft w:val="0"/>
      <w:marRight w:val="0"/>
      <w:marTop w:val="0"/>
      <w:marBottom w:val="0"/>
      <w:divBdr>
        <w:top w:val="none" w:sz="0" w:space="0" w:color="auto"/>
        <w:left w:val="none" w:sz="0" w:space="0" w:color="auto"/>
        <w:bottom w:val="none" w:sz="0" w:space="0" w:color="auto"/>
        <w:right w:val="none" w:sz="0" w:space="0" w:color="auto"/>
      </w:divBdr>
    </w:div>
    <w:div w:id="461852112">
      <w:bodyDiv w:val="1"/>
      <w:marLeft w:val="0"/>
      <w:marRight w:val="0"/>
      <w:marTop w:val="0"/>
      <w:marBottom w:val="0"/>
      <w:divBdr>
        <w:top w:val="none" w:sz="0" w:space="0" w:color="auto"/>
        <w:left w:val="none" w:sz="0" w:space="0" w:color="auto"/>
        <w:bottom w:val="none" w:sz="0" w:space="0" w:color="auto"/>
        <w:right w:val="none" w:sz="0" w:space="0" w:color="auto"/>
      </w:divBdr>
    </w:div>
    <w:div w:id="473521442">
      <w:bodyDiv w:val="1"/>
      <w:marLeft w:val="0"/>
      <w:marRight w:val="0"/>
      <w:marTop w:val="0"/>
      <w:marBottom w:val="0"/>
      <w:divBdr>
        <w:top w:val="none" w:sz="0" w:space="0" w:color="auto"/>
        <w:left w:val="none" w:sz="0" w:space="0" w:color="auto"/>
        <w:bottom w:val="none" w:sz="0" w:space="0" w:color="auto"/>
        <w:right w:val="none" w:sz="0" w:space="0" w:color="auto"/>
      </w:divBdr>
    </w:div>
    <w:div w:id="473564678">
      <w:bodyDiv w:val="1"/>
      <w:marLeft w:val="0"/>
      <w:marRight w:val="0"/>
      <w:marTop w:val="0"/>
      <w:marBottom w:val="0"/>
      <w:divBdr>
        <w:top w:val="none" w:sz="0" w:space="0" w:color="auto"/>
        <w:left w:val="none" w:sz="0" w:space="0" w:color="auto"/>
        <w:bottom w:val="none" w:sz="0" w:space="0" w:color="auto"/>
        <w:right w:val="none" w:sz="0" w:space="0" w:color="auto"/>
      </w:divBdr>
    </w:div>
    <w:div w:id="476142641">
      <w:bodyDiv w:val="1"/>
      <w:marLeft w:val="0"/>
      <w:marRight w:val="0"/>
      <w:marTop w:val="0"/>
      <w:marBottom w:val="0"/>
      <w:divBdr>
        <w:top w:val="none" w:sz="0" w:space="0" w:color="auto"/>
        <w:left w:val="none" w:sz="0" w:space="0" w:color="auto"/>
        <w:bottom w:val="none" w:sz="0" w:space="0" w:color="auto"/>
        <w:right w:val="none" w:sz="0" w:space="0" w:color="auto"/>
      </w:divBdr>
    </w:div>
    <w:div w:id="478112376">
      <w:bodyDiv w:val="1"/>
      <w:marLeft w:val="0"/>
      <w:marRight w:val="0"/>
      <w:marTop w:val="0"/>
      <w:marBottom w:val="0"/>
      <w:divBdr>
        <w:top w:val="none" w:sz="0" w:space="0" w:color="auto"/>
        <w:left w:val="none" w:sz="0" w:space="0" w:color="auto"/>
        <w:bottom w:val="none" w:sz="0" w:space="0" w:color="auto"/>
        <w:right w:val="none" w:sz="0" w:space="0" w:color="auto"/>
      </w:divBdr>
    </w:div>
    <w:div w:id="478572472">
      <w:bodyDiv w:val="1"/>
      <w:marLeft w:val="0"/>
      <w:marRight w:val="0"/>
      <w:marTop w:val="0"/>
      <w:marBottom w:val="0"/>
      <w:divBdr>
        <w:top w:val="none" w:sz="0" w:space="0" w:color="auto"/>
        <w:left w:val="none" w:sz="0" w:space="0" w:color="auto"/>
        <w:bottom w:val="none" w:sz="0" w:space="0" w:color="auto"/>
        <w:right w:val="none" w:sz="0" w:space="0" w:color="auto"/>
      </w:divBdr>
    </w:div>
    <w:div w:id="479033440">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7744788">
      <w:bodyDiv w:val="1"/>
      <w:marLeft w:val="0"/>
      <w:marRight w:val="0"/>
      <w:marTop w:val="0"/>
      <w:marBottom w:val="0"/>
      <w:divBdr>
        <w:top w:val="none" w:sz="0" w:space="0" w:color="auto"/>
        <w:left w:val="none" w:sz="0" w:space="0" w:color="auto"/>
        <w:bottom w:val="none" w:sz="0" w:space="0" w:color="auto"/>
        <w:right w:val="none" w:sz="0" w:space="0" w:color="auto"/>
      </w:divBdr>
    </w:div>
    <w:div w:id="491070746">
      <w:bodyDiv w:val="1"/>
      <w:marLeft w:val="0"/>
      <w:marRight w:val="0"/>
      <w:marTop w:val="0"/>
      <w:marBottom w:val="0"/>
      <w:divBdr>
        <w:top w:val="none" w:sz="0" w:space="0" w:color="auto"/>
        <w:left w:val="none" w:sz="0" w:space="0" w:color="auto"/>
        <w:bottom w:val="none" w:sz="0" w:space="0" w:color="auto"/>
        <w:right w:val="none" w:sz="0" w:space="0" w:color="auto"/>
      </w:divBdr>
    </w:div>
    <w:div w:id="493230769">
      <w:bodyDiv w:val="1"/>
      <w:marLeft w:val="0"/>
      <w:marRight w:val="0"/>
      <w:marTop w:val="0"/>
      <w:marBottom w:val="0"/>
      <w:divBdr>
        <w:top w:val="none" w:sz="0" w:space="0" w:color="auto"/>
        <w:left w:val="none" w:sz="0" w:space="0" w:color="auto"/>
        <w:bottom w:val="none" w:sz="0" w:space="0" w:color="auto"/>
        <w:right w:val="none" w:sz="0" w:space="0" w:color="auto"/>
      </w:divBdr>
    </w:div>
    <w:div w:id="496699658">
      <w:bodyDiv w:val="1"/>
      <w:marLeft w:val="0"/>
      <w:marRight w:val="0"/>
      <w:marTop w:val="0"/>
      <w:marBottom w:val="0"/>
      <w:divBdr>
        <w:top w:val="none" w:sz="0" w:space="0" w:color="auto"/>
        <w:left w:val="none" w:sz="0" w:space="0" w:color="auto"/>
        <w:bottom w:val="none" w:sz="0" w:space="0" w:color="auto"/>
        <w:right w:val="none" w:sz="0" w:space="0" w:color="auto"/>
      </w:divBdr>
    </w:div>
    <w:div w:id="500387142">
      <w:bodyDiv w:val="1"/>
      <w:marLeft w:val="0"/>
      <w:marRight w:val="0"/>
      <w:marTop w:val="0"/>
      <w:marBottom w:val="0"/>
      <w:divBdr>
        <w:top w:val="none" w:sz="0" w:space="0" w:color="auto"/>
        <w:left w:val="none" w:sz="0" w:space="0" w:color="auto"/>
        <w:bottom w:val="none" w:sz="0" w:space="0" w:color="auto"/>
        <w:right w:val="none" w:sz="0" w:space="0" w:color="auto"/>
      </w:divBdr>
    </w:div>
    <w:div w:id="516621984">
      <w:bodyDiv w:val="1"/>
      <w:marLeft w:val="0"/>
      <w:marRight w:val="0"/>
      <w:marTop w:val="0"/>
      <w:marBottom w:val="0"/>
      <w:divBdr>
        <w:top w:val="none" w:sz="0" w:space="0" w:color="auto"/>
        <w:left w:val="none" w:sz="0" w:space="0" w:color="auto"/>
        <w:bottom w:val="none" w:sz="0" w:space="0" w:color="auto"/>
        <w:right w:val="none" w:sz="0" w:space="0" w:color="auto"/>
      </w:divBdr>
    </w:div>
    <w:div w:id="519397986">
      <w:bodyDiv w:val="1"/>
      <w:marLeft w:val="0"/>
      <w:marRight w:val="0"/>
      <w:marTop w:val="0"/>
      <w:marBottom w:val="0"/>
      <w:divBdr>
        <w:top w:val="none" w:sz="0" w:space="0" w:color="auto"/>
        <w:left w:val="none" w:sz="0" w:space="0" w:color="auto"/>
        <w:bottom w:val="none" w:sz="0" w:space="0" w:color="auto"/>
        <w:right w:val="none" w:sz="0" w:space="0" w:color="auto"/>
      </w:divBdr>
    </w:div>
    <w:div w:id="533273770">
      <w:bodyDiv w:val="1"/>
      <w:marLeft w:val="0"/>
      <w:marRight w:val="0"/>
      <w:marTop w:val="0"/>
      <w:marBottom w:val="0"/>
      <w:divBdr>
        <w:top w:val="none" w:sz="0" w:space="0" w:color="auto"/>
        <w:left w:val="none" w:sz="0" w:space="0" w:color="auto"/>
        <w:bottom w:val="none" w:sz="0" w:space="0" w:color="auto"/>
        <w:right w:val="none" w:sz="0" w:space="0" w:color="auto"/>
      </w:divBdr>
    </w:div>
    <w:div w:id="539318906">
      <w:bodyDiv w:val="1"/>
      <w:marLeft w:val="0"/>
      <w:marRight w:val="0"/>
      <w:marTop w:val="0"/>
      <w:marBottom w:val="0"/>
      <w:divBdr>
        <w:top w:val="none" w:sz="0" w:space="0" w:color="auto"/>
        <w:left w:val="none" w:sz="0" w:space="0" w:color="auto"/>
        <w:bottom w:val="none" w:sz="0" w:space="0" w:color="auto"/>
        <w:right w:val="none" w:sz="0" w:space="0" w:color="auto"/>
      </w:divBdr>
    </w:div>
    <w:div w:id="545024014">
      <w:bodyDiv w:val="1"/>
      <w:marLeft w:val="0"/>
      <w:marRight w:val="0"/>
      <w:marTop w:val="0"/>
      <w:marBottom w:val="0"/>
      <w:divBdr>
        <w:top w:val="none" w:sz="0" w:space="0" w:color="auto"/>
        <w:left w:val="none" w:sz="0" w:space="0" w:color="auto"/>
        <w:bottom w:val="none" w:sz="0" w:space="0" w:color="auto"/>
        <w:right w:val="none" w:sz="0" w:space="0" w:color="auto"/>
      </w:divBdr>
    </w:div>
    <w:div w:id="545215114">
      <w:bodyDiv w:val="1"/>
      <w:marLeft w:val="0"/>
      <w:marRight w:val="0"/>
      <w:marTop w:val="0"/>
      <w:marBottom w:val="0"/>
      <w:divBdr>
        <w:top w:val="none" w:sz="0" w:space="0" w:color="auto"/>
        <w:left w:val="none" w:sz="0" w:space="0" w:color="auto"/>
        <w:bottom w:val="none" w:sz="0" w:space="0" w:color="auto"/>
        <w:right w:val="none" w:sz="0" w:space="0" w:color="auto"/>
      </w:divBdr>
    </w:div>
    <w:div w:id="550503242">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553392588">
      <w:bodyDiv w:val="1"/>
      <w:marLeft w:val="0"/>
      <w:marRight w:val="0"/>
      <w:marTop w:val="0"/>
      <w:marBottom w:val="0"/>
      <w:divBdr>
        <w:top w:val="none" w:sz="0" w:space="0" w:color="auto"/>
        <w:left w:val="none" w:sz="0" w:space="0" w:color="auto"/>
        <w:bottom w:val="none" w:sz="0" w:space="0" w:color="auto"/>
        <w:right w:val="none" w:sz="0" w:space="0" w:color="auto"/>
      </w:divBdr>
    </w:div>
    <w:div w:id="559751404">
      <w:bodyDiv w:val="1"/>
      <w:marLeft w:val="0"/>
      <w:marRight w:val="0"/>
      <w:marTop w:val="0"/>
      <w:marBottom w:val="0"/>
      <w:divBdr>
        <w:top w:val="none" w:sz="0" w:space="0" w:color="auto"/>
        <w:left w:val="none" w:sz="0" w:space="0" w:color="auto"/>
        <w:bottom w:val="none" w:sz="0" w:space="0" w:color="auto"/>
        <w:right w:val="none" w:sz="0" w:space="0" w:color="auto"/>
      </w:divBdr>
    </w:div>
    <w:div w:id="561058439">
      <w:bodyDiv w:val="1"/>
      <w:marLeft w:val="0"/>
      <w:marRight w:val="0"/>
      <w:marTop w:val="0"/>
      <w:marBottom w:val="0"/>
      <w:divBdr>
        <w:top w:val="none" w:sz="0" w:space="0" w:color="auto"/>
        <w:left w:val="none" w:sz="0" w:space="0" w:color="auto"/>
        <w:bottom w:val="none" w:sz="0" w:space="0" w:color="auto"/>
        <w:right w:val="none" w:sz="0" w:space="0" w:color="auto"/>
      </w:divBdr>
    </w:div>
    <w:div w:id="562060784">
      <w:bodyDiv w:val="1"/>
      <w:marLeft w:val="0"/>
      <w:marRight w:val="0"/>
      <w:marTop w:val="0"/>
      <w:marBottom w:val="0"/>
      <w:divBdr>
        <w:top w:val="none" w:sz="0" w:space="0" w:color="auto"/>
        <w:left w:val="none" w:sz="0" w:space="0" w:color="auto"/>
        <w:bottom w:val="none" w:sz="0" w:space="0" w:color="auto"/>
        <w:right w:val="none" w:sz="0" w:space="0" w:color="auto"/>
      </w:divBdr>
    </w:div>
    <w:div w:id="56264225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64266149">
      <w:bodyDiv w:val="1"/>
      <w:marLeft w:val="0"/>
      <w:marRight w:val="0"/>
      <w:marTop w:val="0"/>
      <w:marBottom w:val="0"/>
      <w:divBdr>
        <w:top w:val="none" w:sz="0" w:space="0" w:color="auto"/>
        <w:left w:val="none" w:sz="0" w:space="0" w:color="auto"/>
        <w:bottom w:val="none" w:sz="0" w:space="0" w:color="auto"/>
        <w:right w:val="none" w:sz="0" w:space="0" w:color="auto"/>
      </w:divBdr>
    </w:div>
    <w:div w:id="568540445">
      <w:bodyDiv w:val="1"/>
      <w:marLeft w:val="0"/>
      <w:marRight w:val="0"/>
      <w:marTop w:val="0"/>
      <w:marBottom w:val="0"/>
      <w:divBdr>
        <w:top w:val="none" w:sz="0" w:space="0" w:color="auto"/>
        <w:left w:val="none" w:sz="0" w:space="0" w:color="auto"/>
        <w:bottom w:val="none" w:sz="0" w:space="0" w:color="auto"/>
        <w:right w:val="none" w:sz="0" w:space="0" w:color="auto"/>
      </w:divBdr>
    </w:div>
    <w:div w:id="571894930">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575743847">
      <w:bodyDiv w:val="1"/>
      <w:marLeft w:val="0"/>
      <w:marRight w:val="0"/>
      <w:marTop w:val="0"/>
      <w:marBottom w:val="0"/>
      <w:divBdr>
        <w:top w:val="none" w:sz="0" w:space="0" w:color="auto"/>
        <w:left w:val="none" w:sz="0" w:space="0" w:color="auto"/>
        <w:bottom w:val="none" w:sz="0" w:space="0" w:color="auto"/>
        <w:right w:val="none" w:sz="0" w:space="0" w:color="auto"/>
      </w:divBdr>
    </w:div>
    <w:div w:id="576399723">
      <w:bodyDiv w:val="1"/>
      <w:marLeft w:val="0"/>
      <w:marRight w:val="0"/>
      <w:marTop w:val="0"/>
      <w:marBottom w:val="0"/>
      <w:divBdr>
        <w:top w:val="none" w:sz="0" w:space="0" w:color="auto"/>
        <w:left w:val="none" w:sz="0" w:space="0" w:color="auto"/>
        <w:bottom w:val="none" w:sz="0" w:space="0" w:color="auto"/>
        <w:right w:val="none" w:sz="0" w:space="0" w:color="auto"/>
      </w:divBdr>
    </w:div>
    <w:div w:id="585502143">
      <w:bodyDiv w:val="1"/>
      <w:marLeft w:val="0"/>
      <w:marRight w:val="0"/>
      <w:marTop w:val="0"/>
      <w:marBottom w:val="0"/>
      <w:divBdr>
        <w:top w:val="none" w:sz="0" w:space="0" w:color="auto"/>
        <w:left w:val="none" w:sz="0" w:space="0" w:color="auto"/>
        <w:bottom w:val="none" w:sz="0" w:space="0" w:color="auto"/>
        <w:right w:val="none" w:sz="0" w:space="0" w:color="auto"/>
      </w:divBdr>
    </w:div>
    <w:div w:id="585892161">
      <w:bodyDiv w:val="1"/>
      <w:marLeft w:val="0"/>
      <w:marRight w:val="0"/>
      <w:marTop w:val="0"/>
      <w:marBottom w:val="0"/>
      <w:divBdr>
        <w:top w:val="none" w:sz="0" w:space="0" w:color="auto"/>
        <w:left w:val="none" w:sz="0" w:space="0" w:color="auto"/>
        <w:bottom w:val="none" w:sz="0" w:space="0" w:color="auto"/>
        <w:right w:val="none" w:sz="0" w:space="0" w:color="auto"/>
      </w:divBdr>
    </w:div>
    <w:div w:id="589895722">
      <w:bodyDiv w:val="1"/>
      <w:marLeft w:val="0"/>
      <w:marRight w:val="0"/>
      <w:marTop w:val="0"/>
      <w:marBottom w:val="0"/>
      <w:divBdr>
        <w:top w:val="none" w:sz="0" w:space="0" w:color="auto"/>
        <w:left w:val="none" w:sz="0" w:space="0" w:color="auto"/>
        <w:bottom w:val="none" w:sz="0" w:space="0" w:color="auto"/>
        <w:right w:val="none" w:sz="0" w:space="0" w:color="auto"/>
      </w:divBdr>
    </w:div>
    <w:div w:id="591202626">
      <w:bodyDiv w:val="1"/>
      <w:marLeft w:val="0"/>
      <w:marRight w:val="0"/>
      <w:marTop w:val="0"/>
      <w:marBottom w:val="0"/>
      <w:divBdr>
        <w:top w:val="none" w:sz="0" w:space="0" w:color="auto"/>
        <w:left w:val="none" w:sz="0" w:space="0" w:color="auto"/>
        <w:bottom w:val="none" w:sz="0" w:space="0" w:color="auto"/>
        <w:right w:val="none" w:sz="0" w:space="0" w:color="auto"/>
      </w:divBdr>
    </w:div>
    <w:div w:id="591857759">
      <w:bodyDiv w:val="1"/>
      <w:marLeft w:val="0"/>
      <w:marRight w:val="0"/>
      <w:marTop w:val="0"/>
      <w:marBottom w:val="0"/>
      <w:divBdr>
        <w:top w:val="none" w:sz="0" w:space="0" w:color="auto"/>
        <w:left w:val="none" w:sz="0" w:space="0" w:color="auto"/>
        <w:bottom w:val="none" w:sz="0" w:space="0" w:color="auto"/>
        <w:right w:val="none" w:sz="0" w:space="0" w:color="auto"/>
      </w:divBdr>
    </w:div>
    <w:div w:id="599684219">
      <w:bodyDiv w:val="1"/>
      <w:marLeft w:val="0"/>
      <w:marRight w:val="0"/>
      <w:marTop w:val="0"/>
      <w:marBottom w:val="0"/>
      <w:divBdr>
        <w:top w:val="none" w:sz="0" w:space="0" w:color="auto"/>
        <w:left w:val="none" w:sz="0" w:space="0" w:color="auto"/>
        <w:bottom w:val="none" w:sz="0" w:space="0" w:color="auto"/>
        <w:right w:val="none" w:sz="0" w:space="0" w:color="auto"/>
      </w:divBdr>
    </w:div>
    <w:div w:id="601768182">
      <w:bodyDiv w:val="1"/>
      <w:marLeft w:val="0"/>
      <w:marRight w:val="0"/>
      <w:marTop w:val="0"/>
      <w:marBottom w:val="0"/>
      <w:divBdr>
        <w:top w:val="none" w:sz="0" w:space="0" w:color="auto"/>
        <w:left w:val="none" w:sz="0" w:space="0" w:color="auto"/>
        <w:bottom w:val="none" w:sz="0" w:space="0" w:color="auto"/>
        <w:right w:val="none" w:sz="0" w:space="0" w:color="auto"/>
      </w:divBdr>
    </w:div>
    <w:div w:id="604655636">
      <w:bodyDiv w:val="1"/>
      <w:marLeft w:val="0"/>
      <w:marRight w:val="0"/>
      <w:marTop w:val="0"/>
      <w:marBottom w:val="0"/>
      <w:divBdr>
        <w:top w:val="none" w:sz="0" w:space="0" w:color="auto"/>
        <w:left w:val="none" w:sz="0" w:space="0" w:color="auto"/>
        <w:bottom w:val="none" w:sz="0" w:space="0" w:color="auto"/>
        <w:right w:val="none" w:sz="0" w:space="0" w:color="auto"/>
      </w:divBdr>
    </w:div>
    <w:div w:id="604728124">
      <w:bodyDiv w:val="1"/>
      <w:marLeft w:val="0"/>
      <w:marRight w:val="0"/>
      <w:marTop w:val="0"/>
      <w:marBottom w:val="0"/>
      <w:divBdr>
        <w:top w:val="none" w:sz="0" w:space="0" w:color="auto"/>
        <w:left w:val="none" w:sz="0" w:space="0" w:color="auto"/>
        <w:bottom w:val="none" w:sz="0" w:space="0" w:color="auto"/>
        <w:right w:val="none" w:sz="0" w:space="0" w:color="auto"/>
      </w:divBdr>
    </w:div>
    <w:div w:id="606616039">
      <w:bodyDiv w:val="1"/>
      <w:marLeft w:val="0"/>
      <w:marRight w:val="0"/>
      <w:marTop w:val="0"/>
      <w:marBottom w:val="0"/>
      <w:divBdr>
        <w:top w:val="none" w:sz="0" w:space="0" w:color="auto"/>
        <w:left w:val="none" w:sz="0" w:space="0" w:color="auto"/>
        <w:bottom w:val="none" w:sz="0" w:space="0" w:color="auto"/>
        <w:right w:val="none" w:sz="0" w:space="0" w:color="auto"/>
      </w:divBdr>
    </w:div>
    <w:div w:id="609165071">
      <w:bodyDiv w:val="1"/>
      <w:marLeft w:val="0"/>
      <w:marRight w:val="0"/>
      <w:marTop w:val="0"/>
      <w:marBottom w:val="0"/>
      <w:divBdr>
        <w:top w:val="none" w:sz="0" w:space="0" w:color="auto"/>
        <w:left w:val="none" w:sz="0" w:space="0" w:color="auto"/>
        <w:bottom w:val="none" w:sz="0" w:space="0" w:color="auto"/>
        <w:right w:val="none" w:sz="0" w:space="0" w:color="auto"/>
      </w:divBdr>
    </w:div>
    <w:div w:id="617298105">
      <w:bodyDiv w:val="1"/>
      <w:marLeft w:val="0"/>
      <w:marRight w:val="0"/>
      <w:marTop w:val="0"/>
      <w:marBottom w:val="0"/>
      <w:divBdr>
        <w:top w:val="none" w:sz="0" w:space="0" w:color="auto"/>
        <w:left w:val="none" w:sz="0" w:space="0" w:color="auto"/>
        <w:bottom w:val="none" w:sz="0" w:space="0" w:color="auto"/>
        <w:right w:val="none" w:sz="0" w:space="0" w:color="auto"/>
      </w:divBdr>
    </w:div>
    <w:div w:id="624586016">
      <w:bodyDiv w:val="1"/>
      <w:marLeft w:val="0"/>
      <w:marRight w:val="0"/>
      <w:marTop w:val="0"/>
      <w:marBottom w:val="0"/>
      <w:divBdr>
        <w:top w:val="none" w:sz="0" w:space="0" w:color="auto"/>
        <w:left w:val="none" w:sz="0" w:space="0" w:color="auto"/>
        <w:bottom w:val="none" w:sz="0" w:space="0" w:color="auto"/>
        <w:right w:val="none" w:sz="0" w:space="0" w:color="auto"/>
      </w:divBdr>
    </w:div>
    <w:div w:id="627667458">
      <w:bodyDiv w:val="1"/>
      <w:marLeft w:val="0"/>
      <w:marRight w:val="0"/>
      <w:marTop w:val="0"/>
      <w:marBottom w:val="0"/>
      <w:divBdr>
        <w:top w:val="none" w:sz="0" w:space="0" w:color="auto"/>
        <w:left w:val="none" w:sz="0" w:space="0" w:color="auto"/>
        <w:bottom w:val="none" w:sz="0" w:space="0" w:color="auto"/>
        <w:right w:val="none" w:sz="0" w:space="0" w:color="auto"/>
      </w:divBdr>
    </w:div>
    <w:div w:id="631209312">
      <w:bodyDiv w:val="1"/>
      <w:marLeft w:val="0"/>
      <w:marRight w:val="0"/>
      <w:marTop w:val="0"/>
      <w:marBottom w:val="0"/>
      <w:divBdr>
        <w:top w:val="none" w:sz="0" w:space="0" w:color="auto"/>
        <w:left w:val="none" w:sz="0" w:space="0" w:color="auto"/>
        <w:bottom w:val="none" w:sz="0" w:space="0" w:color="auto"/>
        <w:right w:val="none" w:sz="0" w:space="0" w:color="auto"/>
      </w:divBdr>
    </w:div>
    <w:div w:id="631373829">
      <w:bodyDiv w:val="1"/>
      <w:marLeft w:val="0"/>
      <w:marRight w:val="0"/>
      <w:marTop w:val="0"/>
      <w:marBottom w:val="0"/>
      <w:divBdr>
        <w:top w:val="none" w:sz="0" w:space="0" w:color="auto"/>
        <w:left w:val="none" w:sz="0" w:space="0" w:color="auto"/>
        <w:bottom w:val="none" w:sz="0" w:space="0" w:color="auto"/>
        <w:right w:val="none" w:sz="0" w:space="0" w:color="auto"/>
      </w:divBdr>
    </w:div>
    <w:div w:id="631642675">
      <w:bodyDiv w:val="1"/>
      <w:marLeft w:val="0"/>
      <w:marRight w:val="0"/>
      <w:marTop w:val="0"/>
      <w:marBottom w:val="0"/>
      <w:divBdr>
        <w:top w:val="none" w:sz="0" w:space="0" w:color="auto"/>
        <w:left w:val="none" w:sz="0" w:space="0" w:color="auto"/>
        <w:bottom w:val="none" w:sz="0" w:space="0" w:color="auto"/>
        <w:right w:val="none" w:sz="0" w:space="0" w:color="auto"/>
      </w:divBdr>
    </w:div>
    <w:div w:id="633297059">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638846457">
      <w:bodyDiv w:val="1"/>
      <w:marLeft w:val="0"/>
      <w:marRight w:val="0"/>
      <w:marTop w:val="0"/>
      <w:marBottom w:val="0"/>
      <w:divBdr>
        <w:top w:val="none" w:sz="0" w:space="0" w:color="auto"/>
        <w:left w:val="none" w:sz="0" w:space="0" w:color="auto"/>
        <w:bottom w:val="none" w:sz="0" w:space="0" w:color="auto"/>
        <w:right w:val="none" w:sz="0" w:space="0" w:color="auto"/>
      </w:divBdr>
    </w:div>
    <w:div w:id="641430091">
      <w:bodyDiv w:val="1"/>
      <w:marLeft w:val="0"/>
      <w:marRight w:val="0"/>
      <w:marTop w:val="0"/>
      <w:marBottom w:val="0"/>
      <w:divBdr>
        <w:top w:val="none" w:sz="0" w:space="0" w:color="auto"/>
        <w:left w:val="none" w:sz="0" w:space="0" w:color="auto"/>
        <w:bottom w:val="none" w:sz="0" w:space="0" w:color="auto"/>
        <w:right w:val="none" w:sz="0" w:space="0" w:color="auto"/>
      </w:divBdr>
    </w:div>
    <w:div w:id="645474392">
      <w:bodyDiv w:val="1"/>
      <w:marLeft w:val="0"/>
      <w:marRight w:val="0"/>
      <w:marTop w:val="0"/>
      <w:marBottom w:val="0"/>
      <w:divBdr>
        <w:top w:val="none" w:sz="0" w:space="0" w:color="auto"/>
        <w:left w:val="none" w:sz="0" w:space="0" w:color="auto"/>
        <w:bottom w:val="none" w:sz="0" w:space="0" w:color="auto"/>
        <w:right w:val="none" w:sz="0" w:space="0" w:color="auto"/>
      </w:divBdr>
    </w:div>
    <w:div w:id="646975349">
      <w:bodyDiv w:val="1"/>
      <w:marLeft w:val="0"/>
      <w:marRight w:val="0"/>
      <w:marTop w:val="0"/>
      <w:marBottom w:val="0"/>
      <w:divBdr>
        <w:top w:val="none" w:sz="0" w:space="0" w:color="auto"/>
        <w:left w:val="none" w:sz="0" w:space="0" w:color="auto"/>
        <w:bottom w:val="none" w:sz="0" w:space="0" w:color="auto"/>
        <w:right w:val="none" w:sz="0" w:space="0" w:color="auto"/>
      </w:divBdr>
    </w:div>
    <w:div w:id="647318549">
      <w:bodyDiv w:val="1"/>
      <w:marLeft w:val="0"/>
      <w:marRight w:val="0"/>
      <w:marTop w:val="0"/>
      <w:marBottom w:val="0"/>
      <w:divBdr>
        <w:top w:val="none" w:sz="0" w:space="0" w:color="auto"/>
        <w:left w:val="none" w:sz="0" w:space="0" w:color="auto"/>
        <w:bottom w:val="none" w:sz="0" w:space="0" w:color="auto"/>
        <w:right w:val="none" w:sz="0" w:space="0" w:color="auto"/>
      </w:divBdr>
    </w:div>
    <w:div w:id="649557834">
      <w:bodyDiv w:val="1"/>
      <w:marLeft w:val="0"/>
      <w:marRight w:val="0"/>
      <w:marTop w:val="0"/>
      <w:marBottom w:val="0"/>
      <w:divBdr>
        <w:top w:val="none" w:sz="0" w:space="0" w:color="auto"/>
        <w:left w:val="none" w:sz="0" w:space="0" w:color="auto"/>
        <w:bottom w:val="none" w:sz="0" w:space="0" w:color="auto"/>
        <w:right w:val="none" w:sz="0" w:space="0" w:color="auto"/>
      </w:divBdr>
    </w:div>
    <w:div w:id="649868263">
      <w:bodyDiv w:val="1"/>
      <w:marLeft w:val="0"/>
      <w:marRight w:val="0"/>
      <w:marTop w:val="0"/>
      <w:marBottom w:val="0"/>
      <w:divBdr>
        <w:top w:val="none" w:sz="0" w:space="0" w:color="auto"/>
        <w:left w:val="none" w:sz="0" w:space="0" w:color="auto"/>
        <w:bottom w:val="none" w:sz="0" w:space="0" w:color="auto"/>
        <w:right w:val="none" w:sz="0" w:space="0" w:color="auto"/>
      </w:divBdr>
    </w:div>
    <w:div w:id="655190529">
      <w:bodyDiv w:val="1"/>
      <w:marLeft w:val="0"/>
      <w:marRight w:val="0"/>
      <w:marTop w:val="0"/>
      <w:marBottom w:val="0"/>
      <w:divBdr>
        <w:top w:val="none" w:sz="0" w:space="0" w:color="auto"/>
        <w:left w:val="none" w:sz="0" w:space="0" w:color="auto"/>
        <w:bottom w:val="none" w:sz="0" w:space="0" w:color="auto"/>
        <w:right w:val="none" w:sz="0" w:space="0" w:color="auto"/>
      </w:divBdr>
    </w:div>
    <w:div w:id="656231046">
      <w:bodyDiv w:val="1"/>
      <w:marLeft w:val="0"/>
      <w:marRight w:val="0"/>
      <w:marTop w:val="0"/>
      <w:marBottom w:val="0"/>
      <w:divBdr>
        <w:top w:val="none" w:sz="0" w:space="0" w:color="auto"/>
        <w:left w:val="none" w:sz="0" w:space="0" w:color="auto"/>
        <w:bottom w:val="none" w:sz="0" w:space="0" w:color="auto"/>
        <w:right w:val="none" w:sz="0" w:space="0" w:color="auto"/>
      </w:divBdr>
    </w:div>
    <w:div w:id="656807150">
      <w:bodyDiv w:val="1"/>
      <w:marLeft w:val="0"/>
      <w:marRight w:val="0"/>
      <w:marTop w:val="0"/>
      <w:marBottom w:val="0"/>
      <w:divBdr>
        <w:top w:val="none" w:sz="0" w:space="0" w:color="auto"/>
        <w:left w:val="none" w:sz="0" w:space="0" w:color="auto"/>
        <w:bottom w:val="none" w:sz="0" w:space="0" w:color="auto"/>
        <w:right w:val="none" w:sz="0" w:space="0" w:color="auto"/>
      </w:divBdr>
    </w:div>
    <w:div w:id="657996991">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1228225">
      <w:bodyDiv w:val="1"/>
      <w:marLeft w:val="0"/>
      <w:marRight w:val="0"/>
      <w:marTop w:val="0"/>
      <w:marBottom w:val="0"/>
      <w:divBdr>
        <w:top w:val="none" w:sz="0" w:space="0" w:color="auto"/>
        <w:left w:val="none" w:sz="0" w:space="0" w:color="auto"/>
        <w:bottom w:val="none" w:sz="0" w:space="0" w:color="auto"/>
        <w:right w:val="none" w:sz="0" w:space="0" w:color="auto"/>
      </w:divBdr>
    </w:div>
    <w:div w:id="671840411">
      <w:bodyDiv w:val="1"/>
      <w:marLeft w:val="0"/>
      <w:marRight w:val="0"/>
      <w:marTop w:val="0"/>
      <w:marBottom w:val="0"/>
      <w:divBdr>
        <w:top w:val="none" w:sz="0" w:space="0" w:color="auto"/>
        <w:left w:val="none" w:sz="0" w:space="0" w:color="auto"/>
        <w:bottom w:val="none" w:sz="0" w:space="0" w:color="auto"/>
        <w:right w:val="none" w:sz="0" w:space="0" w:color="auto"/>
      </w:divBdr>
    </w:div>
    <w:div w:id="674261087">
      <w:bodyDiv w:val="1"/>
      <w:marLeft w:val="0"/>
      <w:marRight w:val="0"/>
      <w:marTop w:val="0"/>
      <w:marBottom w:val="0"/>
      <w:divBdr>
        <w:top w:val="none" w:sz="0" w:space="0" w:color="auto"/>
        <w:left w:val="none" w:sz="0" w:space="0" w:color="auto"/>
        <w:bottom w:val="none" w:sz="0" w:space="0" w:color="auto"/>
        <w:right w:val="none" w:sz="0" w:space="0" w:color="auto"/>
      </w:divBdr>
    </w:div>
    <w:div w:id="679159974">
      <w:bodyDiv w:val="1"/>
      <w:marLeft w:val="0"/>
      <w:marRight w:val="0"/>
      <w:marTop w:val="0"/>
      <w:marBottom w:val="0"/>
      <w:divBdr>
        <w:top w:val="none" w:sz="0" w:space="0" w:color="auto"/>
        <w:left w:val="none" w:sz="0" w:space="0" w:color="auto"/>
        <w:bottom w:val="none" w:sz="0" w:space="0" w:color="auto"/>
        <w:right w:val="none" w:sz="0" w:space="0" w:color="auto"/>
      </w:divBdr>
    </w:div>
    <w:div w:id="680357736">
      <w:bodyDiv w:val="1"/>
      <w:marLeft w:val="0"/>
      <w:marRight w:val="0"/>
      <w:marTop w:val="0"/>
      <w:marBottom w:val="0"/>
      <w:divBdr>
        <w:top w:val="none" w:sz="0" w:space="0" w:color="auto"/>
        <w:left w:val="none" w:sz="0" w:space="0" w:color="auto"/>
        <w:bottom w:val="none" w:sz="0" w:space="0" w:color="auto"/>
        <w:right w:val="none" w:sz="0" w:space="0" w:color="auto"/>
      </w:divBdr>
    </w:div>
    <w:div w:id="680471215">
      <w:bodyDiv w:val="1"/>
      <w:marLeft w:val="0"/>
      <w:marRight w:val="0"/>
      <w:marTop w:val="0"/>
      <w:marBottom w:val="0"/>
      <w:divBdr>
        <w:top w:val="none" w:sz="0" w:space="0" w:color="auto"/>
        <w:left w:val="none" w:sz="0" w:space="0" w:color="auto"/>
        <w:bottom w:val="none" w:sz="0" w:space="0" w:color="auto"/>
        <w:right w:val="none" w:sz="0" w:space="0" w:color="auto"/>
      </w:divBdr>
    </w:div>
    <w:div w:id="688145938">
      <w:bodyDiv w:val="1"/>
      <w:marLeft w:val="0"/>
      <w:marRight w:val="0"/>
      <w:marTop w:val="0"/>
      <w:marBottom w:val="0"/>
      <w:divBdr>
        <w:top w:val="none" w:sz="0" w:space="0" w:color="auto"/>
        <w:left w:val="none" w:sz="0" w:space="0" w:color="auto"/>
        <w:bottom w:val="none" w:sz="0" w:space="0" w:color="auto"/>
        <w:right w:val="none" w:sz="0" w:space="0" w:color="auto"/>
      </w:divBdr>
    </w:div>
    <w:div w:id="693388479">
      <w:bodyDiv w:val="1"/>
      <w:marLeft w:val="0"/>
      <w:marRight w:val="0"/>
      <w:marTop w:val="0"/>
      <w:marBottom w:val="0"/>
      <w:divBdr>
        <w:top w:val="none" w:sz="0" w:space="0" w:color="auto"/>
        <w:left w:val="none" w:sz="0" w:space="0" w:color="auto"/>
        <w:bottom w:val="none" w:sz="0" w:space="0" w:color="auto"/>
        <w:right w:val="none" w:sz="0" w:space="0" w:color="auto"/>
      </w:divBdr>
    </w:div>
    <w:div w:id="693773170">
      <w:bodyDiv w:val="1"/>
      <w:marLeft w:val="0"/>
      <w:marRight w:val="0"/>
      <w:marTop w:val="0"/>
      <w:marBottom w:val="0"/>
      <w:divBdr>
        <w:top w:val="none" w:sz="0" w:space="0" w:color="auto"/>
        <w:left w:val="none" w:sz="0" w:space="0" w:color="auto"/>
        <w:bottom w:val="none" w:sz="0" w:space="0" w:color="auto"/>
        <w:right w:val="none" w:sz="0" w:space="0" w:color="auto"/>
      </w:divBdr>
    </w:div>
    <w:div w:id="694498147">
      <w:bodyDiv w:val="1"/>
      <w:marLeft w:val="0"/>
      <w:marRight w:val="0"/>
      <w:marTop w:val="0"/>
      <w:marBottom w:val="0"/>
      <w:divBdr>
        <w:top w:val="none" w:sz="0" w:space="0" w:color="auto"/>
        <w:left w:val="none" w:sz="0" w:space="0" w:color="auto"/>
        <w:bottom w:val="none" w:sz="0" w:space="0" w:color="auto"/>
        <w:right w:val="none" w:sz="0" w:space="0" w:color="auto"/>
      </w:divBdr>
    </w:div>
    <w:div w:id="694617294">
      <w:bodyDiv w:val="1"/>
      <w:marLeft w:val="0"/>
      <w:marRight w:val="0"/>
      <w:marTop w:val="0"/>
      <w:marBottom w:val="0"/>
      <w:divBdr>
        <w:top w:val="none" w:sz="0" w:space="0" w:color="auto"/>
        <w:left w:val="none" w:sz="0" w:space="0" w:color="auto"/>
        <w:bottom w:val="none" w:sz="0" w:space="0" w:color="auto"/>
        <w:right w:val="none" w:sz="0" w:space="0" w:color="auto"/>
      </w:divBdr>
    </w:div>
    <w:div w:id="700210078">
      <w:bodyDiv w:val="1"/>
      <w:marLeft w:val="0"/>
      <w:marRight w:val="0"/>
      <w:marTop w:val="0"/>
      <w:marBottom w:val="0"/>
      <w:divBdr>
        <w:top w:val="none" w:sz="0" w:space="0" w:color="auto"/>
        <w:left w:val="none" w:sz="0" w:space="0" w:color="auto"/>
        <w:bottom w:val="none" w:sz="0" w:space="0" w:color="auto"/>
        <w:right w:val="none" w:sz="0" w:space="0" w:color="auto"/>
      </w:divBdr>
    </w:div>
    <w:div w:id="705638932">
      <w:bodyDiv w:val="1"/>
      <w:marLeft w:val="0"/>
      <w:marRight w:val="0"/>
      <w:marTop w:val="0"/>
      <w:marBottom w:val="0"/>
      <w:divBdr>
        <w:top w:val="none" w:sz="0" w:space="0" w:color="auto"/>
        <w:left w:val="none" w:sz="0" w:space="0" w:color="auto"/>
        <w:bottom w:val="none" w:sz="0" w:space="0" w:color="auto"/>
        <w:right w:val="none" w:sz="0" w:space="0" w:color="auto"/>
      </w:divBdr>
    </w:div>
    <w:div w:id="707417797">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17516218">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24261229">
      <w:bodyDiv w:val="1"/>
      <w:marLeft w:val="0"/>
      <w:marRight w:val="0"/>
      <w:marTop w:val="0"/>
      <w:marBottom w:val="0"/>
      <w:divBdr>
        <w:top w:val="none" w:sz="0" w:space="0" w:color="auto"/>
        <w:left w:val="none" w:sz="0" w:space="0" w:color="auto"/>
        <w:bottom w:val="none" w:sz="0" w:space="0" w:color="auto"/>
        <w:right w:val="none" w:sz="0" w:space="0" w:color="auto"/>
      </w:divBdr>
    </w:div>
    <w:div w:id="730813075">
      <w:bodyDiv w:val="1"/>
      <w:marLeft w:val="0"/>
      <w:marRight w:val="0"/>
      <w:marTop w:val="0"/>
      <w:marBottom w:val="0"/>
      <w:divBdr>
        <w:top w:val="none" w:sz="0" w:space="0" w:color="auto"/>
        <w:left w:val="none" w:sz="0" w:space="0" w:color="auto"/>
        <w:bottom w:val="none" w:sz="0" w:space="0" w:color="auto"/>
        <w:right w:val="none" w:sz="0" w:space="0" w:color="auto"/>
      </w:divBdr>
    </w:div>
    <w:div w:id="732195359">
      <w:bodyDiv w:val="1"/>
      <w:marLeft w:val="0"/>
      <w:marRight w:val="0"/>
      <w:marTop w:val="0"/>
      <w:marBottom w:val="0"/>
      <w:divBdr>
        <w:top w:val="none" w:sz="0" w:space="0" w:color="auto"/>
        <w:left w:val="none" w:sz="0" w:space="0" w:color="auto"/>
        <w:bottom w:val="none" w:sz="0" w:space="0" w:color="auto"/>
        <w:right w:val="none" w:sz="0" w:space="0" w:color="auto"/>
      </w:divBdr>
    </w:div>
    <w:div w:id="732316525">
      <w:bodyDiv w:val="1"/>
      <w:marLeft w:val="0"/>
      <w:marRight w:val="0"/>
      <w:marTop w:val="0"/>
      <w:marBottom w:val="0"/>
      <w:divBdr>
        <w:top w:val="none" w:sz="0" w:space="0" w:color="auto"/>
        <w:left w:val="none" w:sz="0" w:space="0" w:color="auto"/>
        <w:bottom w:val="none" w:sz="0" w:space="0" w:color="auto"/>
        <w:right w:val="none" w:sz="0" w:space="0" w:color="auto"/>
      </w:divBdr>
    </w:div>
    <w:div w:id="733940629">
      <w:bodyDiv w:val="1"/>
      <w:marLeft w:val="0"/>
      <w:marRight w:val="0"/>
      <w:marTop w:val="0"/>
      <w:marBottom w:val="0"/>
      <w:divBdr>
        <w:top w:val="none" w:sz="0" w:space="0" w:color="auto"/>
        <w:left w:val="none" w:sz="0" w:space="0" w:color="auto"/>
        <w:bottom w:val="none" w:sz="0" w:space="0" w:color="auto"/>
        <w:right w:val="none" w:sz="0" w:space="0" w:color="auto"/>
      </w:divBdr>
    </w:div>
    <w:div w:id="739059122">
      <w:bodyDiv w:val="1"/>
      <w:marLeft w:val="0"/>
      <w:marRight w:val="0"/>
      <w:marTop w:val="0"/>
      <w:marBottom w:val="0"/>
      <w:divBdr>
        <w:top w:val="none" w:sz="0" w:space="0" w:color="auto"/>
        <w:left w:val="none" w:sz="0" w:space="0" w:color="auto"/>
        <w:bottom w:val="none" w:sz="0" w:space="0" w:color="auto"/>
        <w:right w:val="none" w:sz="0" w:space="0" w:color="auto"/>
      </w:divBdr>
    </w:div>
    <w:div w:id="746463356">
      <w:bodyDiv w:val="1"/>
      <w:marLeft w:val="0"/>
      <w:marRight w:val="0"/>
      <w:marTop w:val="0"/>
      <w:marBottom w:val="0"/>
      <w:divBdr>
        <w:top w:val="none" w:sz="0" w:space="0" w:color="auto"/>
        <w:left w:val="none" w:sz="0" w:space="0" w:color="auto"/>
        <w:bottom w:val="none" w:sz="0" w:space="0" w:color="auto"/>
        <w:right w:val="none" w:sz="0" w:space="0" w:color="auto"/>
      </w:divBdr>
    </w:div>
    <w:div w:id="749276994">
      <w:bodyDiv w:val="1"/>
      <w:marLeft w:val="0"/>
      <w:marRight w:val="0"/>
      <w:marTop w:val="0"/>
      <w:marBottom w:val="0"/>
      <w:divBdr>
        <w:top w:val="none" w:sz="0" w:space="0" w:color="auto"/>
        <w:left w:val="none" w:sz="0" w:space="0" w:color="auto"/>
        <w:bottom w:val="none" w:sz="0" w:space="0" w:color="auto"/>
        <w:right w:val="none" w:sz="0" w:space="0" w:color="auto"/>
      </w:divBdr>
    </w:div>
    <w:div w:id="750929447">
      <w:bodyDiv w:val="1"/>
      <w:marLeft w:val="0"/>
      <w:marRight w:val="0"/>
      <w:marTop w:val="0"/>
      <w:marBottom w:val="0"/>
      <w:divBdr>
        <w:top w:val="none" w:sz="0" w:space="0" w:color="auto"/>
        <w:left w:val="none" w:sz="0" w:space="0" w:color="auto"/>
        <w:bottom w:val="none" w:sz="0" w:space="0" w:color="auto"/>
        <w:right w:val="none" w:sz="0" w:space="0" w:color="auto"/>
      </w:divBdr>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60104484">
      <w:bodyDiv w:val="1"/>
      <w:marLeft w:val="0"/>
      <w:marRight w:val="0"/>
      <w:marTop w:val="0"/>
      <w:marBottom w:val="0"/>
      <w:divBdr>
        <w:top w:val="none" w:sz="0" w:space="0" w:color="auto"/>
        <w:left w:val="none" w:sz="0" w:space="0" w:color="auto"/>
        <w:bottom w:val="none" w:sz="0" w:space="0" w:color="auto"/>
        <w:right w:val="none" w:sz="0" w:space="0" w:color="auto"/>
      </w:divBdr>
    </w:div>
    <w:div w:id="761531290">
      <w:bodyDiv w:val="1"/>
      <w:marLeft w:val="0"/>
      <w:marRight w:val="0"/>
      <w:marTop w:val="0"/>
      <w:marBottom w:val="0"/>
      <w:divBdr>
        <w:top w:val="none" w:sz="0" w:space="0" w:color="auto"/>
        <w:left w:val="none" w:sz="0" w:space="0" w:color="auto"/>
        <w:bottom w:val="none" w:sz="0" w:space="0" w:color="auto"/>
        <w:right w:val="none" w:sz="0" w:space="0" w:color="auto"/>
      </w:divBdr>
    </w:div>
    <w:div w:id="761876943">
      <w:bodyDiv w:val="1"/>
      <w:marLeft w:val="0"/>
      <w:marRight w:val="0"/>
      <w:marTop w:val="0"/>
      <w:marBottom w:val="0"/>
      <w:divBdr>
        <w:top w:val="none" w:sz="0" w:space="0" w:color="auto"/>
        <w:left w:val="none" w:sz="0" w:space="0" w:color="auto"/>
        <w:bottom w:val="none" w:sz="0" w:space="0" w:color="auto"/>
        <w:right w:val="none" w:sz="0" w:space="0" w:color="auto"/>
      </w:divBdr>
    </w:div>
    <w:div w:id="765928141">
      <w:bodyDiv w:val="1"/>
      <w:marLeft w:val="0"/>
      <w:marRight w:val="0"/>
      <w:marTop w:val="0"/>
      <w:marBottom w:val="0"/>
      <w:divBdr>
        <w:top w:val="none" w:sz="0" w:space="0" w:color="auto"/>
        <w:left w:val="none" w:sz="0" w:space="0" w:color="auto"/>
        <w:bottom w:val="none" w:sz="0" w:space="0" w:color="auto"/>
        <w:right w:val="none" w:sz="0" w:space="0" w:color="auto"/>
      </w:divBdr>
    </w:div>
    <w:div w:id="771243465">
      <w:bodyDiv w:val="1"/>
      <w:marLeft w:val="0"/>
      <w:marRight w:val="0"/>
      <w:marTop w:val="0"/>
      <w:marBottom w:val="0"/>
      <w:divBdr>
        <w:top w:val="none" w:sz="0" w:space="0" w:color="auto"/>
        <w:left w:val="none" w:sz="0" w:space="0" w:color="auto"/>
        <w:bottom w:val="none" w:sz="0" w:space="0" w:color="auto"/>
        <w:right w:val="none" w:sz="0" w:space="0" w:color="auto"/>
      </w:divBdr>
    </w:div>
    <w:div w:id="771360830">
      <w:bodyDiv w:val="1"/>
      <w:marLeft w:val="0"/>
      <w:marRight w:val="0"/>
      <w:marTop w:val="0"/>
      <w:marBottom w:val="0"/>
      <w:divBdr>
        <w:top w:val="none" w:sz="0" w:space="0" w:color="auto"/>
        <w:left w:val="none" w:sz="0" w:space="0" w:color="auto"/>
        <w:bottom w:val="none" w:sz="0" w:space="0" w:color="auto"/>
        <w:right w:val="none" w:sz="0" w:space="0" w:color="auto"/>
      </w:divBdr>
    </w:div>
    <w:div w:id="774322650">
      <w:bodyDiv w:val="1"/>
      <w:marLeft w:val="0"/>
      <w:marRight w:val="0"/>
      <w:marTop w:val="0"/>
      <w:marBottom w:val="0"/>
      <w:divBdr>
        <w:top w:val="none" w:sz="0" w:space="0" w:color="auto"/>
        <w:left w:val="none" w:sz="0" w:space="0" w:color="auto"/>
        <w:bottom w:val="none" w:sz="0" w:space="0" w:color="auto"/>
        <w:right w:val="none" w:sz="0" w:space="0" w:color="auto"/>
      </w:divBdr>
    </w:div>
    <w:div w:id="779569843">
      <w:bodyDiv w:val="1"/>
      <w:marLeft w:val="0"/>
      <w:marRight w:val="0"/>
      <w:marTop w:val="0"/>
      <w:marBottom w:val="0"/>
      <w:divBdr>
        <w:top w:val="none" w:sz="0" w:space="0" w:color="auto"/>
        <w:left w:val="none" w:sz="0" w:space="0" w:color="auto"/>
        <w:bottom w:val="none" w:sz="0" w:space="0" w:color="auto"/>
        <w:right w:val="none" w:sz="0" w:space="0" w:color="auto"/>
      </w:divBdr>
    </w:div>
    <w:div w:id="787700960">
      <w:bodyDiv w:val="1"/>
      <w:marLeft w:val="0"/>
      <w:marRight w:val="0"/>
      <w:marTop w:val="0"/>
      <w:marBottom w:val="0"/>
      <w:divBdr>
        <w:top w:val="none" w:sz="0" w:space="0" w:color="auto"/>
        <w:left w:val="none" w:sz="0" w:space="0" w:color="auto"/>
        <w:bottom w:val="none" w:sz="0" w:space="0" w:color="auto"/>
        <w:right w:val="none" w:sz="0" w:space="0" w:color="auto"/>
      </w:divBdr>
    </w:div>
    <w:div w:id="787898021">
      <w:bodyDiv w:val="1"/>
      <w:marLeft w:val="0"/>
      <w:marRight w:val="0"/>
      <w:marTop w:val="0"/>
      <w:marBottom w:val="0"/>
      <w:divBdr>
        <w:top w:val="none" w:sz="0" w:space="0" w:color="auto"/>
        <w:left w:val="none" w:sz="0" w:space="0" w:color="auto"/>
        <w:bottom w:val="none" w:sz="0" w:space="0" w:color="auto"/>
        <w:right w:val="none" w:sz="0" w:space="0" w:color="auto"/>
      </w:divBdr>
    </w:div>
    <w:div w:id="788935614">
      <w:bodyDiv w:val="1"/>
      <w:marLeft w:val="0"/>
      <w:marRight w:val="0"/>
      <w:marTop w:val="0"/>
      <w:marBottom w:val="0"/>
      <w:divBdr>
        <w:top w:val="none" w:sz="0" w:space="0" w:color="auto"/>
        <w:left w:val="none" w:sz="0" w:space="0" w:color="auto"/>
        <w:bottom w:val="none" w:sz="0" w:space="0" w:color="auto"/>
        <w:right w:val="none" w:sz="0" w:space="0" w:color="auto"/>
      </w:divBdr>
    </w:div>
    <w:div w:id="791554467">
      <w:bodyDiv w:val="1"/>
      <w:marLeft w:val="0"/>
      <w:marRight w:val="0"/>
      <w:marTop w:val="0"/>
      <w:marBottom w:val="0"/>
      <w:divBdr>
        <w:top w:val="none" w:sz="0" w:space="0" w:color="auto"/>
        <w:left w:val="none" w:sz="0" w:space="0" w:color="auto"/>
        <w:bottom w:val="none" w:sz="0" w:space="0" w:color="auto"/>
        <w:right w:val="none" w:sz="0" w:space="0" w:color="auto"/>
      </w:divBdr>
    </w:div>
    <w:div w:id="793132413">
      <w:bodyDiv w:val="1"/>
      <w:marLeft w:val="0"/>
      <w:marRight w:val="0"/>
      <w:marTop w:val="0"/>
      <w:marBottom w:val="0"/>
      <w:divBdr>
        <w:top w:val="none" w:sz="0" w:space="0" w:color="auto"/>
        <w:left w:val="none" w:sz="0" w:space="0" w:color="auto"/>
        <w:bottom w:val="none" w:sz="0" w:space="0" w:color="auto"/>
        <w:right w:val="none" w:sz="0" w:space="0" w:color="auto"/>
      </w:divBdr>
    </w:div>
    <w:div w:id="795218077">
      <w:bodyDiv w:val="1"/>
      <w:marLeft w:val="0"/>
      <w:marRight w:val="0"/>
      <w:marTop w:val="0"/>
      <w:marBottom w:val="0"/>
      <w:divBdr>
        <w:top w:val="none" w:sz="0" w:space="0" w:color="auto"/>
        <w:left w:val="none" w:sz="0" w:space="0" w:color="auto"/>
        <w:bottom w:val="none" w:sz="0" w:space="0" w:color="auto"/>
        <w:right w:val="none" w:sz="0" w:space="0" w:color="auto"/>
      </w:divBdr>
    </w:div>
    <w:div w:id="796490878">
      <w:bodyDiv w:val="1"/>
      <w:marLeft w:val="0"/>
      <w:marRight w:val="0"/>
      <w:marTop w:val="0"/>
      <w:marBottom w:val="0"/>
      <w:divBdr>
        <w:top w:val="none" w:sz="0" w:space="0" w:color="auto"/>
        <w:left w:val="none" w:sz="0" w:space="0" w:color="auto"/>
        <w:bottom w:val="none" w:sz="0" w:space="0" w:color="auto"/>
        <w:right w:val="none" w:sz="0" w:space="0" w:color="auto"/>
      </w:divBdr>
    </w:div>
    <w:div w:id="796531620">
      <w:bodyDiv w:val="1"/>
      <w:marLeft w:val="0"/>
      <w:marRight w:val="0"/>
      <w:marTop w:val="0"/>
      <w:marBottom w:val="0"/>
      <w:divBdr>
        <w:top w:val="none" w:sz="0" w:space="0" w:color="auto"/>
        <w:left w:val="none" w:sz="0" w:space="0" w:color="auto"/>
        <w:bottom w:val="none" w:sz="0" w:space="0" w:color="auto"/>
        <w:right w:val="none" w:sz="0" w:space="0" w:color="auto"/>
      </w:divBdr>
    </w:div>
    <w:div w:id="801311618">
      <w:bodyDiv w:val="1"/>
      <w:marLeft w:val="0"/>
      <w:marRight w:val="0"/>
      <w:marTop w:val="0"/>
      <w:marBottom w:val="0"/>
      <w:divBdr>
        <w:top w:val="none" w:sz="0" w:space="0" w:color="auto"/>
        <w:left w:val="none" w:sz="0" w:space="0" w:color="auto"/>
        <w:bottom w:val="none" w:sz="0" w:space="0" w:color="auto"/>
        <w:right w:val="none" w:sz="0" w:space="0" w:color="auto"/>
      </w:divBdr>
    </w:div>
    <w:div w:id="802694150">
      <w:bodyDiv w:val="1"/>
      <w:marLeft w:val="0"/>
      <w:marRight w:val="0"/>
      <w:marTop w:val="0"/>
      <w:marBottom w:val="0"/>
      <w:divBdr>
        <w:top w:val="none" w:sz="0" w:space="0" w:color="auto"/>
        <w:left w:val="none" w:sz="0" w:space="0" w:color="auto"/>
        <w:bottom w:val="none" w:sz="0" w:space="0" w:color="auto"/>
        <w:right w:val="none" w:sz="0" w:space="0" w:color="auto"/>
      </w:divBdr>
    </w:div>
    <w:div w:id="805898880">
      <w:bodyDiv w:val="1"/>
      <w:marLeft w:val="0"/>
      <w:marRight w:val="0"/>
      <w:marTop w:val="0"/>
      <w:marBottom w:val="0"/>
      <w:divBdr>
        <w:top w:val="none" w:sz="0" w:space="0" w:color="auto"/>
        <w:left w:val="none" w:sz="0" w:space="0" w:color="auto"/>
        <w:bottom w:val="none" w:sz="0" w:space="0" w:color="auto"/>
        <w:right w:val="none" w:sz="0" w:space="0" w:color="auto"/>
      </w:divBdr>
    </w:div>
    <w:div w:id="805900785">
      <w:bodyDiv w:val="1"/>
      <w:marLeft w:val="0"/>
      <w:marRight w:val="0"/>
      <w:marTop w:val="0"/>
      <w:marBottom w:val="0"/>
      <w:divBdr>
        <w:top w:val="none" w:sz="0" w:space="0" w:color="auto"/>
        <w:left w:val="none" w:sz="0" w:space="0" w:color="auto"/>
        <w:bottom w:val="none" w:sz="0" w:space="0" w:color="auto"/>
        <w:right w:val="none" w:sz="0" w:space="0" w:color="auto"/>
      </w:divBdr>
    </w:div>
    <w:div w:id="807207624">
      <w:bodyDiv w:val="1"/>
      <w:marLeft w:val="0"/>
      <w:marRight w:val="0"/>
      <w:marTop w:val="0"/>
      <w:marBottom w:val="0"/>
      <w:divBdr>
        <w:top w:val="none" w:sz="0" w:space="0" w:color="auto"/>
        <w:left w:val="none" w:sz="0" w:space="0" w:color="auto"/>
        <w:bottom w:val="none" w:sz="0" w:space="0" w:color="auto"/>
        <w:right w:val="none" w:sz="0" w:space="0" w:color="auto"/>
      </w:divBdr>
    </w:div>
    <w:div w:id="807279661">
      <w:bodyDiv w:val="1"/>
      <w:marLeft w:val="0"/>
      <w:marRight w:val="0"/>
      <w:marTop w:val="0"/>
      <w:marBottom w:val="0"/>
      <w:divBdr>
        <w:top w:val="none" w:sz="0" w:space="0" w:color="auto"/>
        <w:left w:val="none" w:sz="0" w:space="0" w:color="auto"/>
        <w:bottom w:val="none" w:sz="0" w:space="0" w:color="auto"/>
        <w:right w:val="none" w:sz="0" w:space="0" w:color="auto"/>
      </w:divBdr>
    </w:div>
    <w:div w:id="813375250">
      <w:bodyDiv w:val="1"/>
      <w:marLeft w:val="0"/>
      <w:marRight w:val="0"/>
      <w:marTop w:val="0"/>
      <w:marBottom w:val="0"/>
      <w:divBdr>
        <w:top w:val="none" w:sz="0" w:space="0" w:color="auto"/>
        <w:left w:val="none" w:sz="0" w:space="0" w:color="auto"/>
        <w:bottom w:val="none" w:sz="0" w:space="0" w:color="auto"/>
        <w:right w:val="none" w:sz="0" w:space="0" w:color="auto"/>
      </w:divBdr>
    </w:div>
    <w:div w:id="823081362">
      <w:bodyDiv w:val="1"/>
      <w:marLeft w:val="0"/>
      <w:marRight w:val="0"/>
      <w:marTop w:val="0"/>
      <w:marBottom w:val="0"/>
      <w:divBdr>
        <w:top w:val="none" w:sz="0" w:space="0" w:color="auto"/>
        <w:left w:val="none" w:sz="0" w:space="0" w:color="auto"/>
        <w:bottom w:val="none" w:sz="0" w:space="0" w:color="auto"/>
        <w:right w:val="none" w:sz="0" w:space="0" w:color="auto"/>
      </w:divBdr>
    </w:div>
    <w:div w:id="824901669">
      <w:bodyDiv w:val="1"/>
      <w:marLeft w:val="0"/>
      <w:marRight w:val="0"/>
      <w:marTop w:val="0"/>
      <w:marBottom w:val="0"/>
      <w:divBdr>
        <w:top w:val="none" w:sz="0" w:space="0" w:color="auto"/>
        <w:left w:val="none" w:sz="0" w:space="0" w:color="auto"/>
        <w:bottom w:val="none" w:sz="0" w:space="0" w:color="auto"/>
        <w:right w:val="none" w:sz="0" w:space="0" w:color="auto"/>
      </w:divBdr>
    </w:div>
    <w:div w:id="827020066">
      <w:bodyDiv w:val="1"/>
      <w:marLeft w:val="0"/>
      <w:marRight w:val="0"/>
      <w:marTop w:val="0"/>
      <w:marBottom w:val="0"/>
      <w:divBdr>
        <w:top w:val="none" w:sz="0" w:space="0" w:color="auto"/>
        <w:left w:val="none" w:sz="0" w:space="0" w:color="auto"/>
        <w:bottom w:val="none" w:sz="0" w:space="0" w:color="auto"/>
        <w:right w:val="none" w:sz="0" w:space="0" w:color="auto"/>
      </w:divBdr>
    </w:div>
    <w:div w:id="830369020">
      <w:bodyDiv w:val="1"/>
      <w:marLeft w:val="0"/>
      <w:marRight w:val="0"/>
      <w:marTop w:val="0"/>
      <w:marBottom w:val="0"/>
      <w:divBdr>
        <w:top w:val="none" w:sz="0" w:space="0" w:color="auto"/>
        <w:left w:val="none" w:sz="0" w:space="0" w:color="auto"/>
        <w:bottom w:val="none" w:sz="0" w:space="0" w:color="auto"/>
        <w:right w:val="none" w:sz="0" w:space="0" w:color="auto"/>
      </w:divBdr>
    </w:div>
    <w:div w:id="835994884">
      <w:bodyDiv w:val="1"/>
      <w:marLeft w:val="0"/>
      <w:marRight w:val="0"/>
      <w:marTop w:val="0"/>
      <w:marBottom w:val="0"/>
      <w:divBdr>
        <w:top w:val="none" w:sz="0" w:space="0" w:color="auto"/>
        <w:left w:val="none" w:sz="0" w:space="0" w:color="auto"/>
        <w:bottom w:val="none" w:sz="0" w:space="0" w:color="auto"/>
        <w:right w:val="none" w:sz="0" w:space="0" w:color="auto"/>
      </w:divBdr>
    </w:div>
    <w:div w:id="839470423">
      <w:bodyDiv w:val="1"/>
      <w:marLeft w:val="0"/>
      <w:marRight w:val="0"/>
      <w:marTop w:val="0"/>
      <w:marBottom w:val="0"/>
      <w:divBdr>
        <w:top w:val="none" w:sz="0" w:space="0" w:color="auto"/>
        <w:left w:val="none" w:sz="0" w:space="0" w:color="auto"/>
        <w:bottom w:val="none" w:sz="0" w:space="0" w:color="auto"/>
        <w:right w:val="none" w:sz="0" w:space="0" w:color="auto"/>
      </w:divBdr>
    </w:div>
    <w:div w:id="847478270">
      <w:bodyDiv w:val="1"/>
      <w:marLeft w:val="0"/>
      <w:marRight w:val="0"/>
      <w:marTop w:val="0"/>
      <w:marBottom w:val="0"/>
      <w:divBdr>
        <w:top w:val="none" w:sz="0" w:space="0" w:color="auto"/>
        <w:left w:val="none" w:sz="0" w:space="0" w:color="auto"/>
        <w:bottom w:val="none" w:sz="0" w:space="0" w:color="auto"/>
        <w:right w:val="none" w:sz="0" w:space="0" w:color="auto"/>
      </w:divBdr>
    </w:div>
    <w:div w:id="848299318">
      <w:bodyDiv w:val="1"/>
      <w:marLeft w:val="0"/>
      <w:marRight w:val="0"/>
      <w:marTop w:val="0"/>
      <w:marBottom w:val="0"/>
      <w:divBdr>
        <w:top w:val="none" w:sz="0" w:space="0" w:color="auto"/>
        <w:left w:val="none" w:sz="0" w:space="0" w:color="auto"/>
        <w:bottom w:val="none" w:sz="0" w:space="0" w:color="auto"/>
        <w:right w:val="none" w:sz="0" w:space="0" w:color="auto"/>
      </w:divBdr>
    </w:div>
    <w:div w:id="850409855">
      <w:bodyDiv w:val="1"/>
      <w:marLeft w:val="0"/>
      <w:marRight w:val="0"/>
      <w:marTop w:val="0"/>
      <w:marBottom w:val="0"/>
      <w:divBdr>
        <w:top w:val="none" w:sz="0" w:space="0" w:color="auto"/>
        <w:left w:val="none" w:sz="0" w:space="0" w:color="auto"/>
        <w:bottom w:val="none" w:sz="0" w:space="0" w:color="auto"/>
        <w:right w:val="none" w:sz="0" w:space="0" w:color="auto"/>
      </w:divBdr>
    </w:div>
    <w:div w:id="858468406">
      <w:bodyDiv w:val="1"/>
      <w:marLeft w:val="0"/>
      <w:marRight w:val="0"/>
      <w:marTop w:val="0"/>
      <w:marBottom w:val="0"/>
      <w:divBdr>
        <w:top w:val="none" w:sz="0" w:space="0" w:color="auto"/>
        <w:left w:val="none" w:sz="0" w:space="0" w:color="auto"/>
        <w:bottom w:val="none" w:sz="0" w:space="0" w:color="auto"/>
        <w:right w:val="none" w:sz="0" w:space="0" w:color="auto"/>
      </w:divBdr>
    </w:div>
    <w:div w:id="860778190">
      <w:bodyDiv w:val="1"/>
      <w:marLeft w:val="0"/>
      <w:marRight w:val="0"/>
      <w:marTop w:val="0"/>
      <w:marBottom w:val="0"/>
      <w:divBdr>
        <w:top w:val="none" w:sz="0" w:space="0" w:color="auto"/>
        <w:left w:val="none" w:sz="0" w:space="0" w:color="auto"/>
        <w:bottom w:val="none" w:sz="0" w:space="0" w:color="auto"/>
        <w:right w:val="none" w:sz="0" w:space="0" w:color="auto"/>
      </w:divBdr>
    </w:div>
    <w:div w:id="868907562">
      <w:bodyDiv w:val="1"/>
      <w:marLeft w:val="0"/>
      <w:marRight w:val="0"/>
      <w:marTop w:val="0"/>
      <w:marBottom w:val="0"/>
      <w:divBdr>
        <w:top w:val="none" w:sz="0" w:space="0" w:color="auto"/>
        <w:left w:val="none" w:sz="0" w:space="0" w:color="auto"/>
        <w:bottom w:val="none" w:sz="0" w:space="0" w:color="auto"/>
        <w:right w:val="none" w:sz="0" w:space="0" w:color="auto"/>
      </w:divBdr>
    </w:div>
    <w:div w:id="871117913">
      <w:bodyDiv w:val="1"/>
      <w:marLeft w:val="0"/>
      <w:marRight w:val="0"/>
      <w:marTop w:val="0"/>
      <w:marBottom w:val="0"/>
      <w:divBdr>
        <w:top w:val="none" w:sz="0" w:space="0" w:color="auto"/>
        <w:left w:val="none" w:sz="0" w:space="0" w:color="auto"/>
        <w:bottom w:val="none" w:sz="0" w:space="0" w:color="auto"/>
        <w:right w:val="none" w:sz="0" w:space="0" w:color="auto"/>
      </w:divBdr>
    </w:div>
    <w:div w:id="872960401">
      <w:bodyDiv w:val="1"/>
      <w:marLeft w:val="0"/>
      <w:marRight w:val="0"/>
      <w:marTop w:val="0"/>
      <w:marBottom w:val="0"/>
      <w:divBdr>
        <w:top w:val="none" w:sz="0" w:space="0" w:color="auto"/>
        <w:left w:val="none" w:sz="0" w:space="0" w:color="auto"/>
        <w:bottom w:val="none" w:sz="0" w:space="0" w:color="auto"/>
        <w:right w:val="none" w:sz="0" w:space="0" w:color="auto"/>
      </w:divBdr>
    </w:div>
    <w:div w:id="878933616">
      <w:bodyDiv w:val="1"/>
      <w:marLeft w:val="0"/>
      <w:marRight w:val="0"/>
      <w:marTop w:val="0"/>
      <w:marBottom w:val="0"/>
      <w:divBdr>
        <w:top w:val="none" w:sz="0" w:space="0" w:color="auto"/>
        <w:left w:val="none" w:sz="0" w:space="0" w:color="auto"/>
        <w:bottom w:val="none" w:sz="0" w:space="0" w:color="auto"/>
        <w:right w:val="none" w:sz="0" w:space="0" w:color="auto"/>
      </w:divBdr>
    </w:div>
    <w:div w:id="879365797">
      <w:bodyDiv w:val="1"/>
      <w:marLeft w:val="0"/>
      <w:marRight w:val="0"/>
      <w:marTop w:val="0"/>
      <w:marBottom w:val="0"/>
      <w:divBdr>
        <w:top w:val="none" w:sz="0" w:space="0" w:color="auto"/>
        <w:left w:val="none" w:sz="0" w:space="0" w:color="auto"/>
        <w:bottom w:val="none" w:sz="0" w:space="0" w:color="auto"/>
        <w:right w:val="none" w:sz="0" w:space="0" w:color="auto"/>
      </w:divBdr>
    </w:div>
    <w:div w:id="879516753">
      <w:bodyDiv w:val="1"/>
      <w:marLeft w:val="0"/>
      <w:marRight w:val="0"/>
      <w:marTop w:val="0"/>
      <w:marBottom w:val="0"/>
      <w:divBdr>
        <w:top w:val="none" w:sz="0" w:space="0" w:color="auto"/>
        <w:left w:val="none" w:sz="0" w:space="0" w:color="auto"/>
        <w:bottom w:val="none" w:sz="0" w:space="0" w:color="auto"/>
        <w:right w:val="none" w:sz="0" w:space="0" w:color="auto"/>
      </w:divBdr>
    </w:div>
    <w:div w:id="879975289">
      <w:bodyDiv w:val="1"/>
      <w:marLeft w:val="0"/>
      <w:marRight w:val="0"/>
      <w:marTop w:val="0"/>
      <w:marBottom w:val="0"/>
      <w:divBdr>
        <w:top w:val="none" w:sz="0" w:space="0" w:color="auto"/>
        <w:left w:val="none" w:sz="0" w:space="0" w:color="auto"/>
        <w:bottom w:val="none" w:sz="0" w:space="0" w:color="auto"/>
        <w:right w:val="none" w:sz="0" w:space="0" w:color="auto"/>
      </w:divBdr>
    </w:div>
    <w:div w:id="882982980">
      <w:bodyDiv w:val="1"/>
      <w:marLeft w:val="0"/>
      <w:marRight w:val="0"/>
      <w:marTop w:val="0"/>
      <w:marBottom w:val="0"/>
      <w:divBdr>
        <w:top w:val="none" w:sz="0" w:space="0" w:color="auto"/>
        <w:left w:val="none" w:sz="0" w:space="0" w:color="auto"/>
        <w:bottom w:val="none" w:sz="0" w:space="0" w:color="auto"/>
        <w:right w:val="none" w:sz="0" w:space="0" w:color="auto"/>
      </w:divBdr>
    </w:div>
    <w:div w:id="885721714">
      <w:bodyDiv w:val="1"/>
      <w:marLeft w:val="0"/>
      <w:marRight w:val="0"/>
      <w:marTop w:val="0"/>
      <w:marBottom w:val="0"/>
      <w:divBdr>
        <w:top w:val="none" w:sz="0" w:space="0" w:color="auto"/>
        <w:left w:val="none" w:sz="0" w:space="0" w:color="auto"/>
        <w:bottom w:val="none" w:sz="0" w:space="0" w:color="auto"/>
        <w:right w:val="none" w:sz="0" w:space="0" w:color="auto"/>
      </w:divBdr>
    </w:div>
    <w:div w:id="886180780">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422444">
      <w:bodyDiv w:val="1"/>
      <w:marLeft w:val="0"/>
      <w:marRight w:val="0"/>
      <w:marTop w:val="0"/>
      <w:marBottom w:val="0"/>
      <w:divBdr>
        <w:top w:val="none" w:sz="0" w:space="0" w:color="auto"/>
        <w:left w:val="none" w:sz="0" w:space="0" w:color="auto"/>
        <w:bottom w:val="none" w:sz="0" w:space="0" w:color="auto"/>
        <w:right w:val="none" w:sz="0" w:space="0" w:color="auto"/>
      </w:divBdr>
    </w:div>
    <w:div w:id="891429329">
      <w:bodyDiv w:val="1"/>
      <w:marLeft w:val="0"/>
      <w:marRight w:val="0"/>
      <w:marTop w:val="0"/>
      <w:marBottom w:val="0"/>
      <w:divBdr>
        <w:top w:val="none" w:sz="0" w:space="0" w:color="auto"/>
        <w:left w:val="none" w:sz="0" w:space="0" w:color="auto"/>
        <w:bottom w:val="none" w:sz="0" w:space="0" w:color="auto"/>
        <w:right w:val="none" w:sz="0" w:space="0" w:color="auto"/>
      </w:divBdr>
    </w:div>
    <w:div w:id="895972830">
      <w:bodyDiv w:val="1"/>
      <w:marLeft w:val="0"/>
      <w:marRight w:val="0"/>
      <w:marTop w:val="0"/>
      <w:marBottom w:val="0"/>
      <w:divBdr>
        <w:top w:val="none" w:sz="0" w:space="0" w:color="auto"/>
        <w:left w:val="none" w:sz="0" w:space="0" w:color="auto"/>
        <w:bottom w:val="none" w:sz="0" w:space="0" w:color="auto"/>
        <w:right w:val="none" w:sz="0" w:space="0" w:color="auto"/>
      </w:divBdr>
    </w:div>
    <w:div w:id="897785639">
      <w:bodyDiv w:val="1"/>
      <w:marLeft w:val="0"/>
      <w:marRight w:val="0"/>
      <w:marTop w:val="0"/>
      <w:marBottom w:val="0"/>
      <w:divBdr>
        <w:top w:val="none" w:sz="0" w:space="0" w:color="auto"/>
        <w:left w:val="none" w:sz="0" w:space="0" w:color="auto"/>
        <w:bottom w:val="none" w:sz="0" w:space="0" w:color="auto"/>
        <w:right w:val="none" w:sz="0" w:space="0" w:color="auto"/>
      </w:divBdr>
    </w:div>
    <w:div w:id="901528161">
      <w:bodyDiv w:val="1"/>
      <w:marLeft w:val="0"/>
      <w:marRight w:val="0"/>
      <w:marTop w:val="0"/>
      <w:marBottom w:val="0"/>
      <w:divBdr>
        <w:top w:val="none" w:sz="0" w:space="0" w:color="auto"/>
        <w:left w:val="none" w:sz="0" w:space="0" w:color="auto"/>
        <w:bottom w:val="none" w:sz="0" w:space="0" w:color="auto"/>
        <w:right w:val="none" w:sz="0" w:space="0" w:color="auto"/>
      </w:divBdr>
    </w:div>
    <w:div w:id="904880546">
      <w:bodyDiv w:val="1"/>
      <w:marLeft w:val="0"/>
      <w:marRight w:val="0"/>
      <w:marTop w:val="0"/>
      <w:marBottom w:val="0"/>
      <w:divBdr>
        <w:top w:val="none" w:sz="0" w:space="0" w:color="auto"/>
        <w:left w:val="none" w:sz="0" w:space="0" w:color="auto"/>
        <w:bottom w:val="none" w:sz="0" w:space="0" w:color="auto"/>
        <w:right w:val="none" w:sz="0" w:space="0" w:color="auto"/>
      </w:divBdr>
    </w:div>
    <w:div w:id="906038527">
      <w:bodyDiv w:val="1"/>
      <w:marLeft w:val="0"/>
      <w:marRight w:val="0"/>
      <w:marTop w:val="0"/>
      <w:marBottom w:val="0"/>
      <w:divBdr>
        <w:top w:val="none" w:sz="0" w:space="0" w:color="auto"/>
        <w:left w:val="none" w:sz="0" w:space="0" w:color="auto"/>
        <w:bottom w:val="none" w:sz="0" w:space="0" w:color="auto"/>
        <w:right w:val="none" w:sz="0" w:space="0" w:color="auto"/>
      </w:divBdr>
    </w:div>
    <w:div w:id="921790465">
      <w:bodyDiv w:val="1"/>
      <w:marLeft w:val="0"/>
      <w:marRight w:val="0"/>
      <w:marTop w:val="0"/>
      <w:marBottom w:val="0"/>
      <w:divBdr>
        <w:top w:val="none" w:sz="0" w:space="0" w:color="auto"/>
        <w:left w:val="none" w:sz="0" w:space="0" w:color="auto"/>
        <w:bottom w:val="none" w:sz="0" w:space="0" w:color="auto"/>
        <w:right w:val="none" w:sz="0" w:space="0" w:color="auto"/>
      </w:divBdr>
    </w:div>
    <w:div w:id="925067267">
      <w:bodyDiv w:val="1"/>
      <w:marLeft w:val="0"/>
      <w:marRight w:val="0"/>
      <w:marTop w:val="0"/>
      <w:marBottom w:val="0"/>
      <w:divBdr>
        <w:top w:val="none" w:sz="0" w:space="0" w:color="auto"/>
        <w:left w:val="none" w:sz="0" w:space="0" w:color="auto"/>
        <w:bottom w:val="none" w:sz="0" w:space="0" w:color="auto"/>
        <w:right w:val="none" w:sz="0" w:space="0" w:color="auto"/>
      </w:divBdr>
    </w:div>
    <w:div w:id="931546190">
      <w:bodyDiv w:val="1"/>
      <w:marLeft w:val="0"/>
      <w:marRight w:val="0"/>
      <w:marTop w:val="0"/>
      <w:marBottom w:val="0"/>
      <w:divBdr>
        <w:top w:val="none" w:sz="0" w:space="0" w:color="auto"/>
        <w:left w:val="none" w:sz="0" w:space="0" w:color="auto"/>
        <w:bottom w:val="none" w:sz="0" w:space="0" w:color="auto"/>
        <w:right w:val="none" w:sz="0" w:space="0" w:color="auto"/>
      </w:divBdr>
    </w:div>
    <w:div w:id="933435660">
      <w:bodyDiv w:val="1"/>
      <w:marLeft w:val="0"/>
      <w:marRight w:val="0"/>
      <w:marTop w:val="0"/>
      <w:marBottom w:val="0"/>
      <w:divBdr>
        <w:top w:val="none" w:sz="0" w:space="0" w:color="auto"/>
        <w:left w:val="none" w:sz="0" w:space="0" w:color="auto"/>
        <w:bottom w:val="none" w:sz="0" w:space="0" w:color="auto"/>
        <w:right w:val="none" w:sz="0" w:space="0" w:color="auto"/>
      </w:divBdr>
    </w:div>
    <w:div w:id="934022045">
      <w:bodyDiv w:val="1"/>
      <w:marLeft w:val="0"/>
      <w:marRight w:val="0"/>
      <w:marTop w:val="0"/>
      <w:marBottom w:val="0"/>
      <w:divBdr>
        <w:top w:val="none" w:sz="0" w:space="0" w:color="auto"/>
        <w:left w:val="none" w:sz="0" w:space="0" w:color="auto"/>
        <w:bottom w:val="none" w:sz="0" w:space="0" w:color="auto"/>
        <w:right w:val="none" w:sz="0" w:space="0" w:color="auto"/>
      </w:divBdr>
    </w:div>
    <w:div w:id="937102711">
      <w:bodyDiv w:val="1"/>
      <w:marLeft w:val="0"/>
      <w:marRight w:val="0"/>
      <w:marTop w:val="0"/>
      <w:marBottom w:val="0"/>
      <w:divBdr>
        <w:top w:val="none" w:sz="0" w:space="0" w:color="auto"/>
        <w:left w:val="none" w:sz="0" w:space="0" w:color="auto"/>
        <w:bottom w:val="none" w:sz="0" w:space="0" w:color="auto"/>
        <w:right w:val="none" w:sz="0" w:space="0" w:color="auto"/>
      </w:divBdr>
    </w:div>
    <w:div w:id="949703232">
      <w:bodyDiv w:val="1"/>
      <w:marLeft w:val="0"/>
      <w:marRight w:val="0"/>
      <w:marTop w:val="0"/>
      <w:marBottom w:val="0"/>
      <w:divBdr>
        <w:top w:val="none" w:sz="0" w:space="0" w:color="auto"/>
        <w:left w:val="none" w:sz="0" w:space="0" w:color="auto"/>
        <w:bottom w:val="none" w:sz="0" w:space="0" w:color="auto"/>
        <w:right w:val="none" w:sz="0" w:space="0" w:color="auto"/>
      </w:divBdr>
    </w:div>
    <w:div w:id="951978373">
      <w:bodyDiv w:val="1"/>
      <w:marLeft w:val="0"/>
      <w:marRight w:val="0"/>
      <w:marTop w:val="0"/>
      <w:marBottom w:val="0"/>
      <w:divBdr>
        <w:top w:val="none" w:sz="0" w:space="0" w:color="auto"/>
        <w:left w:val="none" w:sz="0" w:space="0" w:color="auto"/>
        <w:bottom w:val="none" w:sz="0" w:space="0" w:color="auto"/>
        <w:right w:val="none" w:sz="0" w:space="0" w:color="auto"/>
      </w:divBdr>
    </w:div>
    <w:div w:id="953098960">
      <w:bodyDiv w:val="1"/>
      <w:marLeft w:val="0"/>
      <w:marRight w:val="0"/>
      <w:marTop w:val="0"/>
      <w:marBottom w:val="0"/>
      <w:divBdr>
        <w:top w:val="none" w:sz="0" w:space="0" w:color="auto"/>
        <w:left w:val="none" w:sz="0" w:space="0" w:color="auto"/>
        <w:bottom w:val="none" w:sz="0" w:space="0" w:color="auto"/>
        <w:right w:val="none" w:sz="0" w:space="0" w:color="auto"/>
      </w:divBdr>
    </w:div>
    <w:div w:id="953487845">
      <w:bodyDiv w:val="1"/>
      <w:marLeft w:val="0"/>
      <w:marRight w:val="0"/>
      <w:marTop w:val="0"/>
      <w:marBottom w:val="0"/>
      <w:divBdr>
        <w:top w:val="none" w:sz="0" w:space="0" w:color="auto"/>
        <w:left w:val="none" w:sz="0" w:space="0" w:color="auto"/>
        <w:bottom w:val="none" w:sz="0" w:space="0" w:color="auto"/>
        <w:right w:val="none" w:sz="0" w:space="0" w:color="auto"/>
      </w:divBdr>
    </w:div>
    <w:div w:id="959187428">
      <w:bodyDiv w:val="1"/>
      <w:marLeft w:val="0"/>
      <w:marRight w:val="0"/>
      <w:marTop w:val="0"/>
      <w:marBottom w:val="0"/>
      <w:divBdr>
        <w:top w:val="none" w:sz="0" w:space="0" w:color="auto"/>
        <w:left w:val="none" w:sz="0" w:space="0" w:color="auto"/>
        <w:bottom w:val="none" w:sz="0" w:space="0" w:color="auto"/>
        <w:right w:val="none" w:sz="0" w:space="0" w:color="auto"/>
      </w:divBdr>
    </w:div>
    <w:div w:id="960113783">
      <w:bodyDiv w:val="1"/>
      <w:marLeft w:val="0"/>
      <w:marRight w:val="0"/>
      <w:marTop w:val="0"/>
      <w:marBottom w:val="0"/>
      <w:divBdr>
        <w:top w:val="none" w:sz="0" w:space="0" w:color="auto"/>
        <w:left w:val="none" w:sz="0" w:space="0" w:color="auto"/>
        <w:bottom w:val="none" w:sz="0" w:space="0" w:color="auto"/>
        <w:right w:val="none" w:sz="0" w:space="0" w:color="auto"/>
      </w:divBdr>
    </w:div>
    <w:div w:id="968633470">
      <w:bodyDiv w:val="1"/>
      <w:marLeft w:val="0"/>
      <w:marRight w:val="0"/>
      <w:marTop w:val="0"/>
      <w:marBottom w:val="0"/>
      <w:divBdr>
        <w:top w:val="none" w:sz="0" w:space="0" w:color="auto"/>
        <w:left w:val="none" w:sz="0" w:space="0" w:color="auto"/>
        <w:bottom w:val="none" w:sz="0" w:space="0" w:color="auto"/>
        <w:right w:val="none" w:sz="0" w:space="0" w:color="auto"/>
      </w:divBdr>
    </w:div>
    <w:div w:id="975064118">
      <w:bodyDiv w:val="1"/>
      <w:marLeft w:val="0"/>
      <w:marRight w:val="0"/>
      <w:marTop w:val="0"/>
      <w:marBottom w:val="0"/>
      <w:divBdr>
        <w:top w:val="none" w:sz="0" w:space="0" w:color="auto"/>
        <w:left w:val="none" w:sz="0" w:space="0" w:color="auto"/>
        <w:bottom w:val="none" w:sz="0" w:space="0" w:color="auto"/>
        <w:right w:val="none" w:sz="0" w:space="0" w:color="auto"/>
      </w:divBdr>
    </w:div>
    <w:div w:id="978387762">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986473538">
      <w:bodyDiv w:val="1"/>
      <w:marLeft w:val="0"/>
      <w:marRight w:val="0"/>
      <w:marTop w:val="0"/>
      <w:marBottom w:val="0"/>
      <w:divBdr>
        <w:top w:val="none" w:sz="0" w:space="0" w:color="auto"/>
        <w:left w:val="none" w:sz="0" w:space="0" w:color="auto"/>
        <w:bottom w:val="none" w:sz="0" w:space="0" w:color="auto"/>
        <w:right w:val="none" w:sz="0" w:space="0" w:color="auto"/>
      </w:divBdr>
    </w:div>
    <w:div w:id="989751792">
      <w:bodyDiv w:val="1"/>
      <w:marLeft w:val="0"/>
      <w:marRight w:val="0"/>
      <w:marTop w:val="0"/>
      <w:marBottom w:val="0"/>
      <w:divBdr>
        <w:top w:val="none" w:sz="0" w:space="0" w:color="auto"/>
        <w:left w:val="none" w:sz="0" w:space="0" w:color="auto"/>
        <w:bottom w:val="none" w:sz="0" w:space="0" w:color="auto"/>
        <w:right w:val="none" w:sz="0" w:space="0" w:color="auto"/>
      </w:divBdr>
    </w:div>
    <w:div w:id="989794333">
      <w:bodyDiv w:val="1"/>
      <w:marLeft w:val="0"/>
      <w:marRight w:val="0"/>
      <w:marTop w:val="0"/>
      <w:marBottom w:val="0"/>
      <w:divBdr>
        <w:top w:val="none" w:sz="0" w:space="0" w:color="auto"/>
        <w:left w:val="none" w:sz="0" w:space="0" w:color="auto"/>
        <w:bottom w:val="none" w:sz="0" w:space="0" w:color="auto"/>
        <w:right w:val="none" w:sz="0" w:space="0" w:color="auto"/>
      </w:divBdr>
    </w:div>
    <w:div w:id="989988294">
      <w:bodyDiv w:val="1"/>
      <w:marLeft w:val="0"/>
      <w:marRight w:val="0"/>
      <w:marTop w:val="0"/>
      <w:marBottom w:val="0"/>
      <w:divBdr>
        <w:top w:val="none" w:sz="0" w:space="0" w:color="auto"/>
        <w:left w:val="none" w:sz="0" w:space="0" w:color="auto"/>
        <w:bottom w:val="none" w:sz="0" w:space="0" w:color="auto"/>
        <w:right w:val="none" w:sz="0" w:space="0" w:color="auto"/>
      </w:divBdr>
    </w:div>
    <w:div w:id="991560411">
      <w:bodyDiv w:val="1"/>
      <w:marLeft w:val="0"/>
      <w:marRight w:val="0"/>
      <w:marTop w:val="0"/>
      <w:marBottom w:val="0"/>
      <w:divBdr>
        <w:top w:val="none" w:sz="0" w:space="0" w:color="auto"/>
        <w:left w:val="none" w:sz="0" w:space="0" w:color="auto"/>
        <w:bottom w:val="none" w:sz="0" w:space="0" w:color="auto"/>
        <w:right w:val="none" w:sz="0" w:space="0" w:color="auto"/>
      </w:divBdr>
    </w:div>
    <w:div w:id="992374477">
      <w:bodyDiv w:val="1"/>
      <w:marLeft w:val="0"/>
      <w:marRight w:val="0"/>
      <w:marTop w:val="0"/>
      <w:marBottom w:val="0"/>
      <w:divBdr>
        <w:top w:val="none" w:sz="0" w:space="0" w:color="auto"/>
        <w:left w:val="none" w:sz="0" w:space="0" w:color="auto"/>
        <w:bottom w:val="none" w:sz="0" w:space="0" w:color="auto"/>
        <w:right w:val="none" w:sz="0" w:space="0" w:color="auto"/>
      </w:divBdr>
    </w:div>
    <w:div w:id="997272168">
      <w:bodyDiv w:val="1"/>
      <w:marLeft w:val="0"/>
      <w:marRight w:val="0"/>
      <w:marTop w:val="0"/>
      <w:marBottom w:val="0"/>
      <w:divBdr>
        <w:top w:val="none" w:sz="0" w:space="0" w:color="auto"/>
        <w:left w:val="none" w:sz="0" w:space="0" w:color="auto"/>
        <w:bottom w:val="none" w:sz="0" w:space="0" w:color="auto"/>
        <w:right w:val="none" w:sz="0" w:space="0" w:color="auto"/>
      </w:divBdr>
    </w:div>
    <w:div w:id="999311571">
      <w:bodyDiv w:val="1"/>
      <w:marLeft w:val="0"/>
      <w:marRight w:val="0"/>
      <w:marTop w:val="0"/>
      <w:marBottom w:val="0"/>
      <w:divBdr>
        <w:top w:val="none" w:sz="0" w:space="0" w:color="auto"/>
        <w:left w:val="none" w:sz="0" w:space="0" w:color="auto"/>
        <w:bottom w:val="none" w:sz="0" w:space="0" w:color="auto"/>
        <w:right w:val="none" w:sz="0" w:space="0" w:color="auto"/>
      </w:divBdr>
    </w:div>
    <w:div w:id="1003701438">
      <w:bodyDiv w:val="1"/>
      <w:marLeft w:val="0"/>
      <w:marRight w:val="0"/>
      <w:marTop w:val="0"/>
      <w:marBottom w:val="0"/>
      <w:divBdr>
        <w:top w:val="none" w:sz="0" w:space="0" w:color="auto"/>
        <w:left w:val="none" w:sz="0" w:space="0" w:color="auto"/>
        <w:bottom w:val="none" w:sz="0" w:space="0" w:color="auto"/>
        <w:right w:val="none" w:sz="0" w:space="0" w:color="auto"/>
      </w:divBdr>
    </w:div>
    <w:div w:id="1005790428">
      <w:bodyDiv w:val="1"/>
      <w:marLeft w:val="0"/>
      <w:marRight w:val="0"/>
      <w:marTop w:val="0"/>
      <w:marBottom w:val="0"/>
      <w:divBdr>
        <w:top w:val="none" w:sz="0" w:space="0" w:color="auto"/>
        <w:left w:val="none" w:sz="0" w:space="0" w:color="auto"/>
        <w:bottom w:val="none" w:sz="0" w:space="0" w:color="auto"/>
        <w:right w:val="none" w:sz="0" w:space="0" w:color="auto"/>
      </w:divBdr>
    </w:div>
    <w:div w:id="1015308650">
      <w:bodyDiv w:val="1"/>
      <w:marLeft w:val="0"/>
      <w:marRight w:val="0"/>
      <w:marTop w:val="0"/>
      <w:marBottom w:val="0"/>
      <w:divBdr>
        <w:top w:val="none" w:sz="0" w:space="0" w:color="auto"/>
        <w:left w:val="none" w:sz="0" w:space="0" w:color="auto"/>
        <w:bottom w:val="none" w:sz="0" w:space="0" w:color="auto"/>
        <w:right w:val="none" w:sz="0" w:space="0" w:color="auto"/>
      </w:divBdr>
    </w:div>
    <w:div w:id="1017542864">
      <w:bodyDiv w:val="1"/>
      <w:marLeft w:val="0"/>
      <w:marRight w:val="0"/>
      <w:marTop w:val="0"/>
      <w:marBottom w:val="0"/>
      <w:divBdr>
        <w:top w:val="none" w:sz="0" w:space="0" w:color="auto"/>
        <w:left w:val="none" w:sz="0" w:space="0" w:color="auto"/>
        <w:bottom w:val="none" w:sz="0" w:space="0" w:color="auto"/>
        <w:right w:val="none" w:sz="0" w:space="0" w:color="auto"/>
      </w:divBdr>
    </w:div>
    <w:div w:id="1020937287">
      <w:bodyDiv w:val="1"/>
      <w:marLeft w:val="0"/>
      <w:marRight w:val="0"/>
      <w:marTop w:val="0"/>
      <w:marBottom w:val="0"/>
      <w:divBdr>
        <w:top w:val="none" w:sz="0" w:space="0" w:color="auto"/>
        <w:left w:val="none" w:sz="0" w:space="0" w:color="auto"/>
        <w:bottom w:val="none" w:sz="0" w:space="0" w:color="auto"/>
        <w:right w:val="none" w:sz="0" w:space="0" w:color="auto"/>
      </w:divBdr>
    </w:div>
    <w:div w:id="1025054862">
      <w:bodyDiv w:val="1"/>
      <w:marLeft w:val="0"/>
      <w:marRight w:val="0"/>
      <w:marTop w:val="0"/>
      <w:marBottom w:val="0"/>
      <w:divBdr>
        <w:top w:val="none" w:sz="0" w:space="0" w:color="auto"/>
        <w:left w:val="none" w:sz="0" w:space="0" w:color="auto"/>
        <w:bottom w:val="none" w:sz="0" w:space="0" w:color="auto"/>
        <w:right w:val="none" w:sz="0" w:space="0" w:color="auto"/>
      </w:divBdr>
    </w:div>
    <w:div w:id="1025638975">
      <w:bodyDiv w:val="1"/>
      <w:marLeft w:val="0"/>
      <w:marRight w:val="0"/>
      <w:marTop w:val="0"/>
      <w:marBottom w:val="0"/>
      <w:divBdr>
        <w:top w:val="none" w:sz="0" w:space="0" w:color="auto"/>
        <w:left w:val="none" w:sz="0" w:space="0" w:color="auto"/>
        <w:bottom w:val="none" w:sz="0" w:space="0" w:color="auto"/>
        <w:right w:val="none" w:sz="0" w:space="0" w:color="auto"/>
      </w:divBdr>
    </w:div>
    <w:div w:id="1027832460">
      <w:bodyDiv w:val="1"/>
      <w:marLeft w:val="0"/>
      <w:marRight w:val="0"/>
      <w:marTop w:val="0"/>
      <w:marBottom w:val="0"/>
      <w:divBdr>
        <w:top w:val="none" w:sz="0" w:space="0" w:color="auto"/>
        <w:left w:val="none" w:sz="0" w:space="0" w:color="auto"/>
        <w:bottom w:val="none" w:sz="0" w:space="0" w:color="auto"/>
        <w:right w:val="none" w:sz="0" w:space="0" w:color="auto"/>
      </w:divBdr>
    </w:div>
    <w:div w:id="1030762825">
      <w:bodyDiv w:val="1"/>
      <w:marLeft w:val="0"/>
      <w:marRight w:val="0"/>
      <w:marTop w:val="0"/>
      <w:marBottom w:val="0"/>
      <w:divBdr>
        <w:top w:val="none" w:sz="0" w:space="0" w:color="auto"/>
        <w:left w:val="none" w:sz="0" w:space="0" w:color="auto"/>
        <w:bottom w:val="none" w:sz="0" w:space="0" w:color="auto"/>
        <w:right w:val="none" w:sz="0" w:space="0" w:color="auto"/>
      </w:divBdr>
    </w:div>
    <w:div w:id="1032656181">
      <w:bodyDiv w:val="1"/>
      <w:marLeft w:val="0"/>
      <w:marRight w:val="0"/>
      <w:marTop w:val="0"/>
      <w:marBottom w:val="0"/>
      <w:divBdr>
        <w:top w:val="none" w:sz="0" w:space="0" w:color="auto"/>
        <w:left w:val="none" w:sz="0" w:space="0" w:color="auto"/>
        <w:bottom w:val="none" w:sz="0" w:space="0" w:color="auto"/>
        <w:right w:val="none" w:sz="0" w:space="0" w:color="auto"/>
      </w:divBdr>
    </w:div>
    <w:div w:id="1033922031">
      <w:bodyDiv w:val="1"/>
      <w:marLeft w:val="0"/>
      <w:marRight w:val="0"/>
      <w:marTop w:val="0"/>
      <w:marBottom w:val="0"/>
      <w:divBdr>
        <w:top w:val="none" w:sz="0" w:space="0" w:color="auto"/>
        <w:left w:val="none" w:sz="0" w:space="0" w:color="auto"/>
        <w:bottom w:val="none" w:sz="0" w:space="0" w:color="auto"/>
        <w:right w:val="none" w:sz="0" w:space="0" w:color="auto"/>
      </w:divBdr>
    </w:div>
    <w:div w:id="1036737798">
      <w:bodyDiv w:val="1"/>
      <w:marLeft w:val="0"/>
      <w:marRight w:val="0"/>
      <w:marTop w:val="0"/>
      <w:marBottom w:val="0"/>
      <w:divBdr>
        <w:top w:val="none" w:sz="0" w:space="0" w:color="auto"/>
        <w:left w:val="none" w:sz="0" w:space="0" w:color="auto"/>
        <w:bottom w:val="none" w:sz="0" w:space="0" w:color="auto"/>
        <w:right w:val="none" w:sz="0" w:space="0" w:color="auto"/>
      </w:divBdr>
    </w:div>
    <w:div w:id="1039159953">
      <w:bodyDiv w:val="1"/>
      <w:marLeft w:val="0"/>
      <w:marRight w:val="0"/>
      <w:marTop w:val="0"/>
      <w:marBottom w:val="0"/>
      <w:divBdr>
        <w:top w:val="none" w:sz="0" w:space="0" w:color="auto"/>
        <w:left w:val="none" w:sz="0" w:space="0" w:color="auto"/>
        <w:bottom w:val="none" w:sz="0" w:space="0" w:color="auto"/>
        <w:right w:val="none" w:sz="0" w:space="0" w:color="auto"/>
      </w:divBdr>
    </w:div>
    <w:div w:id="1040327426">
      <w:bodyDiv w:val="1"/>
      <w:marLeft w:val="0"/>
      <w:marRight w:val="0"/>
      <w:marTop w:val="0"/>
      <w:marBottom w:val="0"/>
      <w:divBdr>
        <w:top w:val="none" w:sz="0" w:space="0" w:color="auto"/>
        <w:left w:val="none" w:sz="0" w:space="0" w:color="auto"/>
        <w:bottom w:val="none" w:sz="0" w:space="0" w:color="auto"/>
        <w:right w:val="none" w:sz="0" w:space="0" w:color="auto"/>
      </w:divBdr>
    </w:div>
    <w:div w:id="1041398666">
      <w:bodyDiv w:val="1"/>
      <w:marLeft w:val="0"/>
      <w:marRight w:val="0"/>
      <w:marTop w:val="0"/>
      <w:marBottom w:val="0"/>
      <w:divBdr>
        <w:top w:val="none" w:sz="0" w:space="0" w:color="auto"/>
        <w:left w:val="none" w:sz="0" w:space="0" w:color="auto"/>
        <w:bottom w:val="none" w:sz="0" w:space="0" w:color="auto"/>
        <w:right w:val="none" w:sz="0" w:space="0" w:color="auto"/>
      </w:divBdr>
    </w:div>
    <w:div w:id="1042755641">
      <w:bodyDiv w:val="1"/>
      <w:marLeft w:val="0"/>
      <w:marRight w:val="0"/>
      <w:marTop w:val="0"/>
      <w:marBottom w:val="0"/>
      <w:divBdr>
        <w:top w:val="none" w:sz="0" w:space="0" w:color="auto"/>
        <w:left w:val="none" w:sz="0" w:space="0" w:color="auto"/>
        <w:bottom w:val="none" w:sz="0" w:space="0" w:color="auto"/>
        <w:right w:val="none" w:sz="0" w:space="0" w:color="auto"/>
      </w:divBdr>
    </w:div>
    <w:div w:id="1044980869">
      <w:bodyDiv w:val="1"/>
      <w:marLeft w:val="0"/>
      <w:marRight w:val="0"/>
      <w:marTop w:val="0"/>
      <w:marBottom w:val="0"/>
      <w:divBdr>
        <w:top w:val="none" w:sz="0" w:space="0" w:color="auto"/>
        <w:left w:val="none" w:sz="0" w:space="0" w:color="auto"/>
        <w:bottom w:val="none" w:sz="0" w:space="0" w:color="auto"/>
        <w:right w:val="none" w:sz="0" w:space="0" w:color="auto"/>
      </w:divBdr>
    </w:div>
    <w:div w:id="1063870406">
      <w:bodyDiv w:val="1"/>
      <w:marLeft w:val="0"/>
      <w:marRight w:val="0"/>
      <w:marTop w:val="0"/>
      <w:marBottom w:val="0"/>
      <w:divBdr>
        <w:top w:val="none" w:sz="0" w:space="0" w:color="auto"/>
        <w:left w:val="none" w:sz="0" w:space="0" w:color="auto"/>
        <w:bottom w:val="none" w:sz="0" w:space="0" w:color="auto"/>
        <w:right w:val="none" w:sz="0" w:space="0" w:color="auto"/>
      </w:divBdr>
    </w:div>
    <w:div w:id="1065685401">
      <w:bodyDiv w:val="1"/>
      <w:marLeft w:val="0"/>
      <w:marRight w:val="0"/>
      <w:marTop w:val="0"/>
      <w:marBottom w:val="0"/>
      <w:divBdr>
        <w:top w:val="none" w:sz="0" w:space="0" w:color="auto"/>
        <w:left w:val="none" w:sz="0" w:space="0" w:color="auto"/>
        <w:bottom w:val="none" w:sz="0" w:space="0" w:color="auto"/>
        <w:right w:val="none" w:sz="0" w:space="0" w:color="auto"/>
      </w:divBdr>
    </w:div>
    <w:div w:id="1073627007">
      <w:bodyDiv w:val="1"/>
      <w:marLeft w:val="0"/>
      <w:marRight w:val="0"/>
      <w:marTop w:val="0"/>
      <w:marBottom w:val="0"/>
      <w:divBdr>
        <w:top w:val="none" w:sz="0" w:space="0" w:color="auto"/>
        <w:left w:val="none" w:sz="0" w:space="0" w:color="auto"/>
        <w:bottom w:val="none" w:sz="0" w:space="0" w:color="auto"/>
        <w:right w:val="none" w:sz="0" w:space="0" w:color="auto"/>
      </w:divBdr>
    </w:div>
    <w:div w:id="1073697776">
      <w:bodyDiv w:val="1"/>
      <w:marLeft w:val="0"/>
      <w:marRight w:val="0"/>
      <w:marTop w:val="0"/>
      <w:marBottom w:val="0"/>
      <w:divBdr>
        <w:top w:val="none" w:sz="0" w:space="0" w:color="auto"/>
        <w:left w:val="none" w:sz="0" w:space="0" w:color="auto"/>
        <w:bottom w:val="none" w:sz="0" w:space="0" w:color="auto"/>
        <w:right w:val="none" w:sz="0" w:space="0" w:color="auto"/>
      </w:divBdr>
    </w:div>
    <w:div w:id="1073700071">
      <w:bodyDiv w:val="1"/>
      <w:marLeft w:val="0"/>
      <w:marRight w:val="0"/>
      <w:marTop w:val="0"/>
      <w:marBottom w:val="0"/>
      <w:divBdr>
        <w:top w:val="none" w:sz="0" w:space="0" w:color="auto"/>
        <w:left w:val="none" w:sz="0" w:space="0" w:color="auto"/>
        <w:bottom w:val="none" w:sz="0" w:space="0" w:color="auto"/>
        <w:right w:val="none" w:sz="0" w:space="0" w:color="auto"/>
      </w:divBdr>
    </w:div>
    <w:div w:id="1078819555">
      <w:bodyDiv w:val="1"/>
      <w:marLeft w:val="0"/>
      <w:marRight w:val="0"/>
      <w:marTop w:val="0"/>
      <w:marBottom w:val="0"/>
      <w:divBdr>
        <w:top w:val="none" w:sz="0" w:space="0" w:color="auto"/>
        <w:left w:val="none" w:sz="0" w:space="0" w:color="auto"/>
        <w:bottom w:val="none" w:sz="0" w:space="0" w:color="auto"/>
        <w:right w:val="none" w:sz="0" w:space="0" w:color="auto"/>
      </w:divBdr>
    </w:div>
    <w:div w:id="1080367174">
      <w:bodyDiv w:val="1"/>
      <w:marLeft w:val="0"/>
      <w:marRight w:val="0"/>
      <w:marTop w:val="0"/>
      <w:marBottom w:val="0"/>
      <w:divBdr>
        <w:top w:val="none" w:sz="0" w:space="0" w:color="auto"/>
        <w:left w:val="none" w:sz="0" w:space="0" w:color="auto"/>
        <w:bottom w:val="none" w:sz="0" w:space="0" w:color="auto"/>
        <w:right w:val="none" w:sz="0" w:space="0" w:color="auto"/>
      </w:divBdr>
    </w:div>
    <w:div w:id="1083992025">
      <w:bodyDiv w:val="1"/>
      <w:marLeft w:val="0"/>
      <w:marRight w:val="0"/>
      <w:marTop w:val="0"/>
      <w:marBottom w:val="0"/>
      <w:divBdr>
        <w:top w:val="none" w:sz="0" w:space="0" w:color="auto"/>
        <w:left w:val="none" w:sz="0" w:space="0" w:color="auto"/>
        <w:bottom w:val="none" w:sz="0" w:space="0" w:color="auto"/>
        <w:right w:val="none" w:sz="0" w:space="0" w:color="auto"/>
      </w:divBdr>
    </w:div>
    <w:div w:id="1084883292">
      <w:bodyDiv w:val="1"/>
      <w:marLeft w:val="0"/>
      <w:marRight w:val="0"/>
      <w:marTop w:val="0"/>
      <w:marBottom w:val="0"/>
      <w:divBdr>
        <w:top w:val="none" w:sz="0" w:space="0" w:color="auto"/>
        <w:left w:val="none" w:sz="0" w:space="0" w:color="auto"/>
        <w:bottom w:val="none" w:sz="0" w:space="0" w:color="auto"/>
        <w:right w:val="none" w:sz="0" w:space="0" w:color="auto"/>
      </w:divBdr>
    </w:div>
    <w:div w:id="1088110963">
      <w:bodyDiv w:val="1"/>
      <w:marLeft w:val="0"/>
      <w:marRight w:val="0"/>
      <w:marTop w:val="0"/>
      <w:marBottom w:val="0"/>
      <w:divBdr>
        <w:top w:val="none" w:sz="0" w:space="0" w:color="auto"/>
        <w:left w:val="none" w:sz="0" w:space="0" w:color="auto"/>
        <w:bottom w:val="none" w:sz="0" w:space="0" w:color="auto"/>
        <w:right w:val="none" w:sz="0" w:space="0" w:color="auto"/>
      </w:divBdr>
    </w:div>
    <w:div w:id="1088619858">
      <w:bodyDiv w:val="1"/>
      <w:marLeft w:val="0"/>
      <w:marRight w:val="0"/>
      <w:marTop w:val="0"/>
      <w:marBottom w:val="0"/>
      <w:divBdr>
        <w:top w:val="none" w:sz="0" w:space="0" w:color="auto"/>
        <w:left w:val="none" w:sz="0" w:space="0" w:color="auto"/>
        <w:bottom w:val="none" w:sz="0" w:space="0" w:color="auto"/>
        <w:right w:val="none" w:sz="0" w:space="0" w:color="auto"/>
      </w:divBdr>
    </w:div>
    <w:div w:id="1091704991">
      <w:bodyDiv w:val="1"/>
      <w:marLeft w:val="0"/>
      <w:marRight w:val="0"/>
      <w:marTop w:val="0"/>
      <w:marBottom w:val="0"/>
      <w:divBdr>
        <w:top w:val="none" w:sz="0" w:space="0" w:color="auto"/>
        <w:left w:val="none" w:sz="0" w:space="0" w:color="auto"/>
        <w:bottom w:val="none" w:sz="0" w:space="0" w:color="auto"/>
        <w:right w:val="none" w:sz="0" w:space="0" w:color="auto"/>
      </w:divBdr>
    </w:div>
    <w:div w:id="1094083447">
      <w:bodyDiv w:val="1"/>
      <w:marLeft w:val="0"/>
      <w:marRight w:val="0"/>
      <w:marTop w:val="0"/>
      <w:marBottom w:val="0"/>
      <w:divBdr>
        <w:top w:val="none" w:sz="0" w:space="0" w:color="auto"/>
        <w:left w:val="none" w:sz="0" w:space="0" w:color="auto"/>
        <w:bottom w:val="none" w:sz="0" w:space="0" w:color="auto"/>
        <w:right w:val="none" w:sz="0" w:space="0" w:color="auto"/>
      </w:divBdr>
    </w:div>
    <w:div w:id="1098794567">
      <w:bodyDiv w:val="1"/>
      <w:marLeft w:val="0"/>
      <w:marRight w:val="0"/>
      <w:marTop w:val="0"/>
      <w:marBottom w:val="0"/>
      <w:divBdr>
        <w:top w:val="none" w:sz="0" w:space="0" w:color="auto"/>
        <w:left w:val="none" w:sz="0" w:space="0" w:color="auto"/>
        <w:bottom w:val="none" w:sz="0" w:space="0" w:color="auto"/>
        <w:right w:val="none" w:sz="0" w:space="0" w:color="auto"/>
      </w:divBdr>
    </w:div>
    <w:div w:id="1104301188">
      <w:bodyDiv w:val="1"/>
      <w:marLeft w:val="0"/>
      <w:marRight w:val="0"/>
      <w:marTop w:val="0"/>
      <w:marBottom w:val="0"/>
      <w:divBdr>
        <w:top w:val="none" w:sz="0" w:space="0" w:color="auto"/>
        <w:left w:val="none" w:sz="0" w:space="0" w:color="auto"/>
        <w:bottom w:val="none" w:sz="0" w:space="0" w:color="auto"/>
        <w:right w:val="none" w:sz="0" w:space="0" w:color="auto"/>
      </w:divBdr>
    </w:div>
    <w:div w:id="1105879914">
      <w:bodyDiv w:val="1"/>
      <w:marLeft w:val="0"/>
      <w:marRight w:val="0"/>
      <w:marTop w:val="0"/>
      <w:marBottom w:val="0"/>
      <w:divBdr>
        <w:top w:val="none" w:sz="0" w:space="0" w:color="auto"/>
        <w:left w:val="none" w:sz="0" w:space="0" w:color="auto"/>
        <w:bottom w:val="none" w:sz="0" w:space="0" w:color="auto"/>
        <w:right w:val="none" w:sz="0" w:space="0" w:color="auto"/>
      </w:divBdr>
    </w:div>
    <w:div w:id="1107041765">
      <w:bodyDiv w:val="1"/>
      <w:marLeft w:val="0"/>
      <w:marRight w:val="0"/>
      <w:marTop w:val="0"/>
      <w:marBottom w:val="0"/>
      <w:divBdr>
        <w:top w:val="none" w:sz="0" w:space="0" w:color="auto"/>
        <w:left w:val="none" w:sz="0" w:space="0" w:color="auto"/>
        <w:bottom w:val="none" w:sz="0" w:space="0" w:color="auto"/>
        <w:right w:val="none" w:sz="0" w:space="0" w:color="auto"/>
      </w:divBdr>
    </w:div>
    <w:div w:id="1110474383">
      <w:bodyDiv w:val="1"/>
      <w:marLeft w:val="0"/>
      <w:marRight w:val="0"/>
      <w:marTop w:val="0"/>
      <w:marBottom w:val="0"/>
      <w:divBdr>
        <w:top w:val="none" w:sz="0" w:space="0" w:color="auto"/>
        <w:left w:val="none" w:sz="0" w:space="0" w:color="auto"/>
        <w:bottom w:val="none" w:sz="0" w:space="0" w:color="auto"/>
        <w:right w:val="none" w:sz="0" w:space="0" w:color="auto"/>
      </w:divBdr>
    </w:div>
    <w:div w:id="1114251543">
      <w:bodyDiv w:val="1"/>
      <w:marLeft w:val="0"/>
      <w:marRight w:val="0"/>
      <w:marTop w:val="0"/>
      <w:marBottom w:val="0"/>
      <w:divBdr>
        <w:top w:val="none" w:sz="0" w:space="0" w:color="auto"/>
        <w:left w:val="none" w:sz="0" w:space="0" w:color="auto"/>
        <w:bottom w:val="none" w:sz="0" w:space="0" w:color="auto"/>
        <w:right w:val="none" w:sz="0" w:space="0" w:color="auto"/>
      </w:divBdr>
    </w:div>
    <w:div w:id="1114860379">
      <w:bodyDiv w:val="1"/>
      <w:marLeft w:val="0"/>
      <w:marRight w:val="0"/>
      <w:marTop w:val="0"/>
      <w:marBottom w:val="0"/>
      <w:divBdr>
        <w:top w:val="none" w:sz="0" w:space="0" w:color="auto"/>
        <w:left w:val="none" w:sz="0" w:space="0" w:color="auto"/>
        <w:bottom w:val="none" w:sz="0" w:space="0" w:color="auto"/>
        <w:right w:val="none" w:sz="0" w:space="0" w:color="auto"/>
      </w:divBdr>
    </w:div>
    <w:div w:id="1116094021">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29518307">
      <w:bodyDiv w:val="1"/>
      <w:marLeft w:val="0"/>
      <w:marRight w:val="0"/>
      <w:marTop w:val="0"/>
      <w:marBottom w:val="0"/>
      <w:divBdr>
        <w:top w:val="none" w:sz="0" w:space="0" w:color="auto"/>
        <w:left w:val="none" w:sz="0" w:space="0" w:color="auto"/>
        <w:bottom w:val="none" w:sz="0" w:space="0" w:color="auto"/>
        <w:right w:val="none" w:sz="0" w:space="0" w:color="auto"/>
      </w:divBdr>
    </w:div>
    <w:div w:id="1131703364">
      <w:bodyDiv w:val="1"/>
      <w:marLeft w:val="0"/>
      <w:marRight w:val="0"/>
      <w:marTop w:val="0"/>
      <w:marBottom w:val="0"/>
      <w:divBdr>
        <w:top w:val="none" w:sz="0" w:space="0" w:color="auto"/>
        <w:left w:val="none" w:sz="0" w:space="0" w:color="auto"/>
        <w:bottom w:val="none" w:sz="0" w:space="0" w:color="auto"/>
        <w:right w:val="none" w:sz="0" w:space="0" w:color="auto"/>
      </w:divBdr>
    </w:div>
    <w:div w:id="1133787088">
      <w:bodyDiv w:val="1"/>
      <w:marLeft w:val="0"/>
      <w:marRight w:val="0"/>
      <w:marTop w:val="0"/>
      <w:marBottom w:val="0"/>
      <w:divBdr>
        <w:top w:val="none" w:sz="0" w:space="0" w:color="auto"/>
        <w:left w:val="none" w:sz="0" w:space="0" w:color="auto"/>
        <w:bottom w:val="none" w:sz="0" w:space="0" w:color="auto"/>
        <w:right w:val="none" w:sz="0" w:space="0" w:color="auto"/>
      </w:divBdr>
    </w:div>
    <w:div w:id="1141384329">
      <w:bodyDiv w:val="1"/>
      <w:marLeft w:val="0"/>
      <w:marRight w:val="0"/>
      <w:marTop w:val="0"/>
      <w:marBottom w:val="0"/>
      <w:divBdr>
        <w:top w:val="none" w:sz="0" w:space="0" w:color="auto"/>
        <w:left w:val="none" w:sz="0" w:space="0" w:color="auto"/>
        <w:bottom w:val="none" w:sz="0" w:space="0" w:color="auto"/>
        <w:right w:val="none" w:sz="0" w:space="0" w:color="auto"/>
      </w:divBdr>
    </w:div>
    <w:div w:id="1142308350">
      <w:bodyDiv w:val="1"/>
      <w:marLeft w:val="0"/>
      <w:marRight w:val="0"/>
      <w:marTop w:val="0"/>
      <w:marBottom w:val="0"/>
      <w:divBdr>
        <w:top w:val="none" w:sz="0" w:space="0" w:color="auto"/>
        <w:left w:val="none" w:sz="0" w:space="0" w:color="auto"/>
        <w:bottom w:val="none" w:sz="0" w:space="0" w:color="auto"/>
        <w:right w:val="none" w:sz="0" w:space="0" w:color="auto"/>
      </w:divBdr>
    </w:div>
    <w:div w:id="1147430154">
      <w:bodyDiv w:val="1"/>
      <w:marLeft w:val="0"/>
      <w:marRight w:val="0"/>
      <w:marTop w:val="0"/>
      <w:marBottom w:val="0"/>
      <w:divBdr>
        <w:top w:val="none" w:sz="0" w:space="0" w:color="auto"/>
        <w:left w:val="none" w:sz="0" w:space="0" w:color="auto"/>
        <w:bottom w:val="none" w:sz="0" w:space="0" w:color="auto"/>
        <w:right w:val="none" w:sz="0" w:space="0" w:color="auto"/>
      </w:divBdr>
    </w:div>
    <w:div w:id="1151826827">
      <w:bodyDiv w:val="1"/>
      <w:marLeft w:val="0"/>
      <w:marRight w:val="0"/>
      <w:marTop w:val="0"/>
      <w:marBottom w:val="0"/>
      <w:divBdr>
        <w:top w:val="none" w:sz="0" w:space="0" w:color="auto"/>
        <w:left w:val="none" w:sz="0" w:space="0" w:color="auto"/>
        <w:bottom w:val="none" w:sz="0" w:space="0" w:color="auto"/>
        <w:right w:val="none" w:sz="0" w:space="0" w:color="auto"/>
      </w:divBdr>
    </w:div>
    <w:div w:id="1154417578">
      <w:bodyDiv w:val="1"/>
      <w:marLeft w:val="0"/>
      <w:marRight w:val="0"/>
      <w:marTop w:val="0"/>
      <w:marBottom w:val="0"/>
      <w:divBdr>
        <w:top w:val="none" w:sz="0" w:space="0" w:color="auto"/>
        <w:left w:val="none" w:sz="0" w:space="0" w:color="auto"/>
        <w:bottom w:val="none" w:sz="0" w:space="0" w:color="auto"/>
        <w:right w:val="none" w:sz="0" w:space="0" w:color="auto"/>
      </w:divBdr>
    </w:div>
    <w:div w:id="1157262302">
      <w:bodyDiv w:val="1"/>
      <w:marLeft w:val="0"/>
      <w:marRight w:val="0"/>
      <w:marTop w:val="0"/>
      <w:marBottom w:val="0"/>
      <w:divBdr>
        <w:top w:val="none" w:sz="0" w:space="0" w:color="auto"/>
        <w:left w:val="none" w:sz="0" w:space="0" w:color="auto"/>
        <w:bottom w:val="none" w:sz="0" w:space="0" w:color="auto"/>
        <w:right w:val="none" w:sz="0" w:space="0" w:color="auto"/>
      </w:divBdr>
    </w:div>
    <w:div w:id="1161119892">
      <w:bodyDiv w:val="1"/>
      <w:marLeft w:val="0"/>
      <w:marRight w:val="0"/>
      <w:marTop w:val="0"/>
      <w:marBottom w:val="0"/>
      <w:divBdr>
        <w:top w:val="none" w:sz="0" w:space="0" w:color="auto"/>
        <w:left w:val="none" w:sz="0" w:space="0" w:color="auto"/>
        <w:bottom w:val="none" w:sz="0" w:space="0" w:color="auto"/>
        <w:right w:val="none" w:sz="0" w:space="0" w:color="auto"/>
      </w:divBdr>
    </w:div>
    <w:div w:id="1166752127">
      <w:bodyDiv w:val="1"/>
      <w:marLeft w:val="0"/>
      <w:marRight w:val="0"/>
      <w:marTop w:val="0"/>
      <w:marBottom w:val="0"/>
      <w:divBdr>
        <w:top w:val="none" w:sz="0" w:space="0" w:color="auto"/>
        <w:left w:val="none" w:sz="0" w:space="0" w:color="auto"/>
        <w:bottom w:val="none" w:sz="0" w:space="0" w:color="auto"/>
        <w:right w:val="none" w:sz="0" w:space="0" w:color="auto"/>
      </w:divBdr>
    </w:div>
    <w:div w:id="1167206534">
      <w:bodyDiv w:val="1"/>
      <w:marLeft w:val="0"/>
      <w:marRight w:val="0"/>
      <w:marTop w:val="0"/>
      <w:marBottom w:val="0"/>
      <w:divBdr>
        <w:top w:val="none" w:sz="0" w:space="0" w:color="auto"/>
        <w:left w:val="none" w:sz="0" w:space="0" w:color="auto"/>
        <w:bottom w:val="none" w:sz="0" w:space="0" w:color="auto"/>
        <w:right w:val="none" w:sz="0" w:space="0" w:color="auto"/>
      </w:divBdr>
    </w:div>
    <w:div w:id="1169446207">
      <w:bodyDiv w:val="1"/>
      <w:marLeft w:val="0"/>
      <w:marRight w:val="0"/>
      <w:marTop w:val="0"/>
      <w:marBottom w:val="0"/>
      <w:divBdr>
        <w:top w:val="none" w:sz="0" w:space="0" w:color="auto"/>
        <w:left w:val="none" w:sz="0" w:space="0" w:color="auto"/>
        <w:bottom w:val="none" w:sz="0" w:space="0" w:color="auto"/>
        <w:right w:val="none" w:sz="0" w:space="0" w:color="auto"/>
      </w:divBdr>
    </w:div>
    <w:div w:id="1170566012">
      <w:bodyDiv w:val="1"/>
      <w:marLeft w:val="0"/>
      <w:marRight w:val="0"/>
      <w:marTop w:val="0"/>
      <w:marBottom w:val="0"/>
      <w:divBdr>
        <w:top w:val="none" w:sz="0" w:space="0" w:color="auto"/>
        <w:left w:val="none" w:sz="0" w:space="0" w:color="auto"/>
        <w:bottom w:val="none" w:sz="0" w:space="0" w:color="auto"/>
        <w:right w:val="none" w:sz="0" w:space="0" w:color="auto"/>
      </w:divBdr>
    </w:div>
    <w:div w:id="1176336112">
      <w:bodyDiv w:val="1"/>
      <w:marLeft w:val="0"/>
      <w:marRight w:val="0"/>
      <w:marTop w:val="0"/>
      <w:marBottom w:val="0"/>
      <w:divBdr>
        <w:top w:val="none" w:sz="0" w:space="0" w:color="auto"/>
        <w:left w:val="none" w:sz="0" w:space="0" w:color="auto"/>
        <w:bottom w:val="none" w:sz="0" w:space="0" w:color="auto"/>
        <w:right w:val="none" w:sz="0" w:space="0" w:color="auto"/>
      </w:divBdr>
    </w:div>
    <w:div w:id="1176336548">
      <w:bodyDiv w:val="1"/>
      <w:marLeft w:val="0"/>
      <w:marRight w:val="0"/>
      <w:marTop w:val="0"/>
      <w:marBottom w:val="0"/>
      <w:divBdr>
        <w:top w:val="none" w:sz="0" w:space="0" w:color="auto"/>
        <w:left w:val="none" w:sz="0" w:space="0" w:color="auto"/>
        <w:bottom w:val="none" w:sz="0" w:space="0" w:color="auto"/>
        <w:right w:val="none" w:sz="0" w:space="0" w:color="auto"/>
      </w:divBdr>
    </w:div>
    <w:div w:id="1179927159">
      <w:bodyDiv w:val="1"/>
      <w:marLeft w:val="0"/>
      <w:marRight w:val="0"/>
      <w:marTop w:val="0"/>
      <w:marBottom w:val="0"/>
      <w:divBdr>
        <w:top w:val="none" w:sz="0" w:space="0" w:color="auto"/>
        <w:left w:val="none" w:sz="0" w:space="0" w:color="auto"/>
        <w:bottom w:val="none" w:sz="0" w:space="0" w:color="auto"/>
        <w:right w:val="none" w:sz="0" w:space="0" w:color="auto"/>
      </w:divBdr>
    </w:div>
    <w:div w:id="1181890560">
      <w:bodyDiv w:val="1"/>
      <w:marLeft w:val="0"/>
      <w:marRight w:val="0"/>
      <w:marTop w:val="0"/>
      <w:marBottom w:val="0"/>
      <w:divBdr>
        <w:top w:val="none" w:sz="0" w:space="0" w:color="auto"/>
        <w:left w:val="none" w:sz="0" w:space="0" w:color="auto"/>
        <w:bottom w:val="none" w:sz="0" w:space="0" w:color="auto"/>
        <w:right w:val="none" w:sz="0" w:space="0" w:color="auto"/>
      </w:divBdr>
    </w:div>
    <w:div w:id="1182473042">
      <w:bodyDiv w:val="1"/>
      <w:marLeft w:val="0"/>
      <w:marRight w:val="0"/>
      <w:marTop w:val="0"/>
      <w:marBottom w:val="0"/>
      <w:divBdr>
        <w:top w:val="none" w:sz="0" w:space="0" w:color="auto"/>
        <w:left w:val="none" w:sz="0" w:space="0" w:color="auto"/>
        <w:bottom w:val="none" w:sz="0" w:space="0" w:color="auto"/>
        <w:right w:val="none" w:sz="0" w:space="0" w:color="auto"/>
      </w:divBdr>
    </w:div>
    <w:div w:id="1188132812">
      <w:bodyDiv w:val="1"/>
      <w:marLeft w:val="0"/>
      <w:marRight w:val="0"/>
      <w:marTop w:val="0"/>
      <w:marBottom w:val="0"/>
      <w:divBdr>
        <w:top w:val="none" w:sz="0" w:space="0" w:color="auto"/>
        <w:left w:val="none" w:sz="0" w:space="0" w:color="auto"/>
        <w:bottom w:val="none" w:sz="0" w:space="0" w:color="auto"/>
        <w:right w:val="none" w:sz="0" w:space="0" w:color="auto"/>
      </w:divBdr>
    </w:div>
    <w:div w:id="1191915091">
      <w:bodyDiv w:val="1"/>
      <w:marLeft w:val="0"/>
      <w:marRight w:val="0"/>
      <w:marTop w:val="0"/>
      <w:marBottom w:val="0"/>
      <w:divBdr>
        <w:top w:val="none" w:sz="0" w:space="0" w:color="auto"/>
        <w:left w:val="none" w:sz="0" w:space="0" w:color="auto"/>
        <w:bottom w:val="none" w:sz="0" w:space="0" w:color="auto"/>
        <w:right w:val="none" w:sz="0" w:space="0" w:color="auto"/>
      </w:divBdr>
    </w:div>
    <w:div w:id="1195967297">
      <w:bodyDiv w:val="1"/>
      <w:marLeft w:val="0"/>
      <w:marRight w:val="0"/>
      <w:marTop w:val="0"/>
      <w:marBottom w:val="0"/>
      <w:divBdr>
        <w:top w:val="none" w:sz="0" w:space="0" w:color="auto"/>
        <w:left w:val="none" w:sz="0" w:space="0" w:color="auto"/>
        <w:bottom w:val="none" w:sz="0" w:space="0" w:color="auto"/>
        <w:right w:val="none" w:sz="0" w:space="0" w:color="auto"/>
      </w:divBdr>
    </w:div>
    <w:div w:id="1197888447">
      <w:bodyDiv w:val="1"/>
      <w:marLeft w:val="0"/>
      <w:marRight w:val="0"/>
      <w:marTop w:val="0"/>
      <w:marBottom w:val="0"/>
      <w:divBdr>
        <w:top w:val="none" w:sz="0" w:space="0" w:color="auto"/>
        <w:left w:val="none" w:sz="0" w:space="0" w:color="auto"/>
        <w:bottom w:val="none" w:sz="0" w:space="0" w:color="auto"/>
        <w:right w:val="none" w:sz="0" w:space="0" w:color="auto"/>
      </w:divBdr>
    </w:div>
    <w:div w:id="1204636209">
      <w:bodyDiv w:val="1"/>
      <w:marLeft w:val="0"/>
      <w:marRight w:val="0"/>
      <w:marTop w:val="0"/>
      <w:marBottom w:val="0"/>
      <w:divBdr>
        <w:top w:val="none" w:sz="0" w:space="0" w:color="auto"/>
        <w:left w:val="none" w:sz="0" w:space="0" w:color="auto"/>
        <w:bottom w:val="none" w:sz="0" w:space="0" w:color="auto"/>
        <w:right w:val="none" w:sz="0" w:space="0" w:color="auto"/>
      </w:divBdr>
    </w:div>
    <w:div w:id="1210992061">
      <w:bodyDiv w:val="1"/>
      <w:marLeft w:val="0"/>
      <w:marRight w:val="0"/>
      <w:marTop w:val="0"/>
      <w:marBottom w:val="0"/>
      <w:divBdr>
        <w:top w:val="none" w:sz="0" w:space="0" w:color="auto"/>
        <w:left w:val="none" w:sz="0" w:space="0" w:color="auto"/>
        <w:bottom w:val="none" w:sz="0" w:space="0" w:color="auto"/>
        <w:right w:val="none" w:sz="0" w:space="0" w:color="auto"/>
      </w:divBdr>
    </w:div>
    <w:div w:id="1212575862">
      <w:bodyDiv w:val="1"/>
      <w:marLeft w:val="0"/>
      <w:marRight w:val="0"/>
      <w:marTop w:val="0"/>
      <w:marBottom w:val="0"/>
      <w:divBdr>
        <w:top w:val="none" w:sz="0" w:space="0" w:color="auto"/>
        <w:left w:val="none" w:sz="0" w:space="0" w:color="auto"/>
        <w:bottom w:val="none" w:sz="0" w:space="0" w:color="auto"/>
        <w:right w:val="none" w:sz="0" w:space="0" w:color="auto"/>
      </w:divBdr>
    </w:div>
    <w:div w:id="1213150266">
      <w:bodyDiv w:val="1"/>
      <w:marLeft w:val="0"/>
      <w:marRight w:val="0"/>
      <w:marTop w:val="0"/>
      <w:marBottom w:val="0"/>
      <w:divBdr>
        <w:top w:val="none" w:sz="0" w:space="0" w:color="auto"/>
        <w:left w:val="none" w:sz="0" w:space="0" w:color="auto"/>
        <w:bottom w:val="none" w:sz="0" w:space="0" w:color="auto"/>
        <w:right w:val="none" w:sz="0" w:space="0" w:color="auto"/>
      </w:divBdr>
    </w:div>
    <w:div w:id="1223365661">
      <w:bodyDiv w:val="1"/>
      <w:marLeft w:val="0"/>
      <w:marRight w:val="0"/>
      <w:marTop w:val="0"/>
      <w:marBottom w:val="0"/>
      <w:divBdr>
        <w:top w:val="none" w:sz="0" w:space="0" w:color="auto"/>
        <w:left w:val="none" w:sz="0" w:space="0" w:color="auto"/>
        <w:bottom w:val="none" w:sz="0" w:space="0" w:color="auto"/>
        <w:right w:val="none" w:sz="0" w:space="0" w:color="auto"/>
      </w:divBdr>
    </w:div>
    <w:div w:id="1229457284">
      <w:bodyDiv w:val="1"/>
      <w:marLeft w:val="0"/>
      <w:marRight w:val="0"/>
      <w:marTop w:val="0"/>
      <w:marBottom w:val="0"/>
      <w:divBdr>
        <w:top w:val="none" w:sz="0" w:space="0" w:color="auto"/>
        <w:left w:val="none" w:sz="0" w:space="0" w:color="auto"/>
        <w:bottom w:val="none" w:sz="0" w:space="0" w:color="auto"/>
        <w:right w:val="none" w:sz="0" w:space="0" w:color="auto"/>
      </w:divBdr>
    </w:div>
    <w:div w:id="1237666593">
      <w:bodyDiv w:val="1"/>
      <w:marLeft w:val="0"/>
      <w:marRight w:val="0"/>
      <w:marTop w:val="0"/>
      <w:marBottom w:val="0"/>
      <w:divBdr>
        <w:top w:val="none" w:sz="0" w:space="0" w:color="auto"/>
        <w:left w:val="none" w:sz="0" w:space="0" w:color="auto"/>
        <w:bottom w:val="none" w:sz="0" w:space="0" w:color="auto"/>
        <w:right w:val="none" w:sz="0" w:space="0" w:color="auto"/>
      </w:divBdr>
    </w:div>
    <w:div w:id="1238132554">
      <w:bodyDiv w:val="1"/>
      <w:marLeft w:val="0"/>
      <w:marRight w:val="0"/>
      <w:marTop w:val="0"/>
      <w:marBottom w:val="0"/>
      <w:divBdr>
        <w:top w:val="none" w:sz="0" w:space="0" w:color="auto"/>
        <w:left w:val="none" w:sz="0" w:space="0" w:color="auto"/>
        <w:bottom w:val="none" w:sz="0" w:space="0" w:color="auto"/>
        <w:right w:val="none" w:sz="0" w:space="0" w:color="auto"/>
      </w:divBdr>
    </w:div>
    <w:div w:id="1238325610">
      <w:bodyDiv w:val="1"/>
      <w:marLeft w:val="0"/>
      <w:marRight w:val="0"/>
      <w:marTop w:val="0"/>
      <w:marBottom w:val="0"/>
      <w:divBdr>
        <w:top w:val="none" w:sz="0" w:space="0" w:color="auto"/>
        <w:left w:val="none" w:sz="0" w:space="0" w:color="auto"/>
        <w:bottom w:val="none" w:sz="0" w:space="0" w:color="auto"/>
        <w:right w:val="none" w:sz="0" w:space="0" w:color="auto"/>
      </w:divBdr>
    </w:div>
    <w:div w:id="1242257367">
      <w:bodyDiv w:val="1"/>
      <w:marLeft w:val="0"/>
      <w:marRight w:val="0"/>
      <w:marTop w:val="0"/>
      <w:marBottom w:val="0"/>
      <w:divBdr>
        <w:top w:val="none" w:sz="0" w:space="0" w:color="auto"/>
        <w:left w:val="none" w:sz="0" w:space="0" w:color="auto"/>
        <w:bottom w:val="none" w:sz="0" w:space="0" w:color="auto"/>
        <w:right w:val="none" w:sz="0" w:space="0" w:color="auto"/>
      </w:divBdr>
    </w:div>
    <w:div w:id="1247425175">
      <w:bodyDiv w:val="1"/>
      <w:marLeft w:val="0"/>
      <w:marRight w:val="0"/>
      <w:marTop w:val="0"/>
      <w:marBottom w:val="0"/>
      <w:divBdr>
        <w:top w:val="none" w:sz="0" w:space="0" w:color="auto"/>
        <w:left w:val="none" w:sz="0" w:space="0" w:color="auto"/>
        <w:bottom w:val="none" w:sz="0" w:space="0" w:color="auto"/>
        <w:right w:val="none" w:sz="0" w:space="0" w:color="auto"/>
      </w:divBdr>
    </w:div>
    <w:div w:id="1249459811">
      <w:bodyDiv w:val="1"/>
      <w:marLeft w:val="0"/>
      <w:marRight w:val="0"/>
      <w:marTop w:val="0"/>
      <w:marBottom w:val="0"/>
      <w:divBdr>
        <w:top w:val="none" w:sz="0" w:space="0" w:color="auto"/>
        <w:left w:val="none" w:sz="0" w:space="0" w:color="auto"/>
        <w:bottom w:val="none" w:sz="0" w:space="0" w:color="auto"/>
        <w:right w:val="none" w:sz="0" w:space="0" w:color="auto"/>
      </w:divBdr>
    </w:div>
    <w:div w:id="1252396133">
      <w:bodyDiv w:val="1"/>
      <w:marLeft w:val="0"/>
      <w:marRight w:val="0"/>
      <w:marTop w:val="0"/>
      <w:marBottom w:val="0"/>
      <w:divBdr>
        <w:top w:val="none" w:sz="0" w:space="0" w:color="auto"/>
        <w:left w:val="none" w:sz="0" w:space="0" w:color="auto"/>
        <w:bottom w:val="none" w:sz="0" w:space="0" w:color="auto"/>
        <w:right w:val="none" w:sz="0" w:space="0" w:color="auto"/>
      </w:divBdr>
    </w:div>
    <w:div w:id="1252816383">
      <w:bodyDiv w:val="1"/>
      <w:marLeft w:val="0"/>
      <w:marRight w:val="0"/>
      <w:marTop w:val="0"/>
      <w:marBottom w:val="0"/>
      <w:divBdr>
        <w:top w:val="none" w:sz="0" w:space="0" w:color="auto"/>
        <w:left w:val="none" w:sz="0" w:space="0" w:color="auto"/>
        <w:bottom w:val="none" w:sz="0" w:space="0" w:color="auto"/>
        <w:right w:val="none" w:sz="0" w:space="0" w:color="auto"/>
      </w:divBdr>
    </w:div>
    <w:div w:id="1255280395">
      <w:bodyDiv w:val="1"/>
      <w:marLeft w:val="0"/>
      <w:marRight w:val="0"/>
      <w:marTop w:val="0"/>
      <w:marBottom w:val="0"/>
      <w:divBdr>
        <w:top w:val="none" w:sz="0" w:space="0" w:color="auto"/>
        <w:left w:val="none" w:sz="0" w:space="0" w:color="auto"/>
        <w:bottom w:val="none" w:sz="0" w:space="0" w:color="auto"/>
        <w:right w:val="none" w:sz="0" w:space="0" w:color="auto"/>
      </w:divBdr>
    </w:div>
    <w:div w:id="1258560277">
      <w:bodyDiv w:val="1"/>
      <w:marLeft w:val="0"/>
      <w:marRight w:val="0"/>
      <w:marTop w:val="0"/>
      <w:marBottom w:val="0"/>
      <w:divBdr>
        <w:top w:val="none" w:sz="0" w:space="0" w:color="auto"/>
        <w:left w:val="none" w:sz="0" w:space="0" w:color="auto"/>
        <w:bottom w:val="none" w:sz="0" w:space="0" w:color="auto"/>
        <w:right w:val="none" w:sz="0" w:space="0" w:color="auto"/>
      </w:divBdr>
    </w:div>
    <w:div w:id="1260913220">
      <w:bodyDiv w:val="1"/>
      <w:marLeft w:val="0"/>
      <w:marRight w:val="0"/>
      <w:marTop w:val="0"/>
      <w:marBottom w:val="0"/>
      <w:divBdr>
        <w:top w:val="none" w:sz="0" w:space="0" w:color="auto"/>
        <w:left w:val="none" w:sz="0" w:space="0" w:color="auto"/>
        <w:bottom w:val="none" w:sz="0" w:space="0" w:color="auto"/>
        <w:right w:val="none" w:sz="0" w:space="0" w:color="auto"/>
      </w:divBdr>
    </w:div>
    <w:div w:id="1261987127">
      <w:bodyDiv w:val="1"/>
      <w:marLeft w:val="0"/>
      <w:marRight w:val="0"/>
      <w:marTop w:val="0"/>
      <w:marBottom w:val="0"/>
      <w:divBdr>
        <w:top w:val="none" w:sz="0" w:space="0" w:color="auto"/>
        <w:left w:val="none" w:sz="0" w:space="0" w:color="auto"/>
        <w:bottom w:val="none" w:sz="0" w:space="0" w:color="auto"/>
        <w:right w:val="none" w:sz="0" w:space="0" w:color="auto"/>
      </w:divBdr>
    </w:div>
    <w:div w:id="1266497492">
      <w:bodyDiv w:val="1"/>
      <w:marLeft w:val="0"/>
      <w:marRight w:val="0"/>
      <w:marTop w:val="0"/>
      <w:marBottom w:val="0"/>
      <w:divBdr>
        <w:top w:val="none" w:sz="0" w:space="0" w:color="auto"/>
        <w:left w:val="none" w:sz="0" w:space="0" w:color="auto"/>
        <w:bottom w:val="none" w:sz="0" w:space="0" w:color="auto"/>
        <w:right w:val="none" w:sz="0" w:space="0" w:color="auto"/>
      </w:divBdr>
    </w:div>
    <w:div w:id="1272274083">
      <w:bodyDiv w:val="1"/>
      <w:marLeft w:val="0"/>
      <w:marRight w:val="0"/>
      <w:marTop w:val="0"/>
      <w:marBottom w:val="0"/>
      <w:divBdr>
        <w:top w:val="none" w:sz="0" w:space="0" w:color="auto"/>
        <w:left w:val="none" w:sz="0" w:space="0" w:color="auto"/>
        <w:bottom w:val="none" w:sz="0" w:space="0" w:color="auto"/>
        <w:right w:val="none" w:sz="0" w:space="0" w:color="auto"/>
      </w:divBdr>
    </w:div>
    <w:div w:id="1276864537">
      <w:bodyDiv w:val="1"/>
      <w:marLeft w:val="0"/>
      <w:marRight w:val="0"/>
      <w:marTop w:val="0"/>
      <w:marBottom w:val="0"/>
      <w:divBdr>
        <w:top w:val="none" w:sz="0" w:space="0" w:color="auto"/>
        <w:left w:val="none" w:sz="0" w:space="0" w:color="auto"/>
        <w:bottom w:val="none" w:sz="0" w:space="0" w:color="auto"/>
        <w:right w:val="none" w:sz="0" w:space="0" w:color="auto"/>
      </w:divBdr>
    </w:div>
    <w:div w:id="1277253894">
      <w:bodyDiv w:val="1"/>
      <w:marLeft w:val="0"/>
      <w:marRight w:val="0"/>
      <w:marTop w:val="0"/>
      <w:marBottom w:val="0"/>
      <w:divBdr>
        <w:top w:val="none" w:sz="0" w:space="0" w:color="auto"/>
        <w:left w:val="none" w:sz="0" w:space="0" w:color="auto"/>
        <w:bottom w:val="none" w:sz="0" w:space="0" w:color="auto"/>
        <w:right w:val="none" w:sz="0" w:space="0" w:color="auto"/>
      </w:divBdr>
    </w:div>
    <w:div w:id="1277370467">
      <w:bodyDiv w:val="1"/>
      <w:marLeft w:val="0"/>
      <w:marRight w:val="0"/>
      <w:marTop w:val="0"/>
      <w:marBottom w:val="0"/>
      <w:divBdr>
        <w:top w:val="none" w:sz="0" w:space="0" w:color="auto"/>
        <w:left w:val="none" w:sz="0" w:space="0" w:color="auto"/>
        <w:bottom w:val="none" w:sz="0" w:space="0" w:color="auto"/>
        <w:right w:val="none" w:sz="0" w:space="0" w:color="auto"/>
      </w:divBdr>
    </w:div>
    <w:div w:id="1281763281">
      <w:bodyDiv w:val="1"/>
      <w:marLeft w:val="0"/>
      <w:marRight w:val="0"/>
      <w:marTop w:val="0"/>
      <w:marBottom w:val="0"/>
      <w:divBdr>
        <w:top w:val="none" w:sz="0" w:space="0" w:color="auto"/>
        <w:left w:val="none" w:sz="0" w:space="0" w:color="auto"/>
        <w:bottom w:val="none" w:sz="0" w:space="0" w:color="auto"/>
        <w:right w:val="none" w:sz="0" w:space="0" w:color="auto"/>
      </w:divBdr>
    </w:div>
    <w:div w:id="1294166590">
      <w:bodyDiv w:val="1"/>
      <w:marLeft w:val="0"/>
      <w:marRight w:val="0"/>
      <w:marTop w:val="0"/>
      <w:marBottom w:val="0"/>
      <w:divBdr>
        <w:top w:val="none" w:sz="0" w:space="0" w:color="auto"/>
        <w:left w:val="none" w:sz="0" w:space="0" w:color="auto"/>
        <w:bottom w:val="none" w:sz="0" w:space="0" w:color="auto"/>
        <w:right w:val="none" w:sz="0" w:space="0" w:color="auto"/>
      </w:divBdr>
    </w:div>
    <w:div w:id="1294629800">
      <w:bodyDiv w:val="1"/>
      <w:marLeft w:val="0"/>
      <w:marRight w:val="0"/>
      <w:marTop w:val="0"/>
      <w:marBottom w:val="0"/>
      <w:divBdr>
        <w:top w:val="none" w:sz="0" w:space="0" w:color="auto"/>
        <w:left w:val="none" w:sz="0" w:space="0" w:color="auto"/>
        <w:bottom w:val="none" w:sz="0" w:space="0" w:color="auto"/>
        <w:right w:val="none" w:sz="0" w:space="0" w:color="auto"/>
      </w:divBdr>
    </w:div>
    <w:div w:id="1295140650">
      <w:bodyDiv w:val="1"/>
      <w:marLeft w:val="0"/>
      <w:marRight w:val="0"/>
      <w:marTop w:val="0"/>
      <w:marBottom w:val="0"/>
      <w:divBdr>
        <w:top w:val="none" w:sz="0" w:space="0" w:color="auto"/>
        <w:left w:val="none" w:sz="0" w:space="0" w:color="auto"/>
        <w:bottom w:val="none" w:sz="0" w:space="0" w:color="auto"/>
        <w:right w:val="none" w:sz="0" w:space="0" w:color="auto"/>
      </w:divBdr>
    </w:div>
    <w:div w:id="1295863968">
      <w:bodyDiv w:val="1"/>
      <w:marLeft w:val="0"/>
      <w:marRight w:val="0"/>
      <w:marTop w:val="0"/>
      <w:marBottom w:val="0"/>
      <w:divBdr>
        <w:top w:val="none" w:sz="0" w:space="0" w:color="auto"/>
        <w:left w:val="none" w:sz="0" w:space="0" w:color="auto"/>
        <w:bottom w:val="none" w:sz="0" w:space="0" w:color="auto"/>
        <w:right w:val="none" w:sz="0" w:space="0" w:color="auto"/>
      </w:divBdr>
    </w:div>
    <w:div w:id="1312366608">
      <w:bodyDiv w:val="1"/>
      <w:marLeft w:val="0"/>
      <w:marRight w:val="0"/>
      <w:marTop w:val="0"/>
      <w:marBottom w:val="0"/>
      <w:divBdr>
        <w:top w:val="none" w:sz="0" w:space="0" w:color="auto"/>
        <w:left w:val="none" w:sz="0" w:space="0" w:color="auto"/>
        <w:bottom w:val="none" w:sz="0" w:space="0" w:color="auto"/>
        <w:right w:val="none" w:sz="0" w:space="0" w:color="auto"/>
      </w:divBdr>
    </w:div>
    <w:div w:id="1313826219">
      <w:bodyDiv w:val="1"/>
      <w:marLeft w:val="0"/>
      <w:marRight w:val="0"/>
      <w:marTop w:val="0"/>
      <w:marBottom w:val="0"/>
      <w:divBdr>
        <w:top w:val="none" w:sz="0" w:space="0" w:color="auto"/>
        <w:left w:val="none" w:sz="0" w:space="0" w:color="auto"/>
        <w:bottom w:val="none" w:sz="0" w:space="0" w:color="auto"/>
        <w:right w:val="none" w:sz="0" w:space="0" w:color="auto"/>
      </w:divBdr>
    </w:div>
    <w:div w:id="1314067044">
      <w:bodyDiv w:val="1"/>
      <w:marLeft w:val="0"/>
      <w:marRight w:val="0"/>
      <w:marTop w:val="0"/>
      <w:marBottom w:val="0"/>
      <w:divBdr>
        <w:top w:val="none" w:sz="0" w:space="0" w:color="auto"/>
        <w:left w:val="none" w:sz="0" w:space="0" w:color="auto"/>
        <w:bottom w:val="none" w:sz="0" w:space="0" w:color="auto"/>
        <w:right w:val="none" w:sz="0" w:space="0" w:color="auto"/>
      </w:divBdr>
    </w:div>
    <w:div w:id="1315256592">
      <w:bodyDiv w:val="1"/>
      <w:marLeft w:val="0"/>
      <w:marRight w:val="0"/>
      <w:marTop w:val="0"/>
      <w:marBottom w:val="0"/>
      <w:divBdr>
        <w:top w:val="none" w:sz="0" w:space="0" w:color="auto"/>
        <w:left w:val="none" w:sz="0" w:space="0" w:color="auto"/>
        <w:bottom w:val="none" w:sz="0" w:space="0" w:color="auto"/>
        <w:right w:val="none" w:sz="0" w:space="0" w:color="auto"/>
      </w:divBdr>
    </w:div>
    <w:div w:id="1316647118">
      <w:bodyDiv w:val="1"/>
      <w:marLeft w:val="0"/>
      <w:marRight w:val="0"/>
      <w:marTop w:val="0"/>
      <w:marBottom w:val="0"/>
      <w:divBdr>
        <w:top w:val="none" w:sz="0" w:space="0" w:color="auto"/>
        <w:left w:val="none" w:sz="0" w:space="0" w:color="auto"/>
        <w:bottom w:val="none" w:sz="0" w:space="0" w:color="auto"/>
        <w:right w:val="none" w:sz="0" w:space="0" w:color="auto"/>
      </w:divBdr>
    </w:div>
    <w:div w:id="1316835127">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22854988">
      <w:bodyDiv w:val="1"/>
      <w:marLeft w:val="0"/>
      <w:marRight w:val="0"/>
      <w:marTop w:val="0"/>
      <w:marBottom w:val="0"/>
      <w:divBdr>
        <w:top w:val="none" w:sz="0" w:space="0" w:color="auto"/>
        <w:left w:val="none" w:sz="0" w:space="0" w:color="auto"/>
        <w:bottom w:val="none" w:sz="0" w:space="0" w:color="auto"/>
        <w:right w:val="none" w:sz="0" w:space="0" w:color="auto"/>
      </w:divBdr>
    </w:div>
    <w:div w:id="1331715243">
      <w:bodyDiv w:val="1"/>
      <w:marLeft w:val="0"/>
      <w:marRight w:val="0"/>
      <w:marTop w:val="0"/>
      <w:marBottom w:val="0"/>
      <w:divBdr>
        <w:top w:val="none" w:sz="0" w:space="0" w:color="auto"/>
        <w:left w:val="none" w:sz="0" w:space="0" w:color="auto"/>
        <w:bottom w:val="none" w:sz="0" w:space="0" w:color="auto"/>
        <w:right w:val="none" w:sz="0" w:space="0" w:color="auto"/>
      </w:divBdr>
    </w:div>
    <w:div w:id="1343243007">
      <w:bodyDiv w:val="1"/>
      <w:marLeft w:val="0"/>
      <w:marRight w:val="0"/>
      <w:marTop w:val="0"/>
      <w:marBottom w:val="0"/>
      <w:divBdr>
        <w:top w:val="none" w:sz="0" w:space="0" w:color="auto"/>
        <w:left w:val="none" w:sz="0" w:space="0" w:color="auto"/>
        <w:bottom w:val="none" w:sz="0" w:space="0" w:color="auto"/>
        <w:right w:val="none" w:sz="0" w:space="0" w:color="auto"/>
      </w:divBdr>
    </w:div>
    <w:div w:id="1343900224">
      <w:bodyDiv w:val="1"/>
      <w:marLeft w:val="0"/>
      <w:marRight w:val="0"/>
      <w:marTop w:val="0"/>
      <w:marBottom w:val="0"/>
      <w:divBdr>
        <w:top w:val="none" w:sz="0" w:space="0" w:color="auto"/>
        <w:left w:val="none" w:sz="0" w:space="0" w:color="auto"/>
        <w:bottom w:val="none" w:sz="0" w:space="0" w:color="auto"/>
        <w:right w:val="none" w:sz="0" w:space="0" w:color="auto"/>
      </w:divBdr>
    </w:div>
    <w:div w:id="1358962791">
      <w:bodyDiv w:val="1"/>
      <w:marLeft w:val="0"/>
      <w:marRight w:val="0"/>
      <w:marTop w:val="0"/>
      <w:marBottom w:val="0"/>
      <w:divBdr>
        <w:top w:val="none" w:sz="0" w:space="0" w:color="auto"/>
        <w:left w:val="none" w:sz="0" w:space="0" w:color="auto"/>
        <w:bottom w:val="none" w:sz="0" w:space="0" w:color="auto"/>
        <w:right w:val="none" w:sz="0" w:space="0" w:color="auto"/>
      </w:divBdr>
    </w:div>
    <w:div w:id="1362048008">
      <w:bodyDiv w:val="1"/>
      <w:marLeft w:val="0"/>
      <w:marRight w:val="0"/>
      <w:marTop w:val="0"/>
      <w:marBottom w:val="0"/>
      <w:divBdr>
        <w:top w:val="none" w:sz="0" w:space="0" w:color="auto"/>
        <w:left w:val="none" w:sz="0" w:space="0" w:color="auto"/>
        <w:bottom w:val="none" w:sz="0" w:space="0" w:color="auto"/>
        <w:right w:val="none" w:sz="0" w:space="0" w:color="auto"/>
      </w:divBdr>
    </w:div>
    <w:div w:id="1369258114">
      <w:bodyDiv w:val="1"/>
      <w:marLeft w:val="0"/>
      <w:marRight w:val="0"/>
      <w:marTop w:val="0"/>
      <w:marBottom w:val="0"/>
      <w:divBdr>
        <w:top w:val="none" w:sz="0" w:space="0" w:color="auto"/>
        <w:left w:val="none" w:sz="0" w:space="0" w:color="auto"/>
        <w:bottom w:val="none" w:sz="0" w:space="0" w:color="auto"/>
        <w:right w:val="none" w:sz="0" w:space="0" w:color="auto"/>
      </w:divBdr>
    </w:div>
    <w:div w:id="1373266237">
      <w:bodyDiv w:val="1"/>
      <w:marLeft w:val="0"/>
      <w:marRight w:val="0"/>
      <w:marTop w:val="0"/>
      <w:marBottom w:val="0"/>
      <w:divBdr>
        <w:top w:val="none" w:sz="0" w:space="0" w:color="auto"/>
        <w:left w:val="none" w:sz="0" w:space="0" w:color="auto"/>
        <w:bottom w:val="none" w:sz="0" w:space="0" w:color="auto"/>
        <w:right w:val="none" w:sz="0" w:space="0" w:color="auto"/>
      </w:divBdr>
    </w:div>
    <w:div w:id="1373268976">
      <w:bodyDiv w:val="1"/>
      <w:marLeft w:val="0"/>
      <w:marRight w:val="0"/>
      <w:marTop w:val="0"/>
      <w:marBottom w:val="0"/>
      <w:divBdr>
        <w:top w:val="none" w:sz="0" w:space="0" w:color="auto"/>
        <w:left w:val="none" w:sz="0" w:space="0" w:color="auto"/>
        <w:bottom w:val="none" w:sz="0" w:space="0" w:color="auto"/>
        <w:right w:val="none" w:sz="0" w:space="0" w:color="auto"/>
      </w:divBdr>
    </w:div>
    <w:div w:id="1375932804">
      <w:bodyDiv w:val="1"/>
      <w:marLeft w:val="0"/>
      <w:marRight w:val="0"/>
      <w:marTop w:val="0"/>
      <w:marBottom w:val="0"/>
      <w:divBdr>
        <w:top w:val="none" w:sz="0" w:space="0" w:color="auto"/>
        <w:left w:val="none" w:sz="0" w:space="0" w:color="auto"/>
        <w:bottom w:val="none" w:sz="0" w:space="0" w:color="auto"/>
        <w:right w:val="none" w:sz="0" w:space="0" w:color="auto"/>
      </w:divBdr>
    </w:div>
    <w:div w:id="1376856105">
      <w:bodyDiv w:val="1"/>
      <w:marLeft w:val="0"/>
      <w:marRight w:val="0"/>
      <w:marTop w:val="0"/>
      <w:marBottom w:val="0"/>
      <w:divBdr>
        <w:top w:val="none" w:sz="0" w:space="0" w:color="auto"/>
        <w:left w:val="none" w:sz="0" w:space="0" w:color="auto"/>
        <w:bottom w:val="none" w:sz="0" w:space="0" w:color="auto"/>
        <w:right w:val="none" w:sz="0" w:space="0" w:color="auto"/>
      </w:divBdr>
    </w:div>
    <w:div w:id="1382248217">
      <w:bodyDiv w:val="1"/>
      <w:marLeft w:val="0"/>
      <w:marRight w:val="0"/>
      <w:marTop w:val="0"/>
      <w:marBottom w:val="0"/>
      <w:divBdr>
        <w:top w:val="none" w:sz="0" w:space="0" w:color="auto"/>
        <w:left w:val="none" w:sz="0" w:space="0" w:color="auto"/>
        <w:bottom w:val="none" w:sz="0" w:space="0" w:color="auto"/>
        <w:right w:val="none" w:sz="0" w:space="0" w:color="auto"/>
      </w:divBdr>
    </w:div>
    <w:div w:id="1382289073">
      <w:bodyDiv w:val="1"/>
      <w:marLeft w:val="0"/>
      <w:marRight w:val="0"/>
      <w:marTop w:val="0"/>
      <w:marBottom w:val="0"/>
      <w:divBdr>
        <w:top w:val="none" w:sz="0" w:space="0" w:color="auto"/>
        <w:left w:val="none" w:sz="0" w:space="0" w:color="auto"/>
        <w:bottom w:val="none" w:sz="0" w:space="0" w:color="auto"/>
        <w:right w:val="none" w:sz="0" w:space="0" w:color="auto"/>
      </w:divBdr>
    </w:div>
    <w:div w:id="1382317256">
      <w:bodyDiv w:val="1"/>
      <w:marLeft w:val="0"/>
      <w:marRight w:val="0"/>
      <w:marTop w:val="0"/>
      <w:marBottom w:val="0"/>
      <w:divBdr>
        <w:top w:val="none" w:sz="0" w:space="0" w:color="auto"/>
        <w:left w:val="none" w:sz="0" w:space="0" w:color="auto"/>
        <w:bottom w:val="none" w:sz="0" w:space="0" w:color="auto"/>
        <w:right w:val="none" w:sz="0" w:space="0" w:color="auto"/>
      </w:divBdr>
    </w:div>
    <w:div w:id="1383604047">
      <w:bodyDiv w:val="1"/>
      <w:marLeft w:val="0"/>
      <w:marRight w:val="0"/>
      <w:marTop w:val="0"/>
      <w:marBottom w:val="0"/>
      <w:divBdr>
        <w:top w:val="none" w:sz="0" w:space="0" w:color="auto"/>
        <w:left w:val="none" w:sz="0" w:space="0" w:color="auto"/>
        <w:bottom w:val="none" w:sz="0" w:space="0" w:color="auto"/>
        <w:right w:val="none" w:sz="0" w:space="0" w:color="auto"/>
      </w:divBdr>
    </w:div>
    <w:div w:id="1389959619">
      <w:bodyDiv w:val="1"/>
      <w:marLeft w:val="0"/>
      <w:marRight w:val="0"/>
      <w:marTop w:val="0"/>
      <w:marBottom w:val="0"/>
      <w:divBdr>
        <w:top w:val="none" w:sz="0" w:space="0" w:color="auto"/>
        <w:left w:val="none" w:sz="0" w:space="0" w:color="auto"/>
        <w:bottom w:val="none" w:sz="0" w:space="0" w:color="auto"/>
        <w:right w:val="none" w:sz="0" w:space="0" w:color="auto"/>
      </w:divBdr>
    </w:div>
    <w:div w:id="1390302269">
      <w:bodyDiv w:val="1"/>
      <w:marLeft w:val="0"/>
      <w:marRight w:val="0"/>
      <w:marTop w:val="0"/>
      <w:marBottom w:val="0"/>
      <w:divBdr>
        <w:top w:val="none" w:sz="0" w:space="0" w:color="auto"/>
        <w:left w:val="none" w:sz="0" w:space="0" w:color="auto"/>
        <w:bottom w:val="none" w:sz="0" w:space="0" w:color="auto"/>
        <w:right w:val="none" w:sz="0" w:space="0" w:color="auto"/>
      </w:divBdr>
    </w:div>
    <w:div w:id="1394347771">
      <w:bodyDiv w:val="1"/>
      <w:marLeft w:val="0"/>
      <w:marRight w:val="0"/>
      <w:marTop w:val="0"/>
      <w:marBottom w:val="0"/>
      <w:divBdr>
        <w:top w:val="none" w:sz="0" w:space="0" w:color="auto"/>
        <w:left w:val="none" w:sz="0" w:space="0" w:color="auto"/>
        <w:bottom w:val="none" w:sz="0" w:space="0" w:color="auto"/>
        <w:right w:val="none" w:sz="0" w:space="0" w:color="auto"/>
      </w:divBdr>
    </w:div>
    <w:div w:id="1398018873">
      <w:bodyDiv w:val="1"/>
      <w:marLeft w:val="0"/>
      <w:marRight w:val="0"/>
      <w:marTop w:val="0"/>
      <w:marBottom w:val="0"/>
      <w:divBdr>
        <w:top w:val="none" w:sz="0" w:space="0" w:color="auto"/>
        <w:left w:val="none" w:sz="0" w:space="0" w:color="auto"/>
        <w:bottom w:val="none" w:sz="0" w:space="0" w:color="auto"/>
        <w:right w:val="none" w:sz="0" w:space="0" w:color="auto"/>
      </w:divBdr>
    </w:div>
    <w:div w:id="1399940011">
      <w:bodyDiv w:val="1"/>
      <w:marLeft w:val="0"/>
      <w:marRight w:val="0"/>
      <w:marTop w:val="0"/>
      <w:marBottom w:val="0"/>
      <w:divBdr>
        <w:top w:val="none" w:sz="0" w:space="0" w:color="auto"/>
        <w:left w:val="none" w:sz="0" w:space="0" w:color="auto"/>
        <w:bottom w:val="none" w:sz="0" w:space="0" w:color="auto"/>
        <w:right w:val="none" w:sz="0" w:space="0" w:color="auto"/>
      </w:divBdr>
    </w:div>
    <w:div w:id="1402748669">
      <w:bodyDiv w:val="1"/>
      <w:marLeft w:val="0"/>
      <w:marRight w:val="0"/>
      <w:marTop w:val="0"/>
      <w:marBottom w:val="0"/>
      <w:divBdr>
        <w:top w:val="none" w:sz="0" w:space="0" w:color="auto"/>
        <w:left w:val="none" w:sz="0" w:space="0" w:color="auto"/>
        <w:bottom w:val="none" w:sz="0" w:space="0" w:color="auto"/>
        <w:right w:val="none" w:sz="0" w:space="0" w:color="auto"/>
      </w:divBdr>
    </w:div>
    <w:div w:id="1403868835">
      <w:bodyDiv w:val="1"/>
      <w:marLeft w:val="0"/>
      <w:marRight w:val="0"/>
      <w:marTop w:val="0"/>
      <w:marBottom w:val="0"/>
      <w:divBdr>
        <w:top w:val="none" w:sz="0" w:space="0" w:color="auto"/>
        <w:left w:val="none" w:sz="0" w:space="0" w:color="auto"/>
        <w:bottom w:val="none" w:sz="0" w:space="0" w:color="auto"/>
        <w:right w:val="none" w:sz="0" w:space="0" w:color="auto"/>
      </w:divBdr>
    </w:div>
    <w:div w:id="1407802754">
      <w:bodyDiv w:val="1"/>
      <w:marLeft w:val="0"/>
      <w:marRight w:val="0"/>
      <w:marTop w:val="0"/>
      <w:marBottom w:val="0"/>
      <w:divBdr>
        <w:top w:val="none" w:sz="0" w:space="0" w:color="auto"/>
        <w:left w:val="none" w:sz="0" w:space="0" w:color="auto"/>
        <w:bottom w:val="none" w:sz="0" w:space="0" w:color="auto"/>
        <w:right w:val="none" w:sz="0" w:space="0" w:color="auto"/>
      </w:divBdr>
    </w:div>
    <w:div w:id="1412502721">
      <w:bodyDiv w:val="1"/>
      <w:marLeft w:val="0"/>
      <w:marRight w:val="0"/>
      <w:marTop w:val="0"/>
      <w:marBottom w:val="0"/>
      <w:divBdr>
        <w:top w:val="none" w:sz="0" w:space="0" w:color="auto"/>
        <w:left w:val="none" w:sz="0" w:space="0" w:color="auto"/>
        <w:bottom w:val="none" w:sz="0" w:space="0" w:color="auto"/>
        <w:right w:val="none" w:sz="0" w:space="0" w:color="auto"/>
      </w:divBdr>
    </w:div>
    <w:div w:id="1417437614">
      <w:bodyDiv w:val="1"/>
      <w:marLeft w:val="0"/>
      <w:marRight w:val="0"/>
      <w:marTop w:val="0"/>
      <w:marBottom w:val="0"/>
      <w:divBdr>
        <w:top w:val="none" w:sz="0" w:space="0" w:color="auto"/>
        <w:left w:val="none" w:sz="0" w:space="0" w:color="auto"/>
        <w:bottom w:val="none" w:sz="0" w:space="0" w:color="auto"/>
        <w:right w:val="none" w:sz="0" w:space="0" w:color="auto"/>
      </w:divBdr>
    </w:div>
    <w:div w:id="1419519550">
      <w:bodyDiv w:val="1"/>
      <w:marLeft w:val="0"/>
      <w:marRight w:val="0"/>
      <w:marTop w:val="0"/>
      <w:marBottom w:val="0"/>
      <w:divBdr>
        <w:top w:val="none" w:sz="0" w:space="0" w:color="auto"/>
        <w:left w:val="none" w:sz="0" w:space="0" w:color="auto"/>
        <w:bottom w:val="none" w:sz="0" w:space="0" w:color="auto"/>
        <w:right w:val="none" w:sz="0" w:space="0" w:color="auto"/>
      </w:divBdr>
    </w:div>
    <w:div w:id="1423145563">
      <w:bodyDiv w:val="1"/>
      <w:marLeft w:val="0"/>
      <w:marRight w:val="0"/>
      <w:marTop w:val="0"/>
      <w:marBottom w:val="0"/>
      <w:divBdr>
        <w:top w:val="none" w:sz="0" w:space="0" w:color="auto"/>
        <w:left w:val="none" w:sz="0" w:space="0" w:color="auto"/>
        <w:bottom w:val="none" w:sz="0" w:space="0" w:color="auto"/>
        <w:right w:val="none" w:sz="0" w:space="0" w:color="auto"/>
      </w:divBdr>
    </w:div>
    <w:div w:id="1428845780">
      <w:bodyDiv w:val="1"/>
      <w:marLeft w:val="0"/>
      <w:marRight w:val="0"/>
      <w:marTop w:val="0"/>
      <w:marBottom w:val="0"/>
      <w:divBdr>
        <w:top w:val="none" w:sz="0" w:space="0" w:color="auto"/>
        <w:left w:val="none" w:sz="0" w:space="0" w:color="auto"/>
        <w:bottom w:val="none" w:sz="0" w:space="0" w:color="auto"/>
        <w:right w:val="none" w:sz="0" w:space="0" w:color="auto"/>
      </w:divBdr>
    </w:div>
    <w:div w:id="1437795663">
      <w:bodyDiv w:val="1"/>
      <w:marLeft w:val="0"/>
      <w:marRight w:val="0"/>
      <w:marTop w:val="0"/>
      <w:marBottom w:val="0"/>
      <w:divBdr>
        <w:top w:val="none" w:sz="0" w:space="0" w:color="auto"/>
        <w:left w:val="none" w:sz="0" w:space="0" w:color="auto"/>
        <w:bottom w:val="none" w:sz="0" w:space="0" w:color="auto"/>
        <w:right w:val="none" w:sz="0" w:space="0" w:color="auto"/>
      </w:divBdr>
    </w:div>
    <w:div w:id="1442146372">
      <w:bodyDiv w:val="1"/>
      <w:marLeft w:val="0"/>
      <w:marRight w:val="0"/>
      <w:marTop w:val="0"/>
      <w:marBottom w:val="0"/>
      <w:divBdr>
        <w:top w:val="none" w:sz="0" w:space="0" w:color="auto"/>
        <w:left w:val="none" w:sz="0" w:space="0" w:color="auto"/>
        <w:bottom w:val="none" w:sz="0" w:space="0" w:color="auto"/>
        <w:right w:val="none" w:sz="0" w:space="0" w:color="auto"/>
      </w:divBdr>
    </w:div>
    <w:div w:id="1442341712">
      <w:bodyDiv w:val="1"/>
      <w:marLeft w:val="0"/>
      <w:marRight w:val="0"/>
      <w:marTop w:val="0"/>
      <w:marBottom w:val="0"/>
      <w:divBdr>
        <w:top w:val="none" w:sz="0" w:space="0" w:color="auto"/>
        <w:left w:val="none" w:sz="0" w:space="0" w:color="auto"/>
        <w:bottom w:val="none" w:sz="0" w:space="0" w:color="auto"/>
        <w:right w:val="none" w:sz="0" w:space="0" w:color="auto"/>
      </w:divBdr>
    </w:div>
    <w:div w:id="1446346255">
      <w:bodyDiv w:val="1"/>
      <w:marLeft w:val="0"/>
      <w:marRight w:val="0"/>
      <w:marTop w:val="0"/>
      <w:marBottom w:val="0"/>
      <w:divBdr>
        <w:top w:val="none" w:sz="0" w:space="0" w:color="auto"/>
        <w:left w:val="none" w:sz="0" w:space="0" w:color="auto"/>
        <w:bottom w:val="none" w:sz="0" w:space="0" w:color="auto"/>
        <w:right w:val="none" w:sz="0" w:space="0" w:color="auto"/>
      </w:divBdr>
    </w:div>
    <w:div w:id="1453285549">
      <w:bodyDiv w:val="1"/>
      <w:marLeft w:val="0"/>
      <w:marRight w:val="0"/>
      <w:marTop w:val="0"/>
      <w:marBottom w:val="0"/>
      <w:divBdr>
        <w:top w:val="none" w:sz="0" w:space="0" w:color="auto"/>
        <w:left w:val="none" w:sz="0" w:space="0" w:color="auto"/>
        <w:bottom w:val="none" w:sz="0" w:space="0" w:color="auto"/>
        <w:right w:val="none" w:sz="0" w:space="0" w:color="auto"/>
      </w:divBdr>
    </w:div>
    <w:div w:id="1455254383">
      <w:bodyDiv w:val="1"/>
      <w:marLeft w:val="0"/>
      <w:marRight w:val="0"/>
      <w:marTop w:val="0"/>
      <w:marBottom w:val="0"/>
      <w:divBdr>
        <w:top w:val="none" w:sz="0" w:space="0" w:color="auto"/>
        <w:left w:val="none" w:sz="0" w:space="0" w:color="auto"/>
        <w:bottom w:val="none" w:sz="0" w:space="0" w:color="auto"/>
        <w:right w:val="none" w:sz="0" w:space="0" w:color="auto"/>
      </w:divBdr>
    </w:div>
    <w:div w:id="1459714564">
      <w:bodyDiv w:val="1"/>
      <w:marLeft w:val="0"/>
      <w:marRight w:val="0"/>
      <w:marTop w:val="0"/>
      <w:marBottom w:val="0"/>
      <w:divBdr>
        <w:top w:val="none" w:sz="0" w:space="0" w:color="auto"/>
        <w:left w:val="none" w:sz="0" w:space="0" w:color="auto"/>
        <w:bottom w:val="none" w:sz="0" w:space="0" w:color="auto"/>
        <w:right w:val="none" w:sz="0" w:space="0" w:color="auto"/>
      </w:divBdr>
    </w:div>
    <w:div w:id="1466964469">
      <w:bodyDiv w:val="1"/>
      <w:marLeft w:val="0"/>
      <w:marRight w:val="0"/>
      <w:marTop w:val="0"/>
      <w:marBottom w:val="0"/>
      <w:divBdr>
        <w:top w:val="none" w:sz="0" w:space="0" w:color="auto"/>
        <w:left w:val="none" w:sz="0" w:space="0" w:color="auto"/>
        <w:bottom w:val="none" w:sz="0" w:space="0" w:color="auto"/>
        <w:right w:val="none" w:sz="0" w:space="0" w:color="auto"/>
      </w:divBdr>
    </w:div>
    <w:div w:id="1469277475">
      <w:bodyDiv w:val="1"/>
      <w:marLeft w:val="0"/>
      <w:marRight w:val="0"/>
      <w:marTop w:val="0"/>
      <w:marBottom w:val="0"/>
      <w:divBdr>
        <w:top w:val="none" w:sz="0" w:space="0" w:color="auto"/>
        <w:left w:val="none" w:sz="0" w:space="0" w:color="auto"/>
        <w:bottom w:val="none" w:sz="0" w:space="0" w:color="auto"/>
        <w:right w:val="none" w:sz="0" w:space="0" w:color="auto"/>
      </w:divBdr>
    </w:div>
    <w:div w:id="1485662712">
      <w:bodyDiv w:val="1"/>
      <w:marLeft w:val="0"/>
      <w:marRight w:val="0"/>
      <w:marTop w:val="0"/>
      <w:marBottom w:val="0"/>
      <w:divBdr>
        <w:top w:val="none" w:sz="0" w:space="0" w:color="auto"/>
        <w:left w:val="none" w:sz="0" w:space="0" w:color="auto"/>
        <w:bottom w:val="none" w:sz="0" w:space="0" w:color="auto"/>
        <w:right w:val="none" w:sz="0" w:space="0" w:color="auto"/>
      </w:divBdr>
    </w:div>
    <w:div w:id="1486975463">
      <w:bodyDiv w:val="1"/>
      <w:marLeft w:val="0"/>
      <w:marRight w:val="0"/>
      <w:marTop w:val="0"/>
      <w:marBottom w:val="0"/>
      <w:divBdr>
        <w:top w:val="none" w:sz="0" w:space="0" w:color="auto"/>
        <w:left w:val="none" w:sz="0" w:space="0" w:color="auto"/>
        <w:bottom w:val="none" w:sz="0" w:space="0" w:color="auto"/>
        <w:right w:val="none" w:sz="0" w:space="0" w:color="auto"/>
      </w:divBdr>
    </w:div>
    <w:div w:id="1487163663">
      <w:bodyDiv w:val="1"/>
      <w:marLeft w:val="0"/>
      <w:marRight w:val="0"/>
      <w:marTop w:val="0"/>
      <w:marBottom w:val="0"/>
      <w:divBdr>
        <w:top w:val="none" w:sz="0" w:space="0" w:color="auto"/>
        <w:left w:val="none" w:sz="0" w:space="0" w:color="auto"/>
        <w:bottom w:val="none" w:sz="0" w:space="0" w:color="auto"/>
        <w:right w:val="none" w:sz="0" w:space="0" w:color="auto"/>
      </w:divBdr>
    </w:div>
    <w:div w:id="1488938431">
      <w:bodyDiv w:val="1"/>
      <w:marLeft w:val="0"/>
      <w:marRight w:val="0"/>
      <w:marTop w:val="0"/>
      <w:marBottom w:val="0"/>
      <w:divBdr>
        <w:top w:val="none" w:sz="0" w:space="0" w:color="auto"/>
        <w:left w:val="none" w:sz="0" w:space="0" w:color="auto"/>
        <w:bottom w:val="none" w:sz="0" w:space="0" w:color="auto"/>
        <w:right w:val="none" w:sz="0" w:space="0" w:color="auto"/>
      </w:divBdr>
    </w:div>
    <w:div w:id="1495872471">
      <w:bodyDiv w:val="1"/>
      <w:marLeft w:val="0"/>
      <w:marRight w:val="0"/>
      <w:marTop w:val="0"/>
      <w:marBottom w:val="0"/>
      <w:divBdr>
        <w:top w:val="none" w:sz="0" w:space="0" w:color="auto"/>
        <w:left w:val="none" w:sz="0" w:space="0" w:color="auto"/>
        <w:bottom w:val="none" w:sz="0" w:space="0" w:color="auto"/>
        <w:right w:val="none" w:sz="0" w:space="0" w:color="auto"/>
      </w:divBdr>
    </w:div>
    <w:div w:id="1496602388">
      <w:bodyDiv w:val="1"/>
      <w:marLeft w:val="0"/>
      <w:marRight w:val="0"/>
      <w:marTop w:val="0"/>
      <w:marBottom w:val="0"/>
      <w:divBdr>
        <w:top w:val="none" w:sz="0" w:space="0" w:color="auto"/>
        <w:left w:val="none" w:sz="0" w:space="0" w:color="auto"/>
        <w:bottom w:val="none" w:sz="0" w:space="0" w:color="auto"/>
        <w:right w:val="none" w:sz="0" w:space="0" w:color="auto"/>
      </w:divBdr>
    </w:div>
    <w:div w:id="1497109339">
      <w:bodyDiv w:val="1"/>
      <w:marLeft w:val="0"/>
      <w:marRight w:val="0"/>
      <w:marTop w:val="0"/>
      <w:marBottom w:val="0"/>
      <w:divBdr>
        <w:top w:val="none" w:sz="0" w:space="0" w:color="auto"/>
        <w:left w:val="none" w:sz="0" w:space="0" w:color="auto"/>
        <w:bottom w:val="none" w:sz="0" w:space="0" w:color="auto"/>
        <w:right w:val="none" w:sz="0" w:space="0" w:color="auto"/>
      </w:divBdr>
    </w:div>
    <w:div w:id="1503203511">
      <w:bodyDiv w:val="1"/>
      <w:marLeft w:val="0"/>
      <w:marRight w:val="0"/>
      <w:marTop w:val="0"/>
      <w:marBottom w:val="0"/>
      <w:divBdr>
        <w:top w:val="none" w:sz="0" w:space="0" w:color="auto"/>
        <w:left w:val="none" w:sz="0" w:space="0" w:color="auto"/>
        <w:bottom w:val="none" w:sz="0" w:space="0" w:color="auto"/>
        <w:right w:val="none" w:sz="0" w:space="0" w:color="auto"/>
      </w:divBdr>
    </w:div>
    <w:div w:id="1507592856">
      <w:bodyDiv w:val="1"/>
      <w:marLeft w:val="0"/>
      <w:marRight w:val="0"/>
      <w:marTop w:val="0"/>
      <w:marBottom w:val="0"/>
      <w:divBdr>
        <w:top w:val="none" w:sz="0" w:space="0" w:color="auto"/>
        <w:left w:val="none" w:sz="0" w:space="0" w:color="auto"/>
        <w:bottom w:val="none" w:sz="0" w:space="0" w:color="auto"/>
        <w:right w:val="none" w:sz="0" w:space="0" w:color="auto"/>
      </w:divBdr>
    </w:div>
    <w:div w:id="1511489362">
      <w:bodyDiv w:val="1"/>
      <w:marLeft w:val="0"/>
      <w:marRight w:val="0"/>
      <w:marTop w:val="0"/>
      <w:marBottom w:val="0"/>
      <w:divBdr>
        <w:top w:val="none" w:sz="0" w:space="0" w:color="auto"/>
        <w:left w:val="none" w:sz="0" w:space="0" w:color="auto"/>
        <w:bottom w:val="none" w:sz="0" w:space="0" w:color="auto"/>
        <w:right w:val="none" w:sz="0" w:space="0" w:color="auto"/>
      </w:divBdr>
    </w:div>
    <w:div w:id="1512526111">
      <w:bodyDiv w:val="1"/>
      <w:marLeft w:val="0"/>
      <w:marRight w:val="0"/>
      <w:marTop w:val="0"/>
      <w:marBottom w:val="0"/>
      <w:divBdr>
        <w:top w:val="none" w:sz="0" w:space="0" w:color="auto"/>
        <w:left w:val="none" w:sz="0" w:space="0" w:color="auto"/>
        <w:bottom w:val="none" w:sz="0" w:space="0" w:color="auto"/>
        <w:right w:val="none" w:sz="0" w:space="0" w:color="auto"/>
      </w:divBdr>
    </w:div>
    <w:div w:id="1514101821">
      <w:bodyDiv w:val="1"/>
      <w:marLeft w:val="0"/>
      <w:marRight w:val="0"/>
      <w:marTop w:val="0"/>
      <w:marBottom w:val="0"/>
      <w:divBdr>
        <w:top w:val="none" w:sz="0" w:space="0" w:color="auto"/>
        <w:left w:val="none" w:sz="0" w:space="0" w:color="auto"/>
        <w:bottom w:val="none" w:sz="0" w:space="0" w:color="auto"/>
        <w:right w:val="none" w:sz="0" w:space="0" w:color="auto"/>
      </w:divBdr>
    </w:div>
    <w:div w:id="1517159761">
      <w:bodyDiv w:val="1"/>
      <w:marLeft w:val="0"/>
      <w:marRight w:val="0"/>
      <w:marTop w:val="0"/>
      <w:marBottom w:val="0"/>
      <w:divBdr>
        <w:top w:val="none" w:sz="0" w:space="0" w:color="auto"/>
        <w:left w:val="none" w:sz="0" w:space="0" w:color="auto"/>
        <w:bottom w:val="none" w:sz="0" w:space="0" w:color="auto"/>
        <w:right w:val="none" w:sz="0" w:space="0" w:color="auto"/>
      </w:divBdr>
    </w:div>
    <w:div w:id="1520003311">
      <w:bodyDiv w:val="1"/>
      <w:marLeft w:val="0"/>
      <w:marRight w:val="0"/>
      <w:marTop w:val="0"/>
      <w:marBottom w:val="0"/>
      <w:divBdr>
        <w:top w:val="none" w:sz="0" w:space="0" w:color="auto"/>
        <w:left w:val="none" w:sz="0" w:space="0" w:color="auto"/>
        <w:bottom w:val="none" w:sz="0" w:space="0" w:color="auto"/>
        <w:right w:val="none" w:sz="0" w:space="0" w:color="auto"/>
      </w:divBdr>
    </w:div>
    <w:div w:id="1521815559">
      <w:bodyDiv w:val="1"/>
      <w:marLeft w:val="0"/>
      <w:marRight w:val="0"/>
      <w:marTop w:val="0"/>
      <w:marBottom w:val="0"/>
      <w:divBdr>
        <w:top w:val="none" w:sz="0" w:space="0" w:color="auto"/>
        <w:left w:val="none" w:sz="0" w:space="0" w:color="auto"/>
        <w:bottom w:val="none" w:sz="0" w:space="0" w:color="auto"/>
        <w:right w:val="none" w:sz="0" w:space="0" w:color="auto"/>
      </w:divBdr>
    </w:div>
    <w:div w:id="1522935765">
      <w:bodyDiv w:val="1"/>
      <w:marLeft w:val="0"/>
      <w:marRight w:val="0"/>
      <w:marTop w:val="0"/>
      <w:marBottom w:val="0"/>
      <w:divBdr>
        <w:top w:val="none" w:sz="0" w:space="0" w:color="auto"/>
        <w:left w:val="none" w:sz="0" w:space="0" w:color="auto"/>
        <w:bottom w:val="none" w:sz="0" w:space="0" w:color="auto"/>
        <w:right w:val="none" w:sz="0" w:space="0" w:color="auto"/>
      </w:divBdr>
    </w:div>
    <w:div w:id="1523204733">
      <w:bodyDiv w:val="1"/>
      <w:marLeft w:val="0"/>
      <w:marRight w:val="0"/>
      <w:marTop w:val="0"/>
      <w:marBottom w:val="0"/>
      <w:divBdr>
        <w:top w:val="none" w:sz="0" w:space="0" w:color="auto"/>
        <w:left w:val="none" w:sz="0" w:space="0" w:color="auto"/>
        <w:bottom w:val="none" w:sz="0" w:space="0" w:color="auto"/>
        <w:right w:val="none" w:sz="0" w:space="0" w:color="auto"/>
      </w:divBdr>
    </w:div>
    <w:div w:id="1524394692">
      <w:bodyDiv w:val="1"/>
      <w:marLeft w:val="0"/>
      <w:marRight w:val="0"/>
      <w:marTop w:val="0"/>
      <w:marBottom w:val="0"/>
      <w:divBdr>
        <w:top w:val="none" w:sz="0" w:space="0" w:color="auto"/>
        <w:left w:val="none" w:sz="0" w:space="0" w:color="auto"/>
        <w:bottom w:val="none" w:sz="0" w:space="0" w:color="auto"/>
        <w:right w:val="none" w:sz="0" w:space="0" w:color="auto"/>
      </w:divBdr>
    </w:div>
    <w:div w:id="1540505785">
      <w:bodyDiv w:val="1"/>
      <w:marLeft w:val="0"/>
      <w:marRight w:val="0"/>
      <w:marTop w:val="0"/>
      <w:marBottom w:val="0"/>
      <w:divBdr>
        <w:top w:val="none" w:sz="0" w:space="0" w:color="auto"/>
        <w:left w:val="none" w:sz="0" w:space="0" w:color="auto"/>
        <w:bottom w:val="none" w:sz="0" w:space="0" w:color="auto"/>
        <w:right w:val="none" w:sz="0" w:space="0" w:color="auto"/>
      </w:divBdr>
    </w:div>
    <w:div w:id="1543395357">
      <w:bodyDiv w:val="1"/>
      <w:marLeft w:val="0"/>
      <w:marRight w:val="0"/>
      <w:marTop w:val="0"/>
      <w:marBottom w:val="0"/>
      <w:divBdr>
        <w:top w:val="none" w:sz="0" w:space="0" w:color="auto"/>
        <w:left w:val="none" w:sz="0" w:space="0" w:color="auto"/>
        <w:bottom w:val="none" w:sz="0" w:space="0" w:color="auto"/>
        <w:right w:val="none" w:sz="0" w:space="0" w:color="auto"/>
      </w:divBdr>
    </w:div>
    <w:div w:id="1545750753">
      <w:bodyDiv w:val="1"/>
      <w:marLeft w:val="0"/>
      <w:marRight w:val="0"/>
      <w:marTop w:val="0"/>
      <w:marBottom w:val="0"/>
      <w:divBdr>
        <w:top w:val="none" w:sz="0" w:space="0" w:color="auto"/>
        <w:left w:val="none" w:sz="0" w:space="0" w:color="auto"/>
        <w:bottom w:val="none" w:sz="0" w:space="0" w:color="auto"/>
        <w:right w:val="none" w:sz="0" w:space="0" w:color="auto"/>
      </w:divBdr>
    </w:div>
    <w:div w:id="1553345042">
      <w:bodyDiv w:val="1"/>
      <w:marLeft w:val="0"/>
      <w:marRight w:val="0"/>
      <w:marTop w:val="0"/>
      <w:marBottom w:val="0"/>
      <w:divBdr>
        <w:top w:val="none" w:sz="0" w:space="0" w:color="auto"/>
        <w:left w:val="none" w:sz="0" w:space="0" w:color="auto"/>
        <w:bottom w:val="none" w:sz="0" w:space="0" w:color="auto"/>
        <w:right w:val="none" w:sz="0" w:space="0" w:color="auto"/>
      </w:divBdr>
    </w:div>
    <w:div w:id="1556939109">
      <w:bodyDiv w:val="1"/>
      <w:marLeft w:val="0"/>
      <w:marRight w:val="0"/>
      <w:marTop w:val="0"/>
      <w:marBottom w:val="0"/>
      <w:divBdr>
        <w:top w:val="none" w:sz="0" w:space="0" w:color="auto"/>
        <w:left w:val="none" w:sz="0" w:space="0" w:color="auto"/>
        <w:bottom w:val="none" w:sz="0" w:space="0" w:color="auto"/>
        <w:right w:val="none" w:sz="0" w:space="0" w:color="auto"/>
      </w:divBdr>
    </w:div>
    <w:div w:id="1560945359">
      <w:bodyDiv w:val="1"/>
      <w:marLeft w:val="0"/>
      <w:marRight w:val="0"/>
      <w:marTop w:val="0"/>
      <w:marBottom w:val="0"/>
      <w:divBdr>
        <w:top w:val="none" w:sz="0" w:space="0" w:color="auto"/>
        <w:left w:val="none" w:sz="0" w:space="0" w:color="auto"/>
        <w:bottom w:val="none" w:sz="0" w:space="0" w:color="auto"/>
        <w:right w:val="none" w:sz="0" w:space="0" w:color="auto"/>
      </w:divBdr>
    </w:div>
    <w:div w:id="1562057320">
      <w:bodyDiv w:val="1"/>
      <w:marLeft w:val="0"/>
      <w:marRight w:val="0"/>
      <w:marTop w:val="0"/>
      <w:marBottom w:val="0"/>
      <w:divBdr>
        <w:top w:val="none" w:sz="0" w:space="0" w:color="auto"/>
        <w:left w:val="none" w:sz="0" w:space="0" w:color="auto"/>
        <w:bottom w:val="none" w:sz="0" w:space="0" w:color="auto"/>
        <w:right w:val="none" w:sz="0" w:space="0" w:color="auto"/>
      </w:divBdr>
    </w:div>
    <w:div w:id="1562208979">
      <w:bodyDiv w:val="1"/>
      <w:marLeft w:val="0"/>
      <w:marRight w:val="0"/>
      <w:marTop w:val="0"/>
      <w:marBottom w:val="0"/>
      <w:divBdr>
        <w:top w:val="none" w:sz="0" w:space="0" w:color="auto"/>
        <w:left w:val="none" w:sz="0" w:space="0" w:color="auto"/>
        <w:bottom w:val="none" w:sz="0" w:space="0" w:color="auto"/>
        <w:right w:val="none" w:sz="0" w:space="0" w:color="auto"/>
      </w:divBdr>
    </w:div>
    <w:div w:id="1563981231">
      <w:bodyDiv w:val="1"/>
      <w:marLeft w:val="0"/>
      <w:marRight w:val="0"/>
      <w:marTop w:val="0"/>
      <w:marBottom w:val="0"/>
      <w:divBdr>
        <w:top w:val="none" w:sz="0" w:space="0" w:color="auto"/>
        <w:left w:val="none" w:sz="0" w:space="0" w:color="auto"/>
        <w:bottom w:val="none" w:sz="0" w:space="0" w:color="auto"/>
        <w:right w:val="none" w:sz="0" w:space="0" w:color="auto"/>
      </w:divBdr>
    </w:div>
    <w:div w:id="1565410186">
      <w:bodyDiv w:val="1"/>
      <w:marLeft w:val="0"/>
      <w:marRight w:val="0"/>
      <w:marTop w:val="0"/>
      <w:marBottom w:val="0"/>
      <w:divBdr>
        <w:top w:val="none" w:sz="0" w:space="0" w:color="auto"/>
        <w:left w:val="none" w:sz="0" w:space="0" w:color="auto"/>
        <w:bottom w:val="none" w:sz="0" w:space="0" w:color="auto"/>
        <w:right w:val="none" w:sz="0" w:space="0" w:color="auto"/>
      </w:divBdr>
    </w:div>
    <w:div w:id="1568956050">
      <w:bodyDiv w:val="1"/>
      <w:marLeft w:val="0"/>
      <w:marRight w:val="0"/>
      <w:marTop w:val="0"/>
      <w:marBottom w:val="0"/>
      <w:divBdr>
        <w:top w:val="none" w:sz="0" w:space="0" w:color="auto"/>
        <w:left w:val="none" w:sz="0" w:space="0" w:color="auto"/>
        <w:bottom w:val="none" w:sz="0" w:space="0" w:color="auto"/>
        <w:right w:val="none" w:sz="0" w:space="0" w:color="auto"/>
      </w:divBdr>
    </w:div>
    <w:div w:id="1575045280">
      <w:bodyDiv w:val="1"/>
      <w:marLeft w:val="0"/>
      <w:marRight w:val="0"/>
      <w:marTop w:val="0"/>
      <w:marBottom w:val="0"/>
      <w:divBdr>
        <w:top w:val="none" w:sz="0" w:space="0" w:color="auto"/>
        <w:left w:val="none" w:sz="0" w:space="0" w:color="auto"/>
        <w:bottom w:val="none" w:sz="0" w:space="0" w:color="auto"/>
        <w:right w:val="none" w:sz="0" w:space="0" w:color="auto"/>
      </w:divBdr>
    </w:div>
    <w:div w:id="1575354449">
      <w:bodyDiv w:val="1"/>
      <w:marLeft w:val="0"/>
      <w:marRight w:val="0"/>
      <w:marTop w:val="0"/>
      <w:marBottom w:val="0"/>
      <w:divBdr>
        <w:top w:val="none" w:sz="0" w:space="0" w:color="auto"/>
        <w:left w:val="none" w:sz="0" w:space="0" w:color="auto"/>
        <w:bottom w:val="none" w:sz="0" w:space="0" w:color="auto"/>
        <w:right w:val="none" w:sz="0" w:space="0" w:color="auto"/>
      </w:divBdr>
    </w:div>
    <w:div w:id="1576091344">
      <w:bodyDiv w:val="1"/>
      <w:marLeft w:val="0"/>
      <w:marRight w:val="0"/>
      <w:marTop w:val="0"/>
      <w:marBottom w:val="0"/>
      <w:divBdr>
        <w:top w:val="none" w:sz="0" w:space="0" w:color="auto"/>
        <w:left w:val="none" w:sz="0" w:space="0" w:color="auto"/>
        <w:bottom w:val="none" w:sz="0" w:space="0" w:color="auto"/>
        <w:right w:val="none" w:sz="0" w:space="0" w:color="auto"/>
      </w:divBdr>
    </w:div>
    <w:div w:id="1578053682">
      <w:bodyDiv w:val="1"/>
      <w:marLeft w:val="0"/>
      <w:marRight w:val="0"/>
      <w:marTop w:val="0"/>
      <w:marBottom w:val="0"/>
      <w:divBdr>
        <w:top w:val="none" w:sz="0" w:space="0" w:color="auto"/>
        <w:left w:val="none" w:sz="0" w:space="0" w:color="auto"/>
        <w:bottom w:val="none" w:sz="0" w:space="0" w:color="auto"/>
        <w:right w:val="none" w:sz="0" w:space="0" w:color="auto"/>
      </w:divBdr>
    </w:div>
    <w:div w:id="1589734597">
      <w:bodyDiv w:val="1"/>
      <w:marLeft w:val="0"/>
      <w:marRight w:val="0"/>
      <w:marTop w:val="0"/>
      <w:marBottom w:val="0"/>
      <w:divBdr>
        <w:top w:val="none" w:sz="0" w:space="0" w:color="auto"/>
        <w:left w:val="none" w:sz="0" w:space="0" w:color="auto"/>
        <w:bottom w:val="none" w:sz="0" w:space="0" w:color="auto"/>
        <w:right w:val="none" w:sz="0" w:space="0" w:color="auto"/>
      </w:divBdr>
    </w:div>
    <w:div w:id="1590041623">
      <w:bodyDiv w:val="1"/>
      <w:marLeft w:val="0"/>
      <w:marRight w:val="0"/>
      <w:marTop w:val="0"/>
      <w:marBottom w:val="0"/>
      <w:divBdr>
        <w:top w:val="none" w:sz="0" w:space="0" w:color="auto"/>
        <w:left w:val="none" w:sz="0" w:space="0" w:color="auto"/>
        <w:bottom w:val="none" w:sz="0" w:space="0" w:color="auto"/>
        <w:right w:val="none" w:sz="0" w:space="0" w:color="auto"/>
      </w:divBdr>
    </w:div>
    <w:div w:id="1592620135">
      <w:bodyDiv w:val="1"/>
      <w:marLeft w:val="0"/>
      <w:marRight w:val="0"/>
      <w:marTop w:val="0"/>
      <w:marBottom w:val="0"/>
      <w:divBdr>
        <w:top w:val="none" w:sz="0" w:space="0" w:color="auto"/>
        <w:left w:val="none" w:sz="0" w:space="0" w:color="auto"/>
        <w:bottom w:val="none" w:sz="0" w:space="0" w:color="auto"/>
        <w:right w:val="none" w:sz="0" w:space="0" w:color="auto"/>
      </w:divBdr>
    </w:div>
    <w:div w:id="1595212465">
      <w:bodyDiv w:val="1"/>
      <w:marLeft w:val="0"/>
      <w:marRight w:val="0"/>
      <w:marTop w:val="0"/>
      <w:marBottom w:val="0"/>
      <w:divBdr>
        <w:top w:val="none" w:sz="0" w:space="0" w:color="auto"/>
        <w:left w:val="none" w:sz="0" w:space="0" w:color="auto"/>
        <w:bottom w:val="none" w:sz="0" w:space="0" w:color="auto"/>
        <w:right w:val="none" w:sz="0" w:space="0" w:color="auto"/>
      </w:divBdr>
    </w:div>
    <w:div w:id="1595433972">
      <w:bodyDiv w:val="1"/>
      <w:marLeft w:val="0"/>
      <w:marRight w:val="0"/>
      <w:marTop w:val="0"/>
      <w:marBottom w:val="0"/>
      <w:divBdr>
        <w:top w:val="none" w:sz="0" w:space="0" w:color="auto"/>
        <w:left w:val="none" w:sz="0" w:space="0" w:color="auto"/>
        <w:bottom w:val="none" w:sz="0" w:space="0" w:color="auto"/>
        <w:right w:val="none" w:sz="0" w:space="0" w:color="auto"/>
      </w:divBdr>
    </w:div>
    <w:div w:id="1597521099">
      <w:bodyDiv w:val="1"/>
      <w:marLeft w:val="0"/>
      <w:marRight w:val="0"/>
      <w:marTop w:val="0"/>
      <w:marBottom w:val="0"/>
      <w:divBdr>
        <w:top w:val="none" w:sz="0" w:space="0" w:color="auto"/>
        <w:left w:val="none" w:sz="0" w:space="0" w:color="auto"/>
        <w:bottom w:val="none" w:sz="0" w:space="0" w:color="auto"/>
        <w:right w:val="none" w:sz="0" w:space="0" w:color="auto"/>
      </w:divBdr>
    </w:div>
    <w:div w:id="1598295482">
      <w:bodyDiv w:val="1"/>
      <w:marLeft w:val="0"/>
      <w:marRight w:val="0"/>
      <w:marTop w:val="0"/>
      <w:marBottom w:val="0"/>
      <w:divBdr>
        <w:top w:val="none" w:sz="0" w:space="0" w:color="auto"/>
        <w:left w:val="none" w:sz="0" w:space="0" w:color="auto"/>
        <w:bottom w:val="none" w:sz="0" w:space="0" w:color="auto"/>
        <w:right w:val="none" w:sz="0" w:space="0" w:color="auto"/>
      </w:divBdr>
    </w:div>
    <w:div w:id="1611424837">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6054403">
      <w:bodyDiv w:val="1"/>
      <w:marLeft w:val="0"/>
      <w:marRight w:val="0"/>
      <w:marTop w:val="0"/>
      <w:marBottom w:val="0"/>
      <w:divBdr>
        <w:top w:val="none" w:sz="0" w:space="0" w:color="auto"/>
        <w:left w:val="none" w:sz="0" w:space="0" w:color="auto"/>
        <w:bottom w:val="none" w:sz="0" w:space="0" w:color="auto"/>
        <w:right w:val="none" w:sz="0" w:space="0" w:color="auto"/>
      </w:divBdr>
    </w:div>
    <w:div w:id="1619097526">
      <w:bodyDiv w:val="1"/>
      <w:marLeft w:val="0"/>
      <w:marRight w:val="0"/>
      <w:marTop w:val="0"/>
      <w:marBottom w:val="0"/>
      <w:divBdr>
        <w:top w:val="none" w:sz="0" w:space="0" w:color="auto"/>
        <w:left w:val="none" w:sz="0" w:space="0" w:color="auto"/>
        <w:bottom w:val="none" w:sz="0" w:space="0" w:color="auto"/>
        <w:right w:val="none" w:sz="0" w:space="0" w:color="auto"/>
      </w:divBdr>
    </w:div>
    <w:div w:id="1619987823">
      <w:bodyDiv w:val="1"/>
      <w:marLeft w:val="0"/>
      <w:marRight w:val="0"/>
      <w:marTop w:val="0"/>
      <w:marBottom w:val="0"/>
      <w:divBdr>
        <w:top w:val="none" w:sz="0" w:space="0" w:color="auto"/>
        <w:left w:val="none" w:sz="0" w:space="0" w:color="auto"/>
        <w:bottom w:val="none" w:sz="0" w:space="0" w:color="auto"/>
        <w:right w:val="none" w:sz="0" w:space="0" w:color="auto"/>
      </w:divBdr>
    </w:div>
    <w:div w:id="1620064812">
      <w:bodyDiv w:val="1"/>
      <w:marLeft w:val="0"/>
      <w:marRight w:val="0"/>
      <w:marTop w:val="0"/>
      <w:marBottom w:val="0"/>
      <w:divBdr>
        <w:top w:val="none" w:sz="0" w:space="0" w:color="auto"/>
        <w:left w:val="none" w:sz="0" w:space="0" w:color="auto"/>
        <w:bottom w:val="none" w:sz="0" w:space="0" w:color="auto"/>
        <w:right w:val="none" w:sz="0" w:space="0" w:color="auto"/>
      </w:divBdr>
    </w:div>
    <w:div w:id="1623146290">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472742">
      <w:bodyDiv w:val="1"/>
      <w:marLeft w:val="0"/>
      <w:marRight w:val="0"/>
      <w:marTop w:val="0"/>
      <w:marBottom w:val="0"/>
      <w:divBdr>
        <w:top w:val="none" w:sz="0" w:space="0" w:color="auto"/>
        <w:left w:val="none" w:sz="0" w:space="0" w:color="auto"/>
        <w:bottom w:val="none" w:sz="0" w:space="0" w:color="auto"/>
        <w:right w:val="none" w:sz="0" w:space="0" w:color="auto"/>
      </w:divBdr>
    </w:div>
    <w:div w:id="1627849516">
      <w:bodyDiv w:val="1"/>
      <w:marLeft w:val="0"/>
      <w:marRight w:val="0"/>
      <w:marTop w:val="0"/>
      <w:marBottom w:val="0"/>
      <w:divBdr>
        <w:top w:val="none" w:sz="0" w:space="0" w:color="auto"/>
        <w:left w:val="none" w:sz="0" w:space="0" w:color="auto"/>
        <w:bottom w:val="none" w:sz="0" w:space="0" w:color="auto"/>
        <w:right w:val="none" w:sz="0" w:space="0" w:color="auto"/>
      </w:divBdr>
    </w:div>
    <w:div w:id="1631936744">
      <w:bodyDiv w:val="1"/>
      <w:marLeft w:val="0"/>
      <w:marRight w:val="0"/>
      <w:marTop w:val="0"/>
      <w:marBottom w:val="0"/>
      <w:divBdr>
        <w:top w:val="none" w:sz="0" w:space="0" w:color="auto"/>
        <w:left w:val="none" w:sz="0" w:space="0" w:color="auto"/>
        <w:bottom w:val="none" w:sz="0" w:space="0" w:color="auto"/>
        <w:right w:val="none" w:sz="0" w:space="0" w:color="auto"/>
      </w:divBdr>
    </w:div>
    <w:div w:id="1633558320">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643654201">
      <w:bodyDiv w:val="1"/>
      <w:marLeft w:val="0"/>
      <w:marRight w:val="0"/>
      <w:marTop w:val="0"/>
      <w:marBottom w:val="0"/>
      <w:divBdr>
        <w:top w:val="none" w:sz="0" w:space="0" w:color="auto"/>
        <w:left w:val="none" w:sz="0" w:space="0" w:color="auto"/>
        <w:bottom w:val="none" w:sz="0" w:space="0" w:color="auto"/>
        <w:right w:val="none" w:sz="0" w:space="0" w:color="auto"/>
      </w:divBdr>
    </w:div>
    <w:div w:id="1649701946">
      <w:bodyDiv w:val="1"/>
      <w:marLeft w:val="0"/>
      <w:marRight w:val="0"/>
      <w:marTop w:val="0"/>
      <w:marBottom w:val="0"/>
      <w:divBdr>
        <w:top w:val="none" w:sz="0" w:space="0" w:color="auto"/>
        <w:left w:val="none" w:sz="0" w:space="0" w:color="auto"/>
        <w:bottom w:val="none" w:sz="0" w:space="0" w:color="auto"/>
        <w:right w:val="none" w:sz="0" w:space="0" w:color="auto"/>
      </w:divBdr>
    </w:div>
    <w:div w:id="1649747369">
      <w:bodyDiv w:val="1"/>
      <w:marLeft w:val="0"/>
      <w:marRight w:val="0"/>
      <w:marTop w:val="0"/>
      <w:marBottom w:val="0"/>
      <w:divBdr>
        <w:top w:val="none" w:sz="0" w:space="0" w:color="auto"/>
        <w:left w:val="none" w:sz="0" w:space="0" w:color="auto"/>
        <w:bottom w:val="none" w:sz="0" w:space="0" w:color="auto"/>
        <w:right w:val="none" w:sz="0" w:space="0" w:color="auto"/>
      </w:divBdr>
    </w:div>
    <w:div w:id="1651322711">
      <w:bodyDiv w:val="1"/>
      <w:marLeft w:val="0"/>
      <w:marRight w:val="0"/>
      <w:marTop w:val="0"/>
      <w:marBottom w:val="0"/>
      <w:divBdr>
        <w:top w:val="none" w:sz="0" w:space="0" w:color="auto"/>
        <w:left w:val="none" w:sz="0" w:space="0" w:color="auto"/>
        <w:bottom w:val="none" w:sz="0" w:space="0" w:color="auto"/>
        <w:right w:val="none" w:sz="0" w:space="0" w:color="auto"/>
      </w:divBdr>
    </w:div>
    <w:div w:id="1651904540">
      <w:bodyDiv w:val="1"/>
      <w:marLeft w:val="0"/>
      <w:marRight w:val="0"/>
      <w:marTop w:val="0"/>
      <w:marBottom w:val="0"/>
      <w:divBdr>
        <w:top w:val="none" w:sz="0" w:space="0" w:color="auto"/>
        <w:left w:val="none" w:sz="0" w:space="0" w:color="auto"/>
        <w:bottom w:val="none" w:sz="0" w:space="0" w:color="auto"/>
        <w:right w:val="none" w:sz="0" w:space="0" w:color="auto"/>
      </w:divBdr>
    </w:div>
    <w:div w:id="1654215503">
      <w:bodyDiv w:val="1"/>
      <w:marLeft w:val="0"/>
      <w:marRight w:val="0"/>
      <w:marTop w:val="0"/>
      <w:marBottom w:val="0"/>
      <w:divBdr>
        <w:top w:val="none" w:sz="0" w:space="0" w:color="auto"/>
        <w:left w:val="none" w:sz="0" w:space="0" w:color="auto"/>
        <w:bottom w:val="none" w:sz="0" w:space="0" w:color="auto"/>
        <w:right w:val="none" w:sz="0" w:space="0" w:color="auto"/>
      </w:divBdr>
    </w:div>
    <w:div w:id="1660843873">
      <w:bodyDiv w:val="1"/>
      <w:marLeft w:val="0"/>
      <w:marRight w:val="0"/>
      <w:marTop w:val="0"/>
      <w:marBottom w:val="0"/>
      <w:divBdr>
        <w:top w:val="none" w:sz="0" w:space="0" w:color="auto"/>
        <w:left w:val="none" w:sz="0" w:space="0" w:color="auto"/>
        <w:bottom w:val="none" w:sz="0" w:space="0" w:color="auto"/>
        <w:right w:val="none" w:sz="0" w:space="0" w:color="auto"/>
      </w:divBdr>
    </w:div>
    <w:div w:id="1663657339">
      <w:bodyDiv w:val="1"/>
      <w:marLeft w:val="0"/>
      <w:marRight w:val="0"/>
      <w:marTop w:val="0"/>
      <w:marBottom w:val="0"/>
      <w:divBdr>
        <w:top w:val="none" w:sz="0" w:space="0" w:color="auto"/>
        <w:left w:val="none" w:sz="0" w:space="0" w:color="auto"/>
        <w:bottom w:val="none" w:sz="0" w:space="0" w:color="auto"/>
        <w:right w:val="none" w:sz="0" w:space="0" w:color="auto"/>
      </w:divBdr>
    </w:div>
    <w:div w:id="1666590446">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512105">
      <w:bodyDiv w:val="1"/>
      <w:marLeft w:val="0"/>
      <w:marRight w:val="0"/>
      <w:marTop w:val="0"/>
      <w:marBottom w:val="0"/>
      <w:divBdr>
        <w:top w:val="none" w:sz="0" w:space="0" w:color="auto"/>
        <w:left w:val="none" w:sz="0" w:space="0" w:color="auto"/>
        <w:bottom w:val="none" w:sz="0" w:space="0" w:color="auto"/>
        <w:right w:val="none" w:sz="0" w:space="0" w:color="auto"/>
      </w:divBdr>
    </w:div>
    <w:div w:id="1669477530">
      <w:bodyDiv w:val="1"/>
      <w:marLeft w:val="0"/>
      <w:marRight w:val="0"/>
      <w:marTop w:val="0"/>
      <w:marBottom w:val="0"/>
      <w:divBdr>
        <w:top w:val="none" w:sz="0" w:space="0" w:color="auto"/>
        <w:left w:val="none" w:sz="0" w:space="0" w:color="auto"/>
        <w:bottom w:val="none" w:sz="0" w:space="0" w:color="auto"/>
        <w:right w:val="none" w:sz="0" w:space="0" w:color="auto"/>
      </w:divBdr>
    </w:div>
    <w:div w:id="1672755506">
      <w:bodyDiv w:val="1"/>
      <w:marLeft w:val="0"/>
      <w:marRight w:val="0"/>
      <w:marTop w:val="0"/>
      <w:marBottom w:val="0"/>
      <w:divBdr>
        <w:top w:val="none" w:sz="0" w:space="0" w:color="auto"/>
        <w:left w:val="none" w:sz="0" w:space="0" w:color="auto"/>
        <w:bottom w:val="none" w:sz="0" w:space="0" w:color="auto"/>
        <w:right w:val="none" w:sz="0" w:space="0" w:color="auto"/>
      </w:divBdr>
    </w:div>
    <w:div w:id="1674065788">
      <w:bodyDiv w:val="1"/>
      <w:marLeft w:val="0"/>
      <w:marRight w:val="0"/>
      <w:marTop w:val="0"/>
      <w:marBottom w:val="0"/>
      <w:divBdr>
        <w:top w:val="none" w:sz="0" w:space="0" w:color="auto"/>
        <w:left w:val="none" w:sz="0" w:space="0" w:color="auto"/>
        <w:bottom w:val="none" w:sz="0" w:space="0" w:color="auto"/>
        <w:right w:val="none" w:sz="0" w:space="0" w:color="auto"/>
      </w:divBdr>
    </w:div>
    <w:div w:id="1675104814">
      <w:bodyDiv w:val="1"/>
      <w:marLeft w:val="0"/>
      <w:marRight w:val="0"/>
      <w:marTop w:val="0"/>
      <w:marBottom w:val="0"/>
      <w:divBdr>
        <w:top w:val="none" w:sz="0" w:space="0" w:color="auto"/>
        <w:left w:val="none" w:sz="0" w:space="0" w:color="auto"/>
        <w:bottom w:val="none" w:sz="0" w:space="0" w:color="auto"/>
        <w:right w:val="none" w:sz="0" w:space="0" w:color="auto"/>
      </w:divBdr>
    </w:div>
    <w:div w:id="1679850898">
      <w:bodyDiv w:val="1"/>
      <w:marLeft w:val="0"/>
      <w:marRight w:val="0"/>
      <w:marTop w:val="0"/>
      <w:marBottom w:val="0"/>
      <w:divBdr>
        <w:top w:val="none" w:sz="0" w:space="0" w:color="auto"/>
        <w:left w:val="none" w:sz="0" w:space="0" w:color="auto"/>
        <w:bottom w:val="none" w:sz="0" w:space="0" w:color="auto"/>
        <w:right w:val="none" w:sz="0" w:space="0" w:color="auto"/>
      </w:divBdr>
    </w:div>
    <w:div w:id="1683169705">
      <w:bodyDiv w:val="1"/>
      <w:marLeft w:val="0"/>
      <w:marRight w:val="0"/>
      <w:marTop w:val="0"/>
      <w:marBottom w:val="0"/>
      <w:divBdr>
        <w:top w:val="none" w:sz="0" w:space="0" w:color="auto"/>
        <w:left w:val="none" w:sz="0" w:space="0" w:color="auto"/>
        <w:bottom w:val="none" w:sz="0" w:space="0" w:color="auto"/>
        <w:right w:val="none" w:sz="0" w:space="0" w:color="auto"/>
      </w:divBdr>
    </w:div>
    <w:div w:id="1693605843">
      <w:bodyDiv w:val="1"/>
      <w:marLeft w:val="0"/>
      <w:marRight w:val="0"/>
      <w:marTop w:val="0"/>
      <w:marBottom w:val="0"/>
      <w:divBdr>
        <w:top w:val="none" w:sz="0" w:space="0" w:color="auto"/>
        <w:left w:val="none" w:sz="0" w:space="0" w:color="auto"/>
        <w:bottom w:val="none" w:sz="0" w:space="0" w:color="auto"/>
        <w:right w:val="none" w:sz="0" w:space="0" w:color="auto"/>
      </w:divBdr>
    </w:div>
    <w:div w:id="1696496464">
      <w:bodyDiv w:val="1"/>
      <w:marLeft w:val="0"/>
      <w:marRight w:val="0"/>
      <w:marTop w:val="0"/>
      <w:marBottom w:val="0"/>
      <w:divBdr>
        <w:top w:val="none" w:sz="0" w:space="0" w:color="auto"/>
        <w:left w:val="none" w:sz="0" w:space="0" w:color="auto"/>
        <w:bottom w:val="none" w:sz="0" w:space="0" w:color="auto"/>
        <w:right w:val="none" w:sz="0" w:space="0" w:color="auto"/>
      </w:divBdr>
    </w:div>
    <w:div w:id="1696615397">
      <w:bodyDiv w:val="1"/>
      <w:marLeft w:val="0"/>
      <w:marRight w:val="0"/>
      <w:marTop w:val="0"/>
      <w:marBottom w:val="0"/>
      <w:divBdr>
        <w:top w:val="none" w:sz="0" w:space="0" w:color="auto"/>
        <w:left w:val="none" w:sz="0" w:space="0" w:color="auto"/>
        <w:bottom w:val="none" w:sz="0" w:space="0" w:color="auto"/>
        <w:right w:val="none" w:sz="0" w:space="0" w:color="auto"/>
      </w:divBdr>
    </w:div>
    <w:div w:id="1707490301">
      <w:bodyDiv w:val="1"/>
      <w:marLeft w:val="0"/>
      <w:marRight w:val="0"/>
      <w:marTop w:val="0"/>
      <w:marBottom w:val="0"/>
      <w:divBdr>
        <w:top w:val="none" w:sz="0" w:space="0" w:color="auto"/>
        <w:left w:val="none" w:sz="0" w:space="0" w:color="auto"/>
        <w:bottom w:val="none" w:sz="0" w:space="0" w:color="auto"/>
        <w:right w:val="none" w:sz="0" w:space="0" w:color="auto"/>
      </w:divBdr>
    </w:div>
    <w:div w:id="1710373583">
      <w:bodyDiv w:val="1"/>
      <w:marLeft w:val="0"/>
      <w:marRight w:val="0"/>
      <w:marTop w:val="0"/>
      <w:marBottom w:val="0"/>
      <w:divBdr>
        <w:top w:val="none" w:sz="0" w:space="0" w:color="auto"/>
        <w:left w:val="none" w:sz="0" w:space="0" w:color="auto"/>
        <w:bottom w:val="none" w:sz="0" w:space="0" w:color="auto"/>
        <w:right w:val="none" w:sz="0" w:space="0" w:color="auto"/>
      </w:divBdr>
    </w:div>
    <w:div w:id="1710568918">
      <w:bodyDiv w:val="1"/>
      <w:marLeft w:val="0"/>
      <w:marRight w:val="0"/>
      <w:marTop w:val="0"/>
      <w:marBottom w:val="0"/>
      <w:divBdr>
        <w:top w:val="none" w:sz="0" w:space="0" w:color="auto"/>
        <w:left w:val="none" w:sz="0" w:space="0" w:color="auto"/>
        <w:bottom w:val="none" w:sz="0" w:space="0" w:color="auto"/>
        <w:right w:val="none" w:sz="0" w:space="0" w:color="auto"/>
      </w:divBdr>
    </w:div>
    <w:div w:id="1710912881">
      <w:bodyDiv w:val="1"/>
      <w:marLeft w:val="0"/>
      <w:marRight w:val="0"/>
      <w:marTop w:val="0"/>
      <w:marBottom w:val="0"/>
      <w:divBdr>
        <w:top w:val="none" w:sz="0" w:space="0" w:color="auto"/>
        <w:left w:val="none" w:sz="0" w:space="0" w:color="auto"/>
        <w:bottom w:val="none" w:sz="0" w:space="0" w:color="auto"/>
        <w:right w:val="none" w:sz="0" w:space="0" w:color="auto"/>
      </w:divBdr>
    </w:div>
    <w:div w:id="1716275938">
      <w:bodyDiv w:val="1"/>
      <w:marLeft w:val="0"/>
      <w:marRight w:val="0"/>
      <w:marTop w:val="0"/>
      <w:marBottom w:val="0"/>
      <w:divBdr>
        <w:top w:val="none" w:sz="0" w:space="0" w:color="auto"/>
        <w:left w:val="none" w:sz="0" w:space="0" w:color="auto"/>
        <w:bottom w:val="none" w:sz="0" w:space="0" w:color="auto"/>
        <w:right w:val="none" w:sz="0" w:space="0" w:color="auto"/>
      </w:divBdr>
    </w:div>
    <w:div w:id="1718892675">
      <w:bodyDiv w:val="1"/>
      <w:marLeft w:val="0"/>
      <w:marRight w:val="0"/>
      <w:marTop w:val="0"/>
      <w:marBottom w:val="0"/>
      <w:divBdr>
        <w:top w:val="none" w:sz="0" w:space="0" w:color="auto"/>
        <w:left w:val="none" w:sz="0" w:space="0" w:color="auto"/>
        <w:bottom w:val="none" w:sz="0" w:space="0" w:color="auto"/>
        <w:right w:val="none" w:sz="0" w:space="0" w:color="auto"/>
      </w:divBdr>
    </w:div>
    <w:div w:id="1725249078">
      <w:bodyDiv w:val="1"/>
      <w:marLeft w:val="0"/>
      <w:marRight w:val="0"/>
      <w:marTop w:val="0"/>
      <w:marBottom w:val="0"/>
      <w:divBdr>
        <w:top w:val="none" w:sz="0" w:space="0" w:color="auto"/>
        <w:left w:val="none" w:sz="0" w:space="0" w:color="auto"/>
        <w:bottom w:val="none" w:sz="0" w:space="0" w:color="auto"/>
        <w:right w:val="none" w:sz="0" w:space="0" w:color="auto"/>
      </w:divBdr>
    </w:div>
    <w:div w:id="1729525300">
      <w:bodyDiv w:val="1"/>
      <w:marLeft w:val="0"/>
      <w:marRight w:val="0"/>
      <w:marTop w:val="0"/>
      <w:marBottom w:val="0"/>
      <w:divBdr>
        <w:top w:val="none" w:sz="0" w:space="0" w:color="auto"/>
        <w:left w:val="none" w:sz="0" w:space="0" w:color="auto"/>
        <w:bottom w:val="none" w:sz="0" w:space="0" w:color="auto"/>
        <w:right w:val="none" w:sz="0" w:space="0" w:color="auto"/>
      </w:divBdr>
    </w:div>
    <w:div w:id="1732266791">
      <w:bodyDiv w:val="1"/>
      <w:marLeft w:val="0"/>
      <w:marRight w:val="0"/>
      <w:marTop w:val="0"/>
      <w:marBottom w:val="0"/>
      <w:divBdr>
        <w:top w:val="none" w:sz="0" w:space="0" w:color="auto"/>
        <w:left w:val="none" w:sz="0" w:space="0" w:color="auto"/>
        <w:bottom w:val="none" w:sz="0" w:space="0" w:color="auto"/>
        <w:right w:val="none" w:sz="0" w:space="0" w:color="auto"/>
      </w:divBdr>
    </w:div>
    <w:div w:id="1738822019">
      <w:bodyDiv w:val="1"/>
      <w:marLeft w:val="0"/>
      <w:marRight w:val="0"/>
      <w:marTop w:val="0"/>
      <w:marBottom w:val="0"/>
      <w:divBdr>
        <w:top w:val="none" w:sz="0" w:space="0" w:color="auto"/>
        <w:left w:val="none" w:sz="0" w:space="0" w:color="auto"/>
        <w:bottom w:val="none" w:sz="0" w:space="0" w:color="auto"/>
        <w:right w:val="none" w:sz="0" w:space="0" w:color="auto"/>
      </w:divBdr>
    </w:div>
    <w:div w:id="1738824813">
      <w:bodyDiv w:val="1"/>
      <w:marLeft w:val="0"/>
      <w:marRight w:val="0"/>
      <w:marTop w:val="0"/>
      <w:marBottom w:val="0"/>
      <w:divBdr>
        <w:top w:val="none" w:sz="0" w:space="0" w:color="auto"/>
        <w:left w:val="none" w:sz="0" w:space="0" w:color="auto"/>
        <w:bottom w:val="none" w:sz="0" w:space="0" w:color="auto"/>
        <w:right w:val="none" w:sz="0" w:space="0" w:color="auto"/>
      </w:divBdr>
    </w:div>
    <w:div w:id="1739091694">
      <w:bodyDiv w:val="1"/>
      <w:marLeft w:val="0"/>
      <w:marRight w:val="0"/>
      <w:marTop w:val="0"/>
      <w:marBottom w:val="0"/>
      <w:divBdr>
        <w:top w:val="none" w:sz="0" w:space="0" w:color="auto"/>
        <w:left w:val="none" w:sz="0" w:space="0" w:color="auto"/>
        <w:bottom w:val="none" w:sz="0" w:space="0" w:color="auto"/>
        <w:right w:val="none" w:sz="0" w:space="0" w:color="auto"/>
      </w:divBdr>
    </w:div>
    <w:div w:id="1740714114">
      <w:bodyDiv w:val="1"/>
      <w:marLeft w:val="0"/>
      <w:marRight w:val="0"/>
      <w:marTop w:val="0"/>
      <w:marBottom w:val="0"/>
      <w:divBdr>
        <w:top w:val="none" w:sz="0" w:space="0" w:color="auto"/>
        <w:left w:val="none" w:sz="0" w:space="0" w:color="auto"/>
        <w:bottom w:val="none" w:sz="0" w:space="0" w:color="auto"/>
        <w:right w:val="none" w:sz="0" w:space="0" w:color="auto"/>
      </w:divBdr>
    </w:div>
    <w:div w:id="1742602513">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48532188">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63456208">
      <w:bodyDiv w:val="1"/>
      <w:marLeft w:val="0"/>
      <w:marRight w:val="0"/>
      <w:marTop w:val="0"/>
      <w:marBottom w:val="0"/>
      <w:divBdr>
        <w:top w:val="none" w:sz="0" w:space="0" w:color="auto"/>
        <w:left w:val="none" w:sz="0" w:space="0" w:color="auto"/>
        <w:bottom w:val="none" w:sz="0" w:space="0" w:color="auto"/>
        <w:right w:val="none" w:sz="0" w:space="0" w:color="auto"/>
      </w:divBdr>
    </w:div>
    <w:div w:id="1764498829">
      <w:bodyDiv w:val="1"/>
      <w:marLeft w:val="0"/>
      <w:marRight w:val="0"/>
      <w:marTop w:val="0"/>
      <w:marBottom w:val="0"/>
      <w:divBdr>
        <w:top w:val="none" w:sz="0" w:space="0" w:color="auto"/>
        <w:left w:val="none" w:sz="0" w:space="0" w:color="auto"/>
        <w:bottom w:val="none" w:sz="0" w:space="0" w:color="auto"/>
        <w:right w:val="none" w:sz="0" w:space="0" w:color="auto"/>
      </w:divBdr>
    </w:div>
    <w:div w:id="1765763600">
      <w:bodyDiv w:val="1"/>
      <w:marLeft w:val="0"/>
      <w:marRight w:val="0"/>
      <w:marTop w:val="0"/>
      <w:marBottom w:val="0"/>
      <w:divBdr>
        <w:top w:val="none" w:sz="0" w:space="0" w:color="auto"/>
        <w:left w:val="none" w:sz="0" w:space="0" w:color="auto"/>
        <w:bottom w:val="none" w:sz="0" w:space="0" w:color="auto"/>
        <w:right w:val="none" w:sz="0" w:space="0" w:color="auto"/>
      </w:divBdr>
    </w:div>
    <w:div w:id="1766725999">
      <w:bodyDiv w:val="1"/>
      <w:marLeft w:val="0"/>
      <w:marRight w:val="0"/>
      <w:marTop w:val="0"/>
      <w:marBottom w:val="0"/>
      <w:divBdr>
        <w:top w:val="none" w:sz="0" w:space="0" w:color="auto"/>
        <w:left w:val="none" w:sz="0" w:space="0" w:color="auto"/>
        <w:bottom w:val="none" w:sz="0" w:space="0" w:color="auto"/>
        <w:right w:val="none" w:sz="0" w:space="0" w:color="auto"/>
      </w:divBdr>
    </w:div>
    <w:div w:id="1766881446">
      <w:bodyDiv w:val="1"/>
      <w:marLeft w:val="0"/>
      <w:marRight w:val="0"/>
      <w:marTop w:val="0"/>
      <w:marBottom w:val="0"/>
      <w:divBdr>
        <w:top w:val="none" w:sz="0" w:space="0" w:color="auto"/>
        <w:left w:val="none" w:sz="0" w:space="0" w:color="auto"/>
        <w:bottom w:val="none" w:sz="0" w:space="0" w:color="auto"/>
        <w:right w:val="none" w:sz="0" w:space="0" w:color="auto"/>
      </w:divBdr>
    </w:div>
    <w:div w:id="1770352180">
      <w:bodyDiv w:val="1"/>
      <w:marLeft w:val="0"/>
      <w:marRight w:val="0"/>
      <w:marTop w:val="0"/>
      <w:marBottom w:val="0"/>
      <w:divBdr>
        <w:top w:val="none" w:sz="0" w:space="0" w:color="auto"/>
        <w:left w:val="none" w:sz="0" w:space="0" w:color="auto"/>
        <w:bottom w:val="none" w:sz="0" w:space="0" w:color="auto"/>
        <w:right w:val="none" w:sz="0" w:space="0" w:color="auto"/>
      </w:divBdr>
    </w:div>
    <w:div w:id="1771662163">
      <w:bodyDiv w:val="1"/>
      <w:marLeft w:val="0"/>
      <w:marRight w:val="0"/>
      <w:marTop w:val="0"/>
      <w:marBottom w:val="0"/>
      <w:divBdr>
        <w:top w:val="none" w:sz="0" w:space="0" w:color="auto"/>
        <w:left w:val="none" w:sz="0" w:space="0" w:color="auto"/>
        <w:bottom w:val="none" w:sz="0" w:space="0" w:color="auto"/>
        <w:right w:val="none" w:sz="0" w:space="0" w:color="auto"/>
      </w:divBdr>
    </w:div>
    <w:div w:id="1774091093">
      <w:bodyDiv w:val="1"/>
      <w:marLeft w:val="0"/>
      <w:marRight w:val="0"/>
      <w:marTop w:val="0"/>
      <w:marBottom w:val="0"/>
      <w:divBdr>
        <w:top w:val="none" w:sz="0" w:space="0" w:color="auto"/>
        <w:left w:val="none" w:sz="0" w:space="0" w:color="auto"/>
        <w:bottom w:val="none" w:sz="0" w:space="0" w:color="auto"/>
        <w:right w:val="none" w:sz="0" w:space="0" w:color="auto"/>
      </w:divBdr>
    </w:div>
    <w:div w:id="1785417586">
      <w:bodyDiv w:val="1"/>
      <w:marLeft w:val="0"/>
      <w:marRight w:val="0"/>
      <w:marTop w:val="0"/>
      <w:marBottom w:val="0"/>
      <w:divBdr>
        <w:top w:val="none" w:sz="0" w:space="0" w:color="auto"/>
        <w:left w:val="none" w:sz="0" w:space="0" w:color="auto"/>
        <w:bottom w:val="none" w:sz="0" w:space="0" w:color="auto"/>
        <w:right w:val="none" w:sz="0" w:space="0" w:color="auto"/>
      </w:divBdr>
    </w:div>
    <w:div w:id="1791241972">
      <w:bodyDiv w:val="1"/>
      <w:marLeft w:val="0"/>
      <w:marRight w:val="0"/>
      <w:marTop w:val="0"/>
      <w:marBottom w:val="0"/>
      <w:divBdr>
        <w:top w:val="none" w:sz="0" w:space="0" w:color="auto"/>
        <w:left w:val="none" w:sz="0" w:space="0" w:color="auto"/>
        <w:bottom w:val="none" w:sz="0" w:space="0" w:color="auto"/>
        <w:right w:val="none" w:sz="0" w:space="0" w:color="auto"/>
      </w:divBdr>
    </w:div>
    <w:div w:id="1792505148">
      <w:bodyDiv w:val="1"/>
      <w:marLeft w:val="0"/>
      <w:marRight w:val="0"/>
      <w:marTop w:val="0"/>
      <w:marBottom w:val="0"/>
      <w:divBdr>
        <w:top w:val="none" w:sz="0" w:space="0" w:color="auto"/>
        <w:left w:val="none" w:sz="0" w:space="0" w:color="auto"/>
        <w:bottom w:val="none" w:sz="0" w:space="0" w:color="auto"/>
        <w:right w:val="none" w:sz="0" w:space="0" w:color="auto"/>
      </w:divBdr>
    </w:div>
    <w:div w:id="1798986063">
      <w:bodyDiv w:val="1"/>
      <w:marLeft w:val="0"/>
      <w:marRight w:val="0"/>
      <w:marTop w:val="0"/>
      <w:marBottom w:val="0"/>
      <w:divBdr>
        <w:top w:val="none" w:sz="0" w:space="0" w:color="auto"/>
        <w:left w:val="none" w:sz="0" w:space="0" w:color="auto"/>
        <w:bottom w:val="none" w:sz="0" w:space="0" w:color="auto"/>
        <w:right w:val="none" w:sz="0" w:space="0" w:color="auto"/>
      </w:divBdr>
    </w:div>
    <w:div w:id="1799757610">
      <w:bodyDiv w:val="1"/>
      <w:marLeft w:val="0"/>
      <w:marRight w:val="0"/>
      <w:marTop w:val="0"/>
      <w:marBottom w:val="0"/>
      <w:divBdr>
        <w:top w:val="none" w:sz="0" w:space="0" w:color="auto"/>
        <w:left w:val="none" w:sz="0" w:space="0" w:color="auto"/>
        <w:bottom w:val="none" w:sz="0" w:space="0" w:color="auto"/>
        <w:right w:val="none" w:sz="0" w:space="0" w:color="auto"/>
      </w:divBdr>
    </w:div>
    <w:div w:id="1801460343">
      <w:bodyDiv w:val="1"/>
      <w:marLeft w:val="0"/>
      <w:marRight w:val="0"/>
      <w:marTop w:val="0"/>
      <w:marBottom w:val="0"/>
      <w:divBdr>
        <w:top w:val="none" w:sz="0" w:space="0" w:color="auto"/>
        <w:left w:val="none" w:sz="0" w:space="0" w:color="auto"/>
        <w:bottom w:val="none" w:sz="0" w:space="0" w:color="auto"/>
        <w:right w:val="none" w:sz="0" w:space="0" w:color="auto"/>
      </w:divBdr>
    </w:div>
    <w:div w:id="1801917510">
      <w:bodyDiv w:val="1"/>
      <w:marLeft w:val="0"/>
      <w:marRight w:val="0"/>
      <w:marTop w:val="0"/>
      <w:marBottom w:val="0"/>
      <w:divBdr>
        <w:top w:val="none" w:sz="0" w:space="0" w:color="auto"/>
        <w:left w:val="none" w:sz="0" w:space="0" w:color="auto"/>
        <w:bottom w:val="none" w:sz="0" w:space="0" w:color="auto"/>
        <w:right w:val="none" w:sz="0" w:space="0" w:color="auto"/>
      </w:divBdr>
    </w:div>
    <w:div w:id="1807041640">
      <w:bodyDiv w:val="1"/>
      <w:marLeft w:val="0"/>
      <w:marRight w:val="0"/>
      <w:marTop w:val="0"/>
      <w:marBottom w:val="0"/>
      <w:divBdr>
        <w:top w:val="none" w:sz="0" w:space="0" w:color="auto"/>
        <w:left w:val="none" w:sz="0" w:space="0" w:color="auto"/>
        <w:bottom w:val="none" w:sz="0" w:space="0" w:color="auto"/>
        <w:right w:val="none" w:sz="0" w:space="0" w:color="auto"/>
      </w:divBdr>
    </w:div>
    <w:div w:id="1811053879">
      <w:bodyDiv w:val="1"/>
      <w:marLeft w:val="0"/>
      <w:marRight w:val="0"/>
      <w:marTop w:val="0"/>
      <w:marBottom w:val="0"/>
      <w:divBdr>
        <w:top w:val="none" w:sz="0" w:space="0" w:color="auto"/>
        <w:left w:val="none" w:sz="0" w:space="0" w:color="auto"/>
        <w:bottom w:val="none" w:sz="0" w:space="0" w:color="auto"/>
        <w:right w:val="none" w:sz="0" w:space="0" w:color="auto"/>
      </w:divBdr>
    </w:div>
    <w:div w:id="1817258513">
      <w:bodyDiv w:val="1"/>
      <w:marLeft w:val="0"/>
      <w:marRight w:val="0"/>
      <w:marTop w:val="0"/>
      <w:marBottom w:val="0"/>
      <w:divBdr>
        <w:top w:val="none" w:sz="0" w:space="0" w:color="auto"/>
        <w:left w:val="none" w:sz="0" w:space="0" w:color="auto"/>
        <w:bottom w:val="none" w:sz="0" w:space="0" w:color="auto"/>
        <w:right w:val="none" w:sz="0" w:space="0" w:color="auto"/>
      </w:divBdr>
    </w:div>
    <w:div w:id="1821462208">
      <w:bodyDiv w:val="1"/>
      <w:marLeft w:val="0"/>
      <w:marRight w:val="0"/>
      <w:marTop w:val="0"/>
      <w:marBottom w:val="0"/>
      <w:divBdr>
        <w:top w:val="none" w:sz="0" w:space="0" w:color="auto"/>
        <w:left w:val="none" w:sz="0" w:space="0" w:color="auto"/>
        <w:bottom w:val="none" w:sz="0" w:space="0" w:color="auto"/>
        <w:right w:val="none" w:sz="0" w:space="0" w:color="auto"/>
      </w:divBdr>
    </w:div>
    <w:div w:id="1822849074">
      <w:bodyDiv w:val="1"/>
      <w:marLeft w:val="0"/>
      <w:marRight w:val="0"/>
      <w:marTop w:val="0"/>
      <w:marBottom w:val="0"/>
      <w:divBdr>
        <w:top w:val="none" w:sz="0" w:space="0" w:color="auto"/>
        <w:left w:val="none" w:sz="0" w:space="0" w:color="auto"/>
        <w:bottom w:val="none" w:sz="0" w:space="0" w:color="auto"/>
        <w:right w:val="none" w:sz="0" w:space="0" w:color="auto"/>
      </w:divBdr>
    </w:div>
    <w:div w:id="1828354933">
      <w:bodyDiv w:val="1"/>
      <w:marLeft w:val="0"/>
      <w:marRight w:val="0"/>
      <w:marTop w:val="0"/>
      <w:marBottom w:val="0"/>
      <w:divBdr>
        <w:top w:val="none" w:sz="0" w:space="0" w:color="auto"/>
        <w:left w:val="none" w:sz="0" w:space="0" w:color="auto"/>
        <w:bottom w:val="none" w:sz="0" w:space="0" w:color="auto"/>
        <w:right w:val="none" w:sz="0" w:space="0" w:color="auto"/>
      </w:divBdr>
    </w:div>
    <w:div w:id="1833325350">
      <w:bodyDiv w:val="1"/>
      <w:marLeft w:val="0"/>
      <w:marRight w:val="0"/>
      <w:marTop w:val="0"/>
      <w:marBottom w:val="0"/>
      <w:divBdr>
        <w:top w:val="none" w:sz="0" w:space="0" w:color="auto"/>
        <w:left w:val="none" w:sz="0" w:space="0" w:color="auto"/>
        <w:bottom w:val="none" w:sz="0" w:space="0" w:color="auto"/>
        <w:right w:val="none" w:sz="0" w:space="0" w:color="auto"/>
      </w:divBdr>
    </w:div>
    <w:div w:id="1836920776">
      <w:bodyDiv w:val="1"/>
      <w:marLeft w:val="0"/>
      <w:marRight w:val="0"/>
      <w:marTop w:val="0"/>
      <w:marBottom w:val="0"/>
      <w:divBdr>
        <w:top w:val="none" w:sz="0" w:space="0" w:color="auto"/>
        <w:left w:val="none" w:sz="0" w:space="0" w:color="auto"/>
        <w:bottom w:val="none" w:sz="0" w:space="0" w:color="auto"/>
        <w:right w:val="none" w:sz="0" w:space="0" w:color="auto"/>
      </w:divBdr>
    </w:div>
    <w:div w:id="1838180797">
      <w:bodyDiv w:val="1"/>
      <w:marLeft w:val="0"/>
      <w:marRight w:val="0"/>
      <w:marTop w:val="0"/>
      <w:marBottom w:val="0"/>
      <w:divBdr>
        <w:top w:val="none" w:sz="0" w:space="0" w:color="auto"/>
        <w:left w:val="none" w:sz="0" w:space="0" w:color="auto"/>
        <w:bottom w:val="none" w:sz="0" w:space="0" w:color="auto"/>
        <w:right w:val="none" w:sz="0" w:space="0" w:color="auto"/>
      </w:divBdr>
    </w:div>
    <w:div w:id="1838307125">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
    <w:div w:id="1840533818">
      <w:bodyDiv w:val="1"/>
      <w:marLeft w:val="0"/>
      <w:marRight w:val="0"/>
      <w:marTop w:val="0"/>
      <w:marBottom w:val="0"/>
      <w:divBdr>
        <w:top w:val="none" w:sz="0" w:space="0" w:color="auto"/>
        <w:left w:val="none" w:sz="0" w:space="0" w:color="auto"/>
        <w:bottom w:val="none" w:sz="0" w:space="0" w:color="auto"/>
        <w:right w:val="none" w:sz="0" w:space="0" w:color="auto"/>
      </w:divBdr>
    </w:div>
    <w:div w:id="1851137308">
      <w:bodyDiv w:val="1"/>
      <w:marLeft w:val="0"/>
      <w:marRight w:val="0"/>
      <w:marTop w:val="0"/>
      <w:marBottom w:val="0"/>
      <w:divBdr>
        <w:top w:val="none" w:sz="0" w:space="0" w:color="auto"/>
        <w:left w:val="none" w:sz="0" w:space="0" w:color="auto"/>
        <w:bottom w:val="none" w:sz="0" w:space="0" w:color="auto"/>
        <w:right w:val="none" w:sz="0" w:space="0" w:color="auto"/>
      </w:divBdr>
    </w:div>
    <w:div w:id="1860043562">
      <w:bodyDiv w:val="1"/>
      <w:marLeft w:val="0"/>
      <w:marRight w:val="0"/>
      <w:marTop w:val="0"/>
      <w:marBottom w:val="0"/>
      <w:divBdr>
        <w:top w:val="none" w:sz="0" w:space="0" w:color="auto"/>
        <w:left w:val="none" w:sz="0" w:space="0" w:color="auto"/>
        <w:bottom w:val="none" w:sz="0" w:space="0" w:color="auto"/>
        <w:right w:val="none" w:sz="0" w:space="0" w:color="auto"/>
      </w:divBdr>
    </w:div>
    <w:div w:id="1863392682">
      <w:bodyDiv w:val="1"/>
      <w:marLeft w:val="0"/>
      <w:marRight w:val="0"/>
      <w:marTop w:val="0"/>
      <w:marBottom w:val="0"/>
      <w:divBdr>
        <w:top w:val="none" w:sz="0" w:space="0" w:color="auto"/>
        <w:left w:val="none" w:sz="0" w:space="0" w:color="auto"/>
        <w:bottom w:val="none" w:sz="0" w:space="0" w:color="auto"/>
        <w:right w:val="none" w:sz="0" w:space="0" w:color="auto"/>
      </w:divBdr>
    </w:div>
    <w:div w:id="1864125977">
      <w:bodyDiv w:val="1"/>
      <w:marLeft w:val="0"/>
      <w:marRight w:val="0"/>
      <w:marTop w:val="0"/>
      <w:marBottom w:val="0"/>
      <w:divBdr>
        <w:top w:val="none" w:sz="0" w:space="0" w:color="auto"/>
        <w:left w:val="none" w:sz="0" w:space="0" w:color="auto"/>
        <w:bottom w:val="none" w:sz="0" w:space="0" w:color="auto"/>
        <w:right w:val="none" w:sz="0" w:space="0" w:color="auto"/>
      </w:divBdr>
    </w:div>
    <w:div w:id="1866166911">
      <w:bodyDiv w:val="1"/>
      <w:marLeft w:val="0"/>
      <w:marRight w:val="0"/>
      <w:marTop w:val="0"/>
      <w:marBottom w:val="0"/>
      <w:divBdr>
        <w:top w:val="none" w:sz="0" w:space="0" w:color="auto"/>
        <w:left w:val="none" w:sz="0" w:space="0" w:color="auto"/>
        <w:bottom w:val="none" w:sz="0" w:space="0" w:color="auto"/>
        <w:right w:val="none" w:sz="0" w:space="0" w:color="auto"/>
      </w:divBdr>
    </w:div>
    <w:div w:id="1871990073">
      <w:bodyDiv w:val="1"/>
      <w:marLeft w:val="0"/>
      <w:marRight w:val="0"/>
      <w:marTop w:val="0"/>
      <w:marBottom w:val="0"/>
      <w:divBdr>
        <w:top w:val="none" w:sz="0" w:space="0" w:color="auto"/>
        <w:left w:val="none" w:sz="0" w:space="0" w:color="auto"/>
        <w:bottom w:val="none" w:sz="0" w:space="0" w:color="auto"/>
        <w:right w:val="none" w:sz="0" w:space="0" w:color="auto"/>
      </w:divBdr>
    </w:div>
    <w:div w:id="1882521690">
      <w:bodyDiv w:val="1"/>
      <w:marLeft w:val="0"/>
      <w:marRight w:val="0"/>
      <w:marTop w:val="0"/>
      <w:marBottom w:val="0"/>
      <w:divBdr>
        <w:top w:val="none" w:sz="0" w:space="0" w:color="auto"/>
        <w:left w:val="none" w:sz="0" w:space="0" w:color="auto"/>
        <w:bottom w:val="none" w:sz="0" w:space="0" w:color="auto"/>
        <w:right w:val="none" w:sz="0" w:space="0" w:color="auto"/>
      </w:divBdr>
    </w:div>
    <w:div w:id="1884558941">
      <w:bodyDiv w:val="1"/>
      <w:marLeft w:val="0"/>
      <w:marRight w:val="0"/>
      <w:marTop w:val="0"/>
      <w:marBottom w:val="0"/>
      <w:divBdr>
        <w:top w:val="none" w:sz="0" w:space="0" w:color="auto"/>
        <w:left w:val="none" w:sz="0" w:space="0" w:color="auto"/>
        <w:bottom w:val="none" w:sz="0" w:space="0" w:color="auto"/>
        <w:right w:val="none" w:sz="0" w:space="0" w:color="auto"/>
      </w:divBdr>
    </w:div>
    <w:div w:id="1885094639">
      <w:bodyDiv w:val="1"/>
      <w:marLeft w:val="0"/>
      <w:marRight w:val="0"/>
      <w:marTop w:val="0"/>
      <w:marBottom w:val="0"/>
      <w:divBdr>
        <w:top w:val="none" w:sz="0" w:space="0" w:color="auto"/>
        <w:left w:val="none" w:sz="0" w:space="0" w:color="auto"/>
        <w:bottom w:val="none" w:sz="0" w:space="0" w:color="auto"/>
        <w:right w:val="none" w:sz="0" w:space="0" w:color="auto"/>
      </w:divBdr>
    </w:div>
    <w:div w:id="1892618469">
      <w:bodyDiv w:val="1"/>
      <w:marLeft w:val="0"/>
      <w:marRight w:val="0"/>
      <w:marTop w:val="0"/>
      <w:marBottom w:val="0"/>
      <w:divBdr>
        <w:top w:val="none" w:sz="0" w:space="0" w:color="auto"/>
        <w:left w:val="none" w:sz="0" w:space="0" w:color="auto"/>
        <w:bottom w:val="none" w:sz="0" w:space="0" w:color="auto"/>
        <w:right w:val="none" w:sz="0" w:space="0" w:color="auto"/>
      </w:divBdr>
    </w:div>
    <w:div w:id="1898128513">
      <w:bodyDiv w:val="1"/>
      <w:marLeft w:val="0"/>
      <w:marRight w:val="0"/>
      <w:marTop w:val="0"/>
      <w:marBottom w:val="0"/>
      <w:divBdr>
        <w:top w:val="none" w:sz="0" w:space="0" w:color="auto"/>
        <w:left w:val="none" w:sz="0" w:space="0" w:color="auto"/>
        <w:bottom w:val="none" w:sz="0" w:space="0" w:color="auto"/>
        <w:right w:val="none" w:sz="0" w:space="0" w:color="auto"/>
      </w:divBdr>
    </w:div>
    <w:div w:id="1899125631">
      <w:bodyDiv w:val="1"/>
      <w:marLeft w:val="0"/>
      <w:marRight w:val="0"/>
      <w:marTop w:val="0"/>
      <w:marBottom w:val="0"/>
      <w:divBdr>
        <w:top w:val="none" w:sz="0" w:space="0" w:color="auto"/>
        <w:left w:val="none" w:sz="0" w:space="0" w:color="auto"/>
        <w:bottom w:val="none" w:sz="0" w:space="0" w:color="auto"/>
        <w:right w:val="none" w:sz="0" w:space="0" w:color="auto"/>
      </w:divBdr>
    </w:div>
    <w:div w:id="1901861064">
      <w:bodyDiv w:val="1"/>
      <w:marLeft w:val="0"/>
      <w:marRight w:val="0"/>
      <w:marTop w:val="0"/>
      <w:marBottom w:val="0"/>
      <w:divBdr>
        <w:top w:val="none" w:sz="0" w:space="0" w:color="auto"/>
        <w:left w:val="none" w:sz="0" w:space="0" w:color="auto"/>
        <w:bottom w:val="none" w:sz="0" w:space="0" w:color="auto"/>
        <w:right w:val="none" w:sz="0" w:space="0" w:color="auto"/>
      </w:divBdr>
    </w:div>
    <w:div w:id="1906524858">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16892750">
      <w:bodyDiv w:val="1"/>
      <w:marLeft w:val="0"/>
      <w:marRight w:val="0"/>
      <w:marTop w:val="0"/>
      <w:marBottom w:val="0"/>
      <w:divBdr>
        <w:top w:val="none" w:sz="0" w:space="0" w:color="auto"/>
        <w:left w:val="none" w:sz="0" w:space="0" w:color="auto"/>
        <w:bottom w:val="none" w:sz="0" w:space="0" w:color="auto"/>
        <w:right w:val="none" w:sz="0" w:space="0" w:color="auto"/>
      </w:divBdr>
    </w:div>
    <w:div w:id="1921475341">
      <w:bodyDiv w:val="1"/>
      <w:marLeft w:val="0"/>
      <w:marRight w:val="0"/>
      <w:marTop w:val="0"/>
      <w:marBottom w:val="0"/>
      <w:divBdr>
        <w:top w:val="none" w:sz="0" w:space="0" w:color="auto"/>
        <w:left w:val="none" w:sz="0" w:space="0" w:color="auto"/>
        <w:bottom w:val="none" w:sz="0" w:space="0" w:color="auto"/>
        <w:right w:val="none" w:sz="0" w:space="0" w:color="auto"/>
      </w:divBdr>
    </w:div>
    <w:div w:id="1925532250">
      <w:bodyDiv w:val="1"/>
      <w:marLeft w:val="0"/>
      <w:marRight w:val="0"/>
      <w:marTop w:val="0"/>
      <w:marBottom w:val="0"/>
      <w:divBdr>
        <w:top w:val="none" w:sz="0" w:space="0" w:color="auto"/>
        <w:left w:val="none" w:sz="0" w:space="0" w:color="auto"/>
        <w:bottom w:val="none" w:sz="0" w:space="0" w:color="auto"/>
        <w:right w:val="none" w:sz="0" w:space="0" w:color="auto"/>
      </w:divBdr>
    </w:div>
    <w:div w:id="1926572446">
      <w:bodyDiv w:val="1"/>
      <w:marLeft w:val="0"/>
      <w:marRight w:val="0"/>
      <w:marTop w:val="0"/>
      <w:marBottom w:val="0"/>
      <w:divBdr>
        <w:top w:val="none" w:sz="0" w:space="0" w:color="auto"/>
        <w:left w:val="none" w:sz="0" w:space="0" w:color="auto"/>
        <w:bottom w:val="none" w:sz="0" w:space="0" w:color="auto"/>
        <w:right w:val="none" w:sz="0" w:space="0" w:color="auto"/>
      </w:divBdr>
    </w:div>
    <w:div w:id="1933120575">
      <w:bodyDiv w:val="1"/>
      <w:marLeft w:val="0"/>
      <w:marRight w:val="0"/>
      <w:marTop w:val="0"/>
      <w:marBottom w:val="0"/>
      <w:divBdr>
        <w:top w:val="none" w:sz="0" w:space="0" w:color="auto"/>
        <w:left w:val="none" w:sz="0" w:space="0" w:color="auto"/>
        <w:bottom w:val="none" w:sz="0" w:space="0" w:color="auto"/>
        <w:right w:val="none" w:sz="0" w:space="0" w:color="auto"/>
      </w:divBdr>
    </w:div>
    <w:div w:id="1934050787">
      <w:bodyDiv w:val="1"/>
      <w:marLeft w:val="0"/>
      <w:marRight w:val="0"/>
      <w:marTop w:val="0"/>
      <w:marBottom w:val="0"/>
      <w:divBdr>
        <w:top w:val="none" w:sz="0" w:space="0" w:color="auto"/>
        <w:left w:val="none" w:sz="0" w:space="0" w:color="auto"/>
        <w:bottom w:val="none" w:sz="0" w:space="0" w:color="auto"/>
        <w:right w:val="none" w:sz="0" w:space="0" w:color="auto"/>
      </w:divBdr>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 w:id="1934514417">
      <w:bodyDiv w:val="1"/>
      <w:marLeft w:val="0"/>
      <w:marRight w:val="0"/>
      <w:marTop w:val="0"/>
      <w:marBottom w:val="0"/>
      <w:divBdr>
        <w:top w:val="none" w:sz="0" w:space="0" w:color="auto"/>
        <w:left w:val="none" w:sz="0" w:space="0" w:color="auto"/>
        <w:bottom w:val="none" w:sz="0" w:space="0" w:color="auto"/>
        <w:right w:val="none" w:sz="0" w:space="0" w:color="auto"/>
      </w:divBdr>
    </w:div>
    <w:div w:id="1939439381">
      <w:bodyDiv w:val="1"/>
      <w:marLeft w:val="0"/>
      <w:marRight w:val="0"/>
      <w:marTop w:val="0"/>
      <w:marBottom w:val="0"/>
      <w:divBdr>
        <w:top w:val="none" w:sz="0" w:space="0" w:color="auto"/>
        <w:left w:val="none" w:sz="0" w:space="0" w:color="auto"/>
        <w:bottom w:val="none" w:sz="0" w:space="0" w:color="auto"/>
        <w:right w:val="none" w:sz="0" w:space="0" w:color="auto"/>
      </w:divBdr>
    </w:div>
    <w:div w:id="1944921940">
      <w:bodyDiv w:val="1"/>
      <w:marLeft w:val="0"/>
      <w:marRight w:val="0"/>
      <w:marTop w:val="0"/>
      <w:marBottom w:val="0"/>
      <w:divBdr>
        <w:top w:val="none" w:sz="0" w:space="0" w:color="auto"/>
        <w:left w:val="none" w:sz="0" w:space="0" w:color="auto"/>
        <w:bottom w:val="none" w:sz="0" w:space="0" w:color="auto"/>
        <w:right w:val="none" w:sz="0" w:space="0" w:color="auto"/>
      </w:divBdr>
    </w:div>
    <w:div w:id="1945384554">
      <w:bodyDiv w:val="1"/>
      <w:marLeft w:val="0"/>
      <w:marRight w:val="0"/>
      <w:marTop w:val="0"/>
      <w:marBottom w:val="0"/>
      <w:divBdr>
        <w:top w:val="none" w:sz="0" w:space="0" w:color="auto"/>
        <w:left w:val="none" w:sz="0" w:space="0" w:color="auto"/>
        <w:bottom w:val="none" w:sz="0" w:space="0" w:color="auto"/>
        <w:right w:val="none" w:sz="0" w:space="0" w:color="auto"/>
      </w:divBdr>
    </w:div>
    <w:div w:id="1948730809">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51088329">
      <w:bodyDiv w:val="1"/>
      <w:marLeft w:val="0"/>
      <w:marRight w:val="0"/>
      <w:marTop w:val="0"/>
      <w:marBottom w:val="0"/>
      <w:divBdr>
        <w:top w:val="none" w:sz="0" w:space="0" w:color="auto"/>
        <w:left w:val="none" w:sz="0" w:space="0" w:color="auto"/>
        <w:bottom w:val="none" w:sz="0" w:space="0" w:color="auto"/>
        <w:right w:val="none" w:sz="0" w:space="0" w:color="auto"/>
      </w:divBdr>
    </w:div>
    <w:div w:id="1964648550">
      <w:bodyDiv w:val="1"/>
      <w:marLeft w:val="0"/>
      <w:marRight w:val="0"/>
      <w:marTop w:val="0"/>
      <w:marBottom w:val="0"/>
      <w:divBdr>
        <w:top w:val="none" w:sz="0" w:space="0" w:color="auto"/>
        <w:left w:val="none" w:sz="0" w:space="0" w:color="auto"/>
        <w:bottom w:val="none" w:sz="0" w:space="0" w:color="auto"/>
        <w:right w:val="none" w:sz="0" w:space="0" w:color="auto"/>
      </w:divBdr>
    </w:div>
    <w:div w:id="1965042157">
      <w:bodyDiv w:val="1"/>
      <w:marLeft w:val="0"/>
      <w:marRight w:val="0"/>
      <w:marTop w:val="0"/>
      <w:marBottom w:val="0"/>
      <w:divBdr>
        <w:top w:val="none" w:sz="0" w:space="0" w:color="auto"/>
        <w:left w:val="none" w:sz="0" w:space="0" w:color="auto"/>
        <w:bottom w:val="none" w:sz="0" w:space="0" w:color="auto"/>
        <w:right w:val="none" w:sz="0" w:space="0" w:color="auto"/>
      </w:divBdr>
    </w:div>
    <w:div w:id="1967541537">
      <w:bodyDiv w:val="1"/>
      <w:marLeft w:val="0"/>
      <w:marRight w:val="0"/>
      <w:marTop w:val="0"/>
      <w:marBottom w:val="0"/>
      <w:divBdr>
        <w:top w:val="none" w:sz="0" w:space="0" w:color="auto"/>
        <w:left w:val="none" w:sz="0" w:space="0" w:color="auto"/>
        <w:bottom w:val="none" w:sz="0" w:space="0" w:color="auto"/>
        <w:right w:val="none" w:sz="0" w:space="0" w:color="auto"/>
      </w:divBdr>
    </w:div>
    <w:div w:id="1968125507">
      <w:bodyDiv w:val="1"/>
      <w:marLeft w:val="0"/>
      <w:marRight w:val="0"/>
      <w:marTop w:val="0"/>
      <w:marBottom w:val="0"/>
      <w:divBdr>
        <w:top w:val="none" w:sz="0" w:space="0" w:color="auto"/>
        <w:left w:val="none" w:sz="0" w:space="0" w:color="auto"/>
        <w:bottom w:val="none" w:sz="0" w:space="0" w:color="auto"/>
        <w:right w:val="none" w:sz="0" w:space="0" w:color="auto"/>
      </w:divBdr>
    </w:div>
    <w:div w:id="1972898847">
      <w:bodyDiv w:val="1"/>
      <w:marLeft w:val="0"/>
      <w:marRight w:val="0"/>
      <w:marTop w:val="0"/>
      <w:marBottom w:val="0"/>
      <w:divBdr>
        <w:top w:val="none" w:sz="0" w:space="0" w:color="auto"/>
        <w:left w:val="none" w:sz="0" w:space="0" w:color="auto"/>
        <w:bottom w:val="none" w:sz="0" w:space="0" w:color="auto"/>
        <w:right w:val="none" w:sz="0" w:space="0" w:color="auto"/>
      </w:divBdr>
    </w:div>
    <w:div w:id="1973899917">
      <w:bodyDiv w:val="1"/>
      <w:marLeft w:val="0"/>
      <w:marRight w:val="0"/>
      <w:marTop w:val="0"/>
      <w:marBottom w:val="0"/>
      <w:divBdr>
        <w:top w:val="none" w:sz="0" w:space="0" w:color="auto"/>
        <w:left w:val="none" w:sz="0" w:space="0" w:color="auto"/>
        <w:bottom w:val="none" w:sz="0" w:space="0" w:color="auto"/>
        <w:right w:val="none" w:sz="0" w:space="0" w:color="auto"/>
      </w:divBdr>
    </w:div>
    <w:div w:id="1975139166">
      <w:bodyDiv w:val="1"/>
      <w:marLeft w:val="0"/>
      <w:marRight w:val="0"/>
      <w:marTop w:val="0"/>
      <w:marBottom w:val="0"/>
      <w:divBdr>
        <w:top w:val="none" w:sz="0" w:space="0" w:color="auto"/>
        <w:left w:val="none" w:sz="0" w:space="0" w:color="auto"/>
        <w:bottom w:val="none" w:sz="0" w:space="0" w:color="auto"/>
        <w:right w:val="none" w:sz="0" w:space="0" w:color="auto"/>
      </w:divBdr>
    </w:div>
    <w:div w:id="1977484975">
      <w:bodyDiv w:val="1"/>
      <w:marLeft w:val="0"/>
      <w:marRight w:val="0"/>
      <w:marTop w:val="0"/>
      <w:marBottom w:val="0"/>
      <w:divBdr>
        <w:top w:val="none" w:sz="0" w:space="0" w:color="auto"/>
        <w:left w:val="none" w:sz="0" w:space="0" w:color="auto"/>
        <w:bottom w:val="none" w:sz="0" w:space="0" w:color="auto"/>
        <w:right w:val="none" w:sz="0" w:space="0" w:color="auto"/>
      </w:divBdr>
    </w:div>
    <w:div w:id="1982955444">
      <w:bodyDiv w:val="1"/>
      <w:marLeft w:val="0"/>
      <w:marRight w:val="0"/>
      <w:marTop w:val="0"/>
      <w:marBottom w:val="0"/>
      <w:divBdr>
        <w:top w:val="none" w:sz="0" w:space="0" w:color="auto"/>
        <w:left w:val="none" w:sz="0" w:space="0" w:color="auto"/>
        <w:bottom w:val="none" w:sz="0" w:space="0" w:color="auto"/>
        <w:right w:val="none" w:sz="0" w:space="0" w:color="auto"/>
      </w:divBdr>
    </w:div>
    <w:div w:id="1990330201">
      <w:bodyDiv w:val="1"/>
      <w:marLeft w:val="0"/>
      <w:marRight w:val="0"/>
      <w:marTop w:val="0"/>
      <w:marBottom w:val="0"/>
      <w:divBdr>
        <w:top w:val="none" w:sz="0" w:space="0" w:color="auto"/>
        <w:left w:val="none" w:sz="0" w:space="0" w:color="auto"/>
        <w:bottom w:val="none" w:sz="0" w:space="0" w:color="auto"/>
        <w:right w:val="none" w:sz="0" w:space="0" w:color="auto"/>
      </w:divBdr>
    </w:div>
    <w:div w:id="1992053872">
      <w:bodyDiv w:val="1"/>
      <w:marLeft w:val="0"/>
      <w:marRight w:val="0"/>
      <w:marTop w:val="0"/>
      <w:marBottom w:val="0"/>
      <w:divBdr>
        <w:top w:val="none" w:sz="0" w:space="0" w:color="auto"/>
        <w:left w:val="none" w:sz="0" w:space="0" w:color="auto"/>
        <w:bottom w:val="none" w:sz="0" w:space="0" w:color="auto"/>
        <w:right w:val="none" w:sz="0" w:space="0" w:color="auto"/>
      </w:divBdr>
    </w:div>
    <w:div w:id="1996295625">
      <w:bodyDiv w:val="1"/>
      <w:marLeft w:val="0"/>
      <w:marRight w:val="0"/>
      <w:marTop w:val="0"/>
      <w:marBottom w:val="0"/>
      <w:divBdr>
        <w:top w:val="none" w:sz="0" w:space="0" w:color="auto"/>
        <w:left w:val="none" w:sz="0" w:space="0" w:color="auto"/>
        <w:bottom w:val="none" w:sz="0" w:space="0" w:color="auto"/>
        <w:right w:val="none" w:sz="0" w:space="0" w:color="auto"/>
      </w:divBdr>
    </w:div>
    <w:div w:id="2001959748">
      <w:bodyDiv w:val="1"/>
      <w:marLeft w:val="0"/>
      <w:marRight w:val="0"/>
      <w:marTop w:val="0"/>
      <w:marBottom w:val="0"/>
      <w:divBdr>
        <w:top w:val="none" w:sz="0" w:space="0" w:color="auto"/>
        <w:left w:val="none" w:sz="0" w:space="0" w:color="auto"/>
        <w:bottom w:val="none" w:sz="0" w:space="0" w:color="auto"/>
        <w:right w:val="none" w:sz="0" w:space="0" w:color="auto"/>
      </w:divBdr>
    </w:div>
    <w:div w:id="2002614685">
      <w:bodyDiv w:val="1"/>
      <w:marLeft w:val="0"/>
      <w:marRight w:val="0"/>
      <w:marTop w:val="0"/>
      <w:marBottom w:val="0"/>
      <w:divBdr>
        <w:top w:val="none" w:sz="0" w:space="0" w:color="auto"/>
        <w:left w:val="none" w:sz="0" w:space="0" w:color="auto"/>
        <w:bottom w:val="none" w:sz="0" w:space="0" w:color="auto"/>
        <w:right w:val="none" w:sz="0" w:space="0" w:color="auto"/>
      </w:divBdr>
    </w:div>
    <w:div w:id="2007323862">
      <w:bodyDiv w:val="1"/>
      <w:marLeft w:val="0"/>
      <w:marRight w:val="0"/>
      <w:marTop w:val="0"/>
      <w:marBottom w:val="0"/>
      <w:divBdr>
        <w:top w:val="none" w:sz="0" w:space="0" w:color="auto"/>
        <w:left w:val="none" w:sz="0" w:space="0" w:color="auto"/>
        <w:bottom w:val="none" w:sz="0" w:space="0" w:color="auto"/>
        <w:right w:val="none" w:sz="0" w:space="0" w:color="auto"/>
      </w:divBdr>
    </w:div>
    <w:div w:id="2007975805">
      <w:bodyDiv w:val="1"/>
      <w:marLeft w:val="0"/>
      <w:marRight w:val="0"/>
      <w:marTop w:val="0"/>
      <w:marBottom w:val="0"/>
      <w:divBdr>
        <w:top w:val="none" w:sz="0" w:space="0" w:color="auto"/>
        <w:left w:val="none" w:sz="0" w:space="0" w:color="auto"/>
        <w:bottom w:val="none" w:sz="0" w:space="0" w:color="auto"/>
        <w:right w:val="none" w:sz="0" w:space="0" w:color="auto"/>
      </w:divBdr>
    </w:div>
    <w:div w:id="2013608761">
      <w:bodyDiv w:val="1"/>
      <w:marLeft w:val="0"/>
      <w:marRight w:val="0"/>
      <w:marTop w:val="0"/>
      <w:marBottom w:val="0"/>
      <w:divBdr>
        <w:top w:val="none" w:sz="0" w:space="0" w:color="auto"/>
        <w:left w:val="none" w:sz="0" w:space="0" w:color="auto"/>
        <w:bottom w:val="none" w:sz="0" w:space="0" w:color="auto"/>
        <w:right w:val="none" w:sz="0" w:space="0" w:color="auto"/>
      </w:divBdr>
    </w:div>
    <w:div w:id="2014993877">
      <w:bodyDiv w:val="1"/>
      <w:marLeft w:val="0"/>
      <w:marRight w:val="0"/>
      <w:marTop w:val="0"/>
      <w:marBottom w:val="0"/>
      <w:divBdr>
        <w:top w:val="none" w:sz="0" w:space="0" w:color="auto"/>
        <w:left w:val="none" w:sz="0" w:space="0" w:color="auto"/>
        <w:bottom w:val="none" w:sz="0" w:space="0" w:color="auto"/>
        <w:right w:val="none" w:sz="0" w:space="0" w:color="auto"/>
      </w:divBdr>
    </w:div>
    <w:div w:id="2018341950">
      <w:bodyDiv w:val="1"/>
      <w:marLeft w:val="0"/>
      <w:marRight w:val="0"/>
      <w:marTop w:val="0"/>
      <w:marBottom w:val="0"/>
      <w:divBdr>
        <w:top w:val="none" w:sz="0" w:space="0" w:color="auto"/>
        <w:left w:val="none" w:sz="0" w:space="0" w:color="auto"/>
        <w:bottom w:val="none" w:sz="0" w:space="0" w:color="auto"/>
        <w:right w:val="none" w:sz="0" w:space="0" w:color="auto"/>
      </w:divBdr>
    </w:div>
    <w:div w:id="2019261234">
      <w:bodyDiv w:val="1"/>
      <w:marLeft w:val="0"/>
      <w:marRight w:val="0"/>
      <w:marTop w:val="0"/>
      <w:marBottom w:val="0"/>
      <w:divBdr>
        <w:top w:val="none" w:sz="0" w:space="0" w:color="auto"/>
        <w:left w:val="none" w:sz="0" w:space="0" w:color="auto"/>
        <w:bottom w:val="none" w:sz="0" w:space="0" w:color="auto"/>
        <w:right w:val="none" w:sz="0" w:space="0" w:color="auto"/>
      </w:divBdr>
    </w:div>
    <w:div w:id="2024160747">
      <w:bodyDiv w:val="1"/>
      <w:marLeft w:val="0"/>
      <w:marRight w:val="0"/>
      <w:marTop w:val="0"/>
      <w:marBottom w:val="0"/>
      <w:divBdr>
        <w:top w:val="none" w:sz="0" w:space="0" w:color="auto"/>
        <w:left w:val="none" w:sz="0" w:space="0" w:color="auto"/>
        <w:bottom w:val="none" w:sz="0" w:space="0" w:color="auto"/>
        <w:right w:val="none" w:sz="0" w:space="0" w:color="auto"/>
      </w:divBdr>
    </w:div>
    <w:div w:id="2025553420">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30983431">
      <w:bodyDiv w:val="1"/>
      <w:marLeft w:val="0"/>
      <w:marRight w:val="0"/>
      <w:marTop w:val="0"/>
      <w:marBottom w:val="0"/>
      <w:divBdr>
        <w:top w:val="none" w:sz="0" w:space="0" w:color="auto"/>
        <w:left w:val="none" w:sz="0" w:space="0" w:color="auto"/>
        <w:bottom w:val="none" w:sz="0" w:space="0" w:color="auto"/>
        <w:right w:val="none" w:sz="0" w:space="0" w:color="auto"/>
      </w:divBdr>
    </w:div>
    <w:div w:id="2031954655">
      <w:bodyDiv w:val="1"/>
      <w:marLeft w:val="0"/>
      <w:marRight w:val="0"/>
      <w:marTop w:val="0"/>
      <w:marBottom w:val="0"/>
      <w:divBdr>
        <w:top w:val="none" w:sz="0" w:space="0" w:color="auto"/>
        <w:left w:val="none" w:sz="0" w:space="0" w:color="auto"/>
        <w:bottom w:val="none" w:sz="0" w:space="0" w:color="auto"/>
        <w:right w:val="none" w:sz="0" w:space="0" w:color="auto"/>
      </w:divBdr>
    </w:div>
    <w:div w:id="2035499457">
      <w:bodyDiv w:val="1"/>
      <w:marLeft w:val="0"/>
      <w:marRight w:val="0"/>
      <w:marTop w:val="0"/>
      <w:marBottom w:val="0"/>
      <w:divBdr>
        <w:top w:val="none" w:sz="0" w:space="0" w:color="auto"/>
        <w:left w:val="none" w:sz="0" w:space="0" w:color="auto"/>
        <w:bottom w:val="none" w:sz="0" w:space="0" w:color="auto"/>
        <w:right w:val="none" w:sz="0" w:space="0" w:color="auto"/>
      </w:divBdr>
    </w:div>
    <w:div w:id="2046908836">
      <w:bodyDiv w:val="1"/>
      <w:marLeft w:val="0"/>
      <w:marRight w:val="0"/>
      <w:marTop w:val="0"/>
      <w:marBottom w:val="0"/>
      <w:divBdr>
        <w:top w:val="none" w:sz="0" w:space="0" w:color="auto"/>
        <w:left w:val="none" w:sz="0" w:space="0" w:color="auto"/>
        <w:bottom w:val="none" w:sz="0" w:space="0" w:color="auto"/>
        <w:right w:val="none" w:sz="0" w:space="0" w:color="auto"/>
      </w:divBdr>
    </w:div>
    <w:div w:id="2047638380">
      <w:bodyDiv w:val="1"/>
      <w:marLeft w:val="0"/>
      <w:marRight w:val="0"/>
      <w:marTop w:val="0"/>
      <w:marBottom w:val="0"/>
      <w:divBdr>
        <w:top w:val="none" w:sz="0" w:space="0" w:color="auto"/>
        <w:left w:val="none" w:sz="0" w:space="0" w:color="auto"/>
        <w:bottom w:val="none" w:sz="0" w:space="0" w:color="auto"/>
        <w:right w:val="none" w:sz="0" w:space="0" w:color="auto"/>
      </w:divBdr>
    </w:div>
    <w:div w:id="2047833746">
      <w:bodyDiv w:val="1"/>
      <w:marLeft w:val="0"/>
      <w:marRight w:val="0"/>
      <w:marTop w:val="0"/>
      <w:marBottom w:val="0"/>
      <w:divBdr>
        <w:top w:val="none" w:sz="0" w:space="0" w:color="auto"/>
        <w:left w:val="none" w:sz="0" w:space="0" w:color="auto"/>
        <w:bottom w:val="none" w:sz="0" w:space="0" w:color="auto"/>
        <w:right w:val="none" w:sz="0" w:space="0" w:color="auto"/>
      </w:divBdr>
    </w:div>
    <w:div w:id="2051686087">
      <w:bodyDiv w:val="1"/>
      <w:marLeft w:val="0"/>
      <w:marRight w:val="0"/>
      <w:marTop w:val="0"/>
      <w:marBottom w:val="0"/>
      <w:divBdr>
        <w:top w:val="none" w:sz="0" w:space="0" w:color="auto"/>
        <w:left w:val="none" w:sz="0" w:space="0" w:color="auto"/>
        <w:bottom w:val="none" w:sz="0" w:space="0" w:color="auto"/>
        <w:right w:val="none" w:sz="0" w:space="0" w:color="auto"/>
      </w:divBdr>
    </w:div>
    <w:div w:id="2053916583">
      <w:bodyDiv w:val="1"/>
      <w:marLeft w:val="0"/>
      <w:marRight w:val="0"/>
      <w:marTop w:val="0"/>
      <w:marBottom w:val="0"/>
      <w:divBdr>
        <w:top w:val="none" w:sz="0" w:space="0" w:color="auto"/>
        <w:left w:val="none" w:sz="0" w:space="0" w:color="auto"/>
        <w:bottom w:val="none" w:sz="0" w:space="0" w:color="auto"/>
        <w:right w:val="none" w:sz="0" w:space="0" w:color="auto"/>
      </w:divBdr>
    </w:div>
    <w:div w:id="2058165269">
      <w:bodyDiv w:val="1"/>
      <w:marLeft w:val="0"/>
      <w:marRight w:val="0"/>
      <w:marTop w:val="0"/>
      <w:marBottom w:val="0"/>
      <w:divBdr>
        <w:top w:val="none" w:sz="0" w:space="0" w:color="auto"/>
        <w:left w:val="none" w:sz="0" w:space="0" w:color="auto"/>
        <w:bottom w:val="none" w:sz="0" w:space="0" w:color="auto"/>
        <w:right w:val="none" w:sz="0" w:space="0" w:color="auto"/>
      </w:divBdr>
    </w:div>
    <w:div w:id="2063211175">
      <w:bodyDiv w:val="1"/>
      <w:marLeft w:val="0"/>
      <w:marRight w:val="0"/>
      <w:marTop w:val="0"/>
      <w:marBottom w:val="0"/>
      <w:divBdr>
        <w:top w:val="none" w:sz="0" w:space="0" w:color="auto"/>
        <w:left w:val="none" w:sz="0" w:space="0" w:color="auto"/>
        <w:bottom w:val="none" w:sz="0" w:space="0" w:color="auto"/>
        <w:right w:val="none" w:sz="0" w:space="0" w:color="auto"/>
      </w:divBdr>
    </w:div>
    <w:div w:id="2070227893">
      <w:bodyDiv w:val="1"/>
      <w:marLeft w:val="0"/>
      <w:marRight w:val="0"/>
      <w:marTop w:val="0"/>
      <w:marBottom w:val="0"/>
      <w:divBdr>
        <w:top w:val="none" w:sz="0" w:space="0" w:color="auto"/>
        <w:left w:val="none" w:sz="0" w:space="0" w:color="auto"/>
        <w:bottom w:val="none" w:sz="0" w:space="0" w:color="auto"/>
        <w:right w:val="none" w:sz="0" w:space="0" w:color="auto"/>
      </w:divBdr>
    </w:div>
    <w:div w:id="2072656494">
      <w:bodyDiv w:val="1"/>
      <w:marLeft w:val="0"/>
      <w:marRight w:val="0"/>
      <w:marTop w:val="0"/>
      <w:marBottom w:val="0"/>
      <w:divBdr>
        <w:top w:val="none" w:sz="0" w:space="0" w:color="auto"/>
        <w:left w:val="none" w:sz="0" w:space="0" w:color="auto"/>
        <w:bottom w:val="none" w:sz="0" w:space="0" w:color="auto"/>
        <w:right w:val="none" w:sz="0" w:space="0" w:color="auto"/>
      </w:divBdr>
    </w:div>
    <w:div w:id="2073195679">
      <w:bodyDiv w:val="1"/>
      <w:marLeft w:val="0"/>
      <w:marRight w:val="0"/>
      <w:marTop w:val="0"/>
      <w:marBottom w:val="0"/>
      <w:divBdr>
        <w:top w:val="none" w:sz="0" w:space="0" w:color="auto"/>
        <w:left w:val="none" w:sz="0" w:space="0" w:color="auto"/>
        <w:bottom w:val="none" w:sz="0" w:space="0" w:color="auto"/>
        <w:right w:val="none" w:sz="0" w:space="0" w:color="auto"/>
      </w:divBdr>
    </w:div>
    <w:div w:id="2078241949">
      <w:bodyDiv w:val="1"/>
      <w:marLeft w:val="0"/>
      <w:marRight w:val="0"/>
      <w:marTop w:val="0"/>
      <w:marBottom w:val="0"/>
      <w:divBdr>
        <w:top w:val="none" w:sz="0" w:space="0" w:color="auto"/>
        <w:left w:val="none" w:sz="0" w:space="0" w:color="auto"/>
        <w:bottom w:val="none" w:sz="0" w:space="0" w:color="auto"/>
        <w:right w:val="none" w:sz="0" w:space="0" w:color="auto"/>
      </w:divBdr>
    </w:div>
    <w:div w:id="2082946191">
      <w:bodyDiv w:val="1"/>
      <w:marLeft w:val="0"/>
      <w:marRight w:val="0"/>
      <w:marTop w:val="0"/>
      <w:marBottom w:val="0"/>
      <w:divBdr>
        <w:top w:val="none" w:sz="0" w:space="0" w:color="auto"/>
        <w:left w:val="none" w:sz="0" w:space="0" w:color="auto"/>
        <w:bottom w:val="none" w:sz="0" w:space="0" w:color="auto"/>
        <w:right w:val="none" w:sz="0" w:space="0" w:color="auto"/>
      </w:divBdr>
    </w:div>
    <w:div w:id="2087874314">
      <w:bodyDiv w:val="1"/>
      <w:marLeft w:val="0"/>
      <w:marRight w:val="0"/>
      <w:marTop w:val="0"/>
      <w:marBottom w:val="0"/>
      <w:divBdr>
        <w:top w:val="none" w:sz="0" w:space="0" w:color="auto"/>
        <w:left w:val="none" w:sz="0" w:space="0" w:color="auto"/>
        <w:bottom w:val="none" w:sz="0" w:space="0" w:color="auto"/>
        <w:right w:val="none" w:sz="0" w:space="0" w:color="auto"/>
      </w:divBdr>
    </w:div>
    <w:div w:id="2088846750">
      <w:bodyDiv w:val="1"/>
      <w:marLeft w:val="0"/>
      <w:marRight w:val="0"/>
      <w:marTop w:val="0"/>
      <w:marBottom w:val="0"/>
      <w:divBdr>
        <w:top w:val="none" w:sz="0" w:space="0" w:color="auto"/>
        <w:left w:val="none" w:sz="0" w:space="0" w:color="auto"/>
        <w:bottom w:val="none" w:sz="0" w:space="0" w:color="auto"/>
        <w:right w:val="none" w:sz="0" w:space="0" w:color="auto"/>
      </w:divBdr>
    </w:div>
    <w:div w:id="2089230783">
      <w:bodyDiv w:val="1"/>
      <w:marLeft w:val="0"/>
      <w:marRight w:val="0"/>
      <w:marTop w:val="0"/>
      <w:marBottom w:val="0"/>
      <w:divBdr>
        <w:top w:val="none" w:sz="0" w:space="0" w:color="auto"/>
        <w:left w:val="none" w:sz="0" w:space="0" w:color="auto"/>
        <w:bottom w:val="none" w:sz="0" w:space="0" w:color="auto"/>
        <w:right w:val="none" w:sz="0" w:space="0" w:color="auto"/>
      </w:divBdr>
    </w:div>
    <w:div w:id="2094162068">
      <w:bodyDiv w:val="1"/>
      <w:marLeft w:val="0"/>
      <w:marRight w:val="0"/>
      <w:marTop w:val="0"/>
      <w:marBottom w:val="0"/>
      <w:divBdr>
        <w:top w:val="none" w:sz="0" w:space="0" w:color="auto"/>
        <w:left w:val="none" w:sz="0" w:space="0" w:color="auto"/>
        <w:bottom w:val="none" w:sz="0" w:space="0" w:color="auto"/>
        <w:right w:val="none" w:sz="0" w:space="0" w:color="auto"/>
      </w:divBdr>
    </w:div>
    <w:div w:id="2094814904">
      <w:bodyDiv w:val="1"/>
      <w:marLeft w:val="0"/>
      <w:marRight w:val="0"/>
      <w:marTop w:val="0"/>
      <w:marBottom w:val="0"/>
      <w:divBdr>
        <w:top w:val="none" w:sz="0" w:space="0" w:color="auto"/>
        <w:left w:val="none" w:sz="0" w:space="0" w:color="auto"/>
        <w:bottom w:val="none" w:sz="0" w:space="0" w:color="auto"/>
        <w:right w:val="none" w:sz="0" w:space="0" w:color="auto"/>
      </w:divBdr>
    </w:div>
    <w:div w:id="2095473499">
      <w:bodyDiv w:val="1"/>
      <w:marLeft w:val="0"/>
      <w:marRight w:val="0"/>
      <w:marTop w:val="0"/>
      <w:marBottom w:val="0"/>
      <w:divBdr>
        <w:top w:val="none" w:sz="0" w:space="0" w:color="auto"/>
        <w:left w:val="none" w:sz="0" w:space="0" w:color="auto"/>
        <w:bottom w:val="none" w:sz="0" w:space="0" w:color="auto"/>
        <w:right w:val="none" w:sz="0" w:space="0" w:color="auto"/>
      </w:divBdr>
    </w:div>
    <w:div w:id="2100253389">
      <w:bodyDiv w:val="1"/>
      <w:marLeft w:val="0"/>
      <w:marRight w:val="0"/>
      <w:marTop w:val="0"/>
      <w:marBottom w:val="0"/>
      <w:divBdr>
        <w:top w:val="none" w:sz="0" w:space="0" w:color="auto"/>
        <w:left w:val="none" w:sz="0" w:space="0" w:color="auto"/>
        <w:bottom w:val="none" w:sz="0" w:space="0" w:color="auto"/>
        <w:right w:val="none" w:sz="0" w:space="0" w:color="auto"/>
      </w:divBdr>
    </w:div>
    <w:div w:id="2128500834">
      <w:bodyDiv w:val="1"/>
      <w:marLeft w:val="0"/>
      <w:marRight w:val="0"/>
      <w:marTop w:val="0"/>
      <w:marBottom w:val="0"/>
      <w:divBdr>
        <w:top w:val="none" w:sz="0" w:space="0" w:color="auto"/>
        <w:left w:val="none" w:sz="0" w:space="0" w:color="auto"/>
        <w:bottom w:val="none" w:sz="0" w:space="0" w:color="auto"/>
        <w:right w:val="none" w:sz="0" w:space="0" w:color="auto"/>
      </w:divBdr>
    </w:div>
    <w:div w:id="2129661610">
      <w:bodyDiv w:val="1"/>
      <w:marLeft w:val="0"/>
      <w:marRight w:val="0"/>
      <w:marTop w:val="0"/>
      <w:marBottom w:val="0"/>
      <w:divBdr>
        <w:top w:val="none" w:sz="0" w:space="0" w:color="auto"/>
        <w:left w:val="none" w:sz="0" w:space="0" w:color="auto"/>
        <w:bottom w:val="none" w:sz="0" w:space="0" w:color="auto"/>
        <w:right w:val="none" w:sz="0" w:space="0" w:color="auto"/>
      </w:divBdr>
    </w:div>
    <w:div w:id="2130320545">
      <w:bodyDiv w:val="1"/>
      <w:marLeft w:val="0"/>
      <w:marRight w:val="0"/>
      <w:marTop w:val="0"/>
      <w:marBottom w:val="0"/>
      <w:divBdr>
        <w:top w:val="none" w:sz="0" w:space="0" w:color="auto"/>
        <w:left w:val="none" w:sz="0" w:space="0" w:color="auto"/>
        <w:bottom w:val="none" w:sz="0" w:space="0" w:color="auto"/>
        <w:right w:val="none" w:sz="0" w:space="0" w:color="auto"/>
      </w:divBdr>
    </w:div>
    <w:div w:id="2132048112">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www.ipex.eu/IPEXL-WEB/dossier/document/COM20160719.do"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www.ipex.eu/IPEXL-WEB/dossier/document/COM20160722.do"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www.ipex.eu/IPEXL-WEB/dossier/document/COM20160778.do" TargetMode="External" Id="rId10" /><Relationship Type="http://schemas.microsoft.com/office/2007/relationships/stylesWithEffects" Target="stylesWithEffects.xml" Id="rId4" /><Relationship Type="http://schemas.openxmlformats.org/officeDocument/2006/relationships/hyperlink" Target="http://ec.europa.eu/echo/open-public-consultation-interim-evaluation-union-civil-protection-mechanism_en"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2494</ap:Words>
  <ap:Characters>16548</ap:Characters>
  <ap:DocSecurity>0</ap:DocSecurity>
  <ap:Lines>137</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19004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2016-03-17T13:39:00.0000000Z</lastPrinted>
  <dcterms:created xsi:type="dcterms:W3CDTF">2016-12-08T09:56:00.0000000Z</dcterms:created>
  <dcterms:modified xsi:type="dcterms:W3CDTF">2016-12-08T10:05:00.0000000Z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0x0101004986838E34B55D48B5CF8FDBABCD6BF2</vt:lpwstr>
  </property>
</Properties>
</file>