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807" w:rsidP="00581807" w:rsidRDefault="00581807">
      <w:pPr>
        <w:rPr>
          <w:rFonts w:ascii="Tahoma" w:hAnsi="Tahoma" w:eastAsia="Times New Roman" w:cs="Tahoma"/>
          <w:sz w:val="20"/>
          <w:szCs w:val="20"/>
          <w:lang w:eastAsia="nl-NL"/>
        </w:rPr>
      </w:pPr>
      <w:bookmarkStart w:name="_GoBack" w:id="0"/>
      <w:bookmarkEnd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Commissie EZ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1 december 2016 16:52</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GC-Commissie-EZ</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Commissie EZ</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[SPOED E-MAILPROCEDURE] Verzoek van het lid </w:t>
      </w:r>
      <w:proofErr w:type="gramStart"/>
      <w:r>
        <w:rPr>
          <w:rFonts w:ascii="Tahoma" w:hAnsi="Tahoma" w:eastAsia="Times New Roman" w:cs="Tahoma"/>
          <w:sz w:val="20"/>
          <w:szCs w:val="20"/>
          <w:lang w:eastAsia="nl-NL"/>
        </w:rPr>
        <w:t>Mei</w:t>
      </w:r>
      <w:proofErr w:type="gramEnd"/>
      <w:r>
        <w:rPr>
          <w:rFonts w:ascii="Tahoma" w:hAnsi="Tahoma" w:eastAsia="Times New Roman" w:cs="Tahoma"/>
          <w:sz w:val="20"/>
          <w:szCs w:val="20"/>
          <w:lang w:eastAsia="nl-NL"/>
        </w:rPr>
        <w:t xml:space="preserve"> Li Vos om maandag 5 december 2016 een algemeen overleg Post in te plannen </w:t>
      </w:r>
    </w:p>
    <w:p w:rsidR="00581807" w:rsidP="00581807" w:rsidRDefault="00581807"/>
    <w:p w:rsidR="00581807" w:rsidP="00581807" w:rsidRDefault="00581807">
      <w:r>
        <w:t xml:space="preserve">Geachte leden van de vaste commissie voor Economische Zaken, </w:t>
      </w:r>
    </w:p>
    <w:p w:rsidR="00581807" w:rsidP="00581807" w:rsidRDefault="00581807"/>
    <w:p w:rsidR="00581807" w:rsidP="00581807" w:rsidRDefault="00581807">
      <w:r>
        <w:t xml:space="preserve">Hierbij leg ik u onderstaand verzoek voor van het lid </w:t>
      </w:r>
      <w:proofErr w:type="gramStart"/>
      <w:r>
        <w:t>Mei</w:t>
      </w:r>
      <w:proofErr w:type="gramEnd"/>
      <w:r>
        <w:t xml:space="preserve"> Li Vos (PvdA) om </w:t>
      </w:r>
      <w:r>
        <w:rPr>
          <w:b/>
          <w:bCs/>
        </w:rPr>
        <w:t>aanstaande</w:t>
      </w:r>
      <w:r>
        <w:t xml:space="preserve"> </w:t>
      </w:r>
      <w:r>
        <w:rPr>
          <w:b/>
          <w:bCs/>
        </w:rPr>
        <w:t>maandag</w:t>
      </w:r>
      <w:r>
        <w:t xml:space="preserve"> </w:t>
      </w:r>
      <w:r>
        <w:rPr>
          <w:b/>
          <w:bCs/>
        </w:rPr>
        <w:t>5 december 2016</w:t>
      </w:r>
      <w:r>
        <w:t xml:space="preserve"> een algemeen overleg Post in te plannen naar aanleiding van de brief ‘Ontwikkelingen rond </w:t>
      </w:r>
      <w:proofErr w:type="spellStart"/>
      <w:r>
        <w:t>bpost</w:t>
      </w:r>
      <w:proofErr w:type="spellEnd"/>
      <w:r>
        <w:t xml:space="preserve"> en PostNL’. Dit algemeen overleg kan plaatsvinden van 11:30 tot 13:00 uur. </w:t>
      </w:r>
    </w:p>
    <w:p w:rsidR="00581807" w:rsidP="00581807" w:rsidRDefault="00581807"/>
    <w:p w:rsidR="00581807" w:rsidP="00581807" w:rsidRDefault="00581807">
      <w:pPr>
        <w:rPr>
          <w:lang w:eastAsia="nl-NL"/>
        </w:rPr>
      </w:pPr>
      <w:r>
        <w:t xml:space="preserve">Indien de commissie met dit verzoek instemt, komt de e-mailprocedure </w:t>
      </w:r>
      <w:r>
        <w:rPr>
          <w:lang w:eastAsia="nl-NL"/>
        </w:rPr>
        <w:t>om het AO Gastvrijheidseconomie d.d. 7 december 2016 te vervangen voor een AO Post en om de minister te vragen om een brief, te vervallen.</w:t>
      </w:r>
    </w:p>
    <w:p w:rsidR="00581807" w:rsidP="00581807" w:rsidRDefault="00581807"/>
    <w:p w:rsidR="00581807" w:rsidP="00581807" w:rsidRDefault="00581807">
      <w:r>
        <w:rPr>
          <w:u w:val="single"/>
        </w:rPr>
        <w:t xml:space="preserve">U wordt verzocht uiterlijk vrijdag 2 december om 12:00 uur </w:t>
      </w:r>
      <w:proofErr w:type="gramStart"/>
      <w:r>
        <w:rPr>
          <w:u w:val="single"/>
        </w:rPr>
        <w:t>middels</w:t>
      </w:r>
      <w:proofErr w:type="gramEnd"/>
      <w:r>
        <w:rPr>
          <w:u w:val="single"/>
        </w:rPr>
        <w:t xml:space="preserve"> een </w:t>
      </w:r>
      <w:r>
        <w:rPr>
          <w:i/>
          <w:iCs/>
          <w:u w:val="single"/>
        </w:rPr>
        <w:t>allen beantwoorden</w:t>
      </w:r>
      <w:r>
        <w:rPr>
          <w:u w:val="single"/>
        </w:rPr>
        <w:t xml:space="preserve"> op deze e-mail aan te geven of u met dit verzoek kunt instemmen.</w:t>
      </w:r>
      <w:r>
        <w:t xml:space="preserve"> Spoedig daarna zal ik u informeren of het voorstel is aangenomen.*</w:t>
      </w:r>
    </w:p>
    <w:p w:rsidR="00581807" w:rsidP="00581807" w:rsidRDefault="00581807"/>
    <w:p w:rsidR="00581807" w:rsidP="00581807" w:rsidRDefault="00581807">
      <w:pPr>
        <w:spacing w:after="240"/>
      </w:pPr>
      <w:r>
        <w:t xml:space="preserve">Met vriendelijke groeten, </w:t>
      </w:r>
    </w:p>
    <w:p w:rsidR="00581807" w:rsidP="00581807" w:rsidRDefault="00581807">
      <w:pPr>
        <w:spacing w:after="240"/>
        <w:rPr>
          <w:rFonts w:ascii="Verdana" w:hAnsi="Verdana"/>
          <w:color w:val="000099"/>
          <w:sz w:val="20"/>
          <w:szCs w:val="20"/>
          <w:lang w:eastAsia="nl-NL"/>
        </w:rPr>
      </w:pPr>
      <w:r>
        <w:rPr>
          <w:rFonts w:ascii="Verdana" w:hAnsi="Verdana"/>
          <w:color w:val="000099"/>
          <w:sz w:val="20"/>
          <w:szCs w:val="20"/>
          <w:lang w:eastAsia="nl-NL"/>
        </w:rPr>
        <w:t>Renée Konings</w:t>
      </w:r>
    </w:p>
    <w:p w:rsidR="00581807" w:rsidP="00581807" w:rsidRDefault="00581807">
      <w:pPr>
        <w:spacing w:after="160"/>
        <w:rPr>
          <w:rFonts w:ascii="Verdana" w:hAnsi="Verdana"/>
          <w:color w:val="969696"/>
          <w:sz w:val="20"/>
          <w:szCs w:val="20"/>
          <w:lang w:eastAsia="nl-NL"/>
        </w:rPr>
      </w:pPr>
      <w:r>
        <w:rPr>
          <w:rFonts w:ascii="Verdana" w:hAnsi="Verdana"/>
          <w:color w:val="969696"/>
          <w:sz w:val="20"/>
          <w:szCs w:val="20"/>
          <w:lang w:eastAsia="nl-NL"/>
        </w:rPr>
        <w:t>Adjunct-griffier</w:t>
      </w:r>
      <w:r>
        <w:rPr>
          <w:rFonts w:ascii="Verdana" w:hAnsi="Verdana"/>
          <w:color w:val="969696"/>
          <w:sz w:val="20"/>
          <w:szCs w:val="20"/>
          <w:lang w:eastAsia="nl-NL"/>
        </w:rPr>
        <w:br/>
        <w:t>Vaste commissie voor Economische Zaken</w:t>
      </w:r>
      <w:r>
        <w:rPr>
          <w:rFonts w:ascii="Verdana" w:hAnsi="Verdana"/>
          <w:color w:val="969696"/>
          <w:sz w:val="20"/>
          <w:szCs w:val="20"/>
          <w:lang w:eastAsia="nl-NL"/>
        </w:rPr>
        <w:br/>
        <w:t>Tweede Kamer der Staten-Generaal</w:t>
      </w:r>
      <w:r>
        <w:rPr>
          <w:rFonts w:ascii="Verdana" w:hAnsi="Verdana"/>
          <w:color w:val="969696"/>
          <w:sz w:val="20"/>
          <w:szCs w:val="20"/>
          <w:lang w:eastAsia="nl-NL"/>
        </w:rPr>
        <w:br/>
      </w:r>
      <w:r>
        <w:rPr>
          <w:rFonts w:ascii="Verdana" w:hAnsi="Verdana"/>
          <w:color w:val="000099"/>
          <w:sz w:val="20"/>
          <w:szCs w:val="20"/>
          <w:lang w:eastAsia="nl-NL"/>
        </w:rPr>
        <w:br/>
        <w:t xml:space="preserve">E </w:t>
      </w:r>
      <w:hyperlink w:history="1" r:id="rId5">
        <w:r>
          <w:rPr>
            <w:rStyle w:val="Hyperlink"/>
            <w:rFonts w:ascii="Verdana" w:hAnsi="Verdana"/>
            <w:sz w:val="20"/>
            <w:szCs w:val="20"/>
            <w:lang w:eastAsia="nl-NL"/>
          </w:rPr>
          <w:t>r.konings@tweedekamer.nl</w:t>
        </w:r>
      </w:hyperlink>
      <w:r>
        <w:rPr>
          <w:rFonts w:ascii="Verdana" w:hAnsi="Verdana"/>
          <w:color w:val="323296"/>
          <w:sz w:val="20"/>
          <w:szCs w:val="20"/>
          <w:lang w:eastAsia="nl-NL"/>
        </w:rPr>
        <w:t xml:space="preserve"> </w:t>
      </w:r>
      <w:r>
        <w:rPr>
          <w:rFonts w:ascii="Verdana" w:hAnsi="Verdana"/>
          <w:color w:val="000099"/>
          <w:sz w:val="20"/>
          <w:szCs w:val="20"/>
          <w:lang w:eastAsia="nl-NL"/>
        </w:rPr>
        <w:t>| I</w:t>
      </w:r>
      <w:r>
        <w:rPr>
          <w:rFonts w:ascii="Verdana" w:hAnsi="Verdana"/>
          <w:color w:val="969696"/>
          <w:sz w:val="20"/>
          <w:szCs w:val="20"/>
          <w:lang w:eastAsia="nl-NL"/>
        </w:rPr>
        <w:t xml:space="preserve"> </w:t>
      </w:r>
      <w:hyperlink w:history="1" r:id="rId6">
        <w:r>
          <w:rPr>
            <w:rStyle w:val="Hyperlink"/>
            <w:rFonts w:ascii="Verdana" w:hAnsi="Verdana"/>
            <w:sz w:val="20"/>
            <w:szCs w:val="20"/>
            <w:lang w:eastAsia="nl-NL"/>
          </w:rPr>
          <w:t>www.tweedekamer.nl</w:t>
        </w:r>
      </w:hyperlink>
    </w:p>
    <w:p w:rsidRPr="00581807" w:rsidR="00581807" w:rsidP="00581807" w:rsidRDefault="00581807">
      <w:pPr>
        <w:rPr>
          <w:i/>
          <w:iCs/>
          <w:sz w:val="18"/>
          <w:szCs w:val="18"/>
        </w:rPr>
      </w:pPr>
      <w:r w:rsidRPr="00581807">
        <w:rPr>
          <w:i/>
          <w:iCs/>
          <w:sz w:val="18"/>
          <w:szCs w:val="18"/>
        </w:rPr>
        <w:t>*Toelichting</w:t>
      </w:r>
    </w:p>
    <w:p w:rsidRPr="00581807" w:rsidR="00581807" w:rsidP="00581807" w:rsidRDefault="00581807">
      <w:pPr>
        <w:rPr>
          <w:i/>
          <w:iCs/>
          <w:sz w:val="18"/>
          <w:szCs w:val="18"/>
        </w:rPr>
      </w:pPr>
      <w:r w:rsidRPr="00581807">
        <w:rPr>
          <w:i/>
          <w:iCs/>
          <w:sz w:val="18"/>
          <w:szCs w:val="18"/>
        </w:rPr>
        <w:t>De e-mailprocedure is geregeld in artikel 36, vierde lid, van het Reglement van Orde, luidende:</w:t>
      </w:r>
    </w:p>
    <w:p w:rsidRPr="00581807" w:rsidR="00581807" w:rsidP="00581807" w:rsidRDefault="00581807">
      <w:pPr>
        <w:rPr>
          <w:i/>
          <w:iCs/>
          <w:sz w:val="18"/>
          <w:szCs w:val="18"/>
        </w:rPr>
      </w:pPr>
      <w:r w:rsidRPr="00581807">
        <w:rPr>
          <w:i/>
          <w:iCs/>
          <w:sz w:val="18"/>
          <w:szCs w:val="18"/>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 Dit betekent dat in een e-mailprocedure een voorstel is aangenomen indien het door een absolute Kamermeerderheid wordt gesteund.</w:t>
      </w:r>
    </w:p>
    <w:p w:rsidR="00581807" w:rsidP="00581807" w:rsidRDefault="00581807">
      <w:pPr>
        <w:rPr>
          <w:color w:val="1F497D"/>
        </w:rPr>
      </w:pPr>
    </w:p>
    <w:p w:rsidR="00581807" w:rsidP="00581807" w:rsidRDefault="00581807">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Vos, </w:t>
      </w:r>
      <w:proofErr w:type="gramStart"/>
      <w:r>
        <w:rPr>
          <w:rFonts w:ascii="Tahoma" w:hAnsi="Tahoma" w:cs="Tahoma"/>
          <w:sz w:val="20"/>
          <w:szCs w:val="20"/>
          <w:lang w:eastAsia="nl-NL"/>
        </w:rPr>
        <w:t>Mei</w:t>
      </w:r>
      <w:proofErr w:type="gramEnd"/>
      <w:r>
        <w:rPr>
          <w:rFonts w:ascii="Tahoma" w:hAnsi="Tahoma" w:cs="Tahoma"/>
          <w:sz w:val="20"/>
          <w:szCs w:val="20"/>
          <w:lang w:eastAsia="nl-NL"/>
        </w:rPr>
        <w:t xml:space="preserve"> Li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1 december 2016 16:45</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Graus D.J.G.; Commissie EZ</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GC-Commissie-EZ</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RE: [SPOED E-MAILPROCEDURE] Verzoek om het </w:t>
      </w:r>
      <w:proofErr w:type="spellStart"/>
      <w:r>
        <w:rPr>
          <w:rFonts w:ascii="Tahoma" w:hAnsi="Tahoma" w:cs="Tahoma"/>
          <w:sz w:val="20"/>
          <w:szCs w:val="20"/>
          <w:lang w:eastAsia="nl-NL"/>
        </w:rPr>
        <w:t>ao</w:t>
      </w:r>
      <w:proofErr w:type="spellEnd"/>
      <w:r>
        <w:rPr>
          <w:rFonts w:ascii="Tahoma" w:hAnsi="Tahoma" w:cs="Tahoma"/>
          <w:sz w:val="20"/>
          <w:szCs w:val="20"/>
          <w:lang w:eastAsia="nl-NL"/>
        </w:rPr>
        <w:t xml:space="preserve"> POST </w:t>
      </w:r>
      <w:proofErr w:type="gramStart"/>
      <w:r>
        <w:rPr>
          <w:rFonts w:ascii="Tahoma" w:hAnsi="Tahoma" w:cs="Tahoma"/>
          <w:sz w:val="20"/>
          <w:szCs w:val="20"/>
          <w:lang w:eastAsia="nl-NL"/>
        </w:rPr>
        <w:t>reeds</w:t>
      </w:r>
      <w:proofErr w:type="gramEnd"/>
      <w:r>
        <w:rPr>
          <w:rFonts w:ascii="Tahoma" w:hAnsi="Tahoma" w:cs="Tahoma"/>
          <w:sz w:val="20"/>
          <w:szCs w:val="20"/>
          <w:lang w:eastAsia="nl-NL"/>
        </w:rPr>
        <w:t xml:space="preserve"> aanstaande maandagochtend 5 dec te organiseren</w:t>
      </w:r>
    </w:p>
    <w:p w:rsidR="00581807" w:rsidP="00581807" w:rsidRDefault="00581807"/>
    <w:p w:rsidR="00581807" w:rsidP="00581807" w:rsidRDefault="00581807">
      <w:pPr>
        <w:rPr>
          <w:color w:val="1F497D"/>
        </w:rPr>
      </w:pPr>
      <w:r>
        <w:rPr>
          <w:color w:val="1F497D"/>
        </w:rPr>
        <w:t>Collega’s,</w:t>
      </w:r>
    </w:p>
    <w:p w:rsidR="00581807" w:rsidP="00581807" w:rsidRDefault="00581807">
      <w:pPr>
        <w:rPr>
          <w:color w:val="1F497D"/>
        </w:rPr>
      </w:pPr>
      <w:r>
        <w:rPr>
          <w:color w:val="1F497D"/>
        </w:rPr>
        <w:t xml:space="preserve">Op basis van de brief van het ministerie van EZ die net is gestuurd lijkt het mij noodzakelijk om aanstaande maandag, in de ochtend een kort spoed </w:t>
      </w:r>
      <w:proofErr w:type="spellStart"/>
      <w:r>
        <w:rPr>
          <w:color w:val="1F497D"/>
        </w:rPr>
        <w:t>ao</w:t>
      </w:r>
      <w:proofErr w:type="spellEnd"/>
      <w:r>
        <w:rPr>
          <w:color w:val="1F497D"/>
        </w:rPr>
        <w:t xml:space="preserve"> te houden, ik denk dat we aan een uur a anderhalf uur, zie ook eerdere voorstel genoeg hebben</w:t>
      </w:r>
      <w:proofErr w:type="gramStart"/>
      <w:r>
        <w:rPr>
          <w:color w:val="1F497D"/>
        </w:rPr>
        <w:t>..</w:t>
      </w:r>
      <w:proofErr w:type="gramEnd"/>
      <w:r>
        <w:rPr>
          <w:color w:val="1F497D"/>
        </w:rPr>
        <w:t xml:space="preserve"> Woensdag is te laat, als PostNL binnen een paar dagen moet reageren. </w:t>
      </w:r>
    </w:p>
    <w:p w:rsidR="00581807" w:rsidP="00581807" w:rsidRDefault="00581807">
      <w:pPr>
        <w:rPr>
          <w:color w:val="1F497D"/>
        </w:rPr>
      </w:pPr>
      <w:r>
        <w:rPr>
          <w:color w:val="1F497D"/>
        </w:rPr>
        <w:t>Ik weet dat het ongebruikelijk is, maar ik hoop dat het kan.</w:t>
      </w:r>
    </w:p>
    <w:p w:rsidR="00581807" w:rsidP="00581807" w:rsidRDefault="00581807">
      <w:pPr>
        <w:rPr>
          <w:color w:val="1F497D"/>
        </w:rPr>
      </w:pPr>
      <w:r>
        <w:rPr>
          <w:color w:val="1F497D"/>
        </w:rPr>
        <w:t>Hartelijke groet,</w:t>
      </w:r>
    </w:p>
    <w:p w:rsidR="00581807" w:rsidP="00581807" w:rsidRDefault="00581807">
      <w:pPr>
        <w:rPr>
          <w:color w:val="1F497D"/>
        </w:rPr>
      </w:pPr>
      <w:r>
        <w:rPr>
          <w:color w:val="1F497D"/>
        </w:rPr>
        <w:t xml:space="preserve">Mei </w:t>
      </w:r>
      <w:proofErr w:type="gramStart"/>
      <w:r>
        <w:rPr>
          <w:color w:val="1F497D"/>
        </w:rPr>
        <w:t>Li  </w:t>
      </w:r>
      <w:proofErr w:type="gramEnd"/>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807"/>
    <w:rsid w:val="00317F8C"/>
    <w:rsid w:val="00581807"/>
    <w:rsid w:val="00921C3B"/>
    <w:rsid w:val="00AD666A"/>
    <w:rsid w:val="00B84FCC"/>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81807"/>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818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81807"/>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818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0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tweedekamer.nl/" TargetMode="External" Id="rId6" /><Relationship Type="http://schemas.openxmlformats.org/officeDocument/2006/relationships/hyperlink" Target="mailto:r.konings@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393</ap:Words>
  <ap:Characters>2182</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2016-12-01T15:58:00.0000000Z</dcterms:created>
  <dcterms:modified xsi:type="dcterms:W3CDTF">2016-12-01T16:04:00.0000000Z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0x0101009746EF3B6EC38E44AAFBB548310A62E3</vt:lpwstr>
  </property>
</Properties>
</file>