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8DF" w:rsidP="006578DF" w:rsidRDefault="006578DF">
      <w:pPr>
        <w:pStyle w:val="Tekstzonderopmaak"/>
      </w:pPr>
      <w:r>
        <w:t>-----Oorspronkelijk bericht-----</w:t>
      </w:r>
    </w:p>
    <w:p w:rsidR="006578DF" w:rsidP="006578DF" w:rsidRDefault="006578DF">
      <w:pPr>
        <w:pStyle w:val="Tekstzonderopmaak"/>
        <w:outlineLvl w:val="0"/>
      </w:pPr>
      <w:r>
        <w:t xml:space="preserve">Van: Bergkamp, V. </w:t>
      </w:r>
    </w:p>
    <w:p w:rsidR="006578DF" w:rsidP="006578DF" w:rsidRDefault="006578DF">
      <w:pPr>
        <w:pStyle w:val="Tekstzonderopmaak"/>
      </w:pPr>
      <w:r>
        <w:t>Verzonden: vrijdag 25 november 2016 18:03</w:t>
      </w:r>
    </w:p>
    <w:p w:rsidR="006578DF" w:rsidP="006578DF" w:rsidRDefault="006578DF">
      <w:pPr>
        <w:pStyle w:val="Tekstzonderopmaak"/>
      </w:pPr>
      <w:r>
        <w:t>Aan: Teunissen Ton</w:t>
      </w:r>
    </w:p>
    <w:p w:rsidR="006578DF" w:rsidP="006578DF" w:rsidRDefault="006578DF">
      <w:pPr>
        <w:pStyle w:val="Tekstzonderopmaak"/>
      </w:pPr>
      <w:r>
        <w:t>Onderwerp: Ook knelpunten Regio Amsterdam eerste lijn</w:t>
      </w:r>
    </w:p>
    <w:p w:rsidR="006578DF" w:rsidP="006578DF" w:rsidRDefault="006578DF">
      <w:pPr>
        <w:pStyle w:val="Tekstzonderopmaak"/>
      </w:pPr>
    </w:p>
    <w:p w:rsidR="006578DF" w:rsidP="006578DF" w:rsidRDefault="006578DF">
      <w:pPr>
        <w:pStyle w:val="Tekstzonderopmaak"/>
      </w:pPr>
      <w:r>
        <w:t>Geachte griffier/Beste Ton,</w:t>
      </w:r>
    </w:p>
    <w:p w:rsidR="006578DF" w:rsidP="006578DF" w:rsidRDefault="006578DF">
      <w:pPr>
        <w:pStyle w:val="Tekstzonderopmaak"/>
      </w:pPr>
    </w:p>
    <w:p w:rsidR="006578DF" w:rsidP="006578DF" w:rsidRDefault="006578DF">
      <w:pPr>
        <w:pStyle w:val="Tekstzonderopmaak"/>
      </w:pPr>
      <w:r>
        <w:t xml:space="preserve">In het </w:t>
      </w:r>
      <w:proofErr w:type="spellStart"/>
      <w:r>
        <w:t>ao</w:t>
      </w:r>
      <w:proofErr w:type="spellEnd"/>
      <w:r>
        <w:t xml:space="preserve"> WLZ is door de leden van de commissie VWS aan de staatssecretaris gevraagd om te onderzoeken wat er nu aan de hand is in de ziekenhuizen van </w:t>
      </w:r>
      <w:proofErr w:type="spellStart"/>
      <w:r>
        <w:t>Zuyderland</w:t>
      </w:r>
      <w:proofErr w:type="spellEnd"/>
      <w:r>
        <w:t xml:space="preserve"> in Limburg. Patiënten zouden momenteel onvoldoende terecht kunnen in verpleeghuizen in de regio. De staatssecretaris heeft toegezegd om volgende week de Kamer hierover te informeren.</w:t>
      </w:r>
    </w:p>
    <w:p w:rsidR="006578DF" w:rsidP="006578DF" w:rsidRDefault="006578DF">
      <w:pPr>
        <w:pStyle w:val="Tekstzonderopmaak"/>
      </w:pPr>
    </w:p>
    <w:p w:rsidR="006578DF" w:rsidP="006578DF" w:rsidRDefault="006578DF">
      <w:pPr>
        <w:pStyle w:val="Tekstzonderopmaak"/>
      </w:pPr>
      <w:r>
        <w:t>Graag wil ik aan de staatssecretaris vragen om ook te onderzoeken of er knelpunten zijn in de regio Amsterdam en daarover ook de Kamer volgende week te informeren. Ik krijg signalen dat patiënten die te goed zijn voor het ziekenhuis en te slecht zijn voor thuis, door te weinig plekken (eerste lijn verblijf), nu tussen wal en schip vallen.</w:t>
      </w:r>
    </w:p>
    <w:p w:rsidR="006578DF" w:rsidP="006578DF" w:rsidRDefault="006578DF">
      <w:pPr>
        <w:pStyle w:val="Tekstzonderopmaak"/>
      </w:pPr>
    </w:p>
    <w:p w:rsidR="006578DF" w:rsidP="006578DF" w:rsidRDefault="006578DF">
      <w:pPr>
        <w:pStyle w:val="Tekstzonderopmaak"/>
      </w:pPr>
      <w:r>
        <w:t>Dank!</w:t>
      </w:r>
    </w:p>
    <w:p w:rsidR="006578DF" w:rsidP="006578DF" w:rsidRDefault="006578DF">
      <w:pPr>
        <w:pStyle w:val="Tekstzonderopmaak"/>
      </w:pPr>
    </w:p>
    <w:p w:rsidR="006578DF" w:rsidP="006578DF" w:rsidRDefault="006578DF">
      <w:pPr>
        <w:pStyle w:val="Tekstzonderopmaak"/>
      </w:pPr>
      <w:r>
        <w:t>Vera Bergkamp</w:t>
      </w:r>
    </w:p>
    <w:p w:rsidR="006578DF" w:rsidP="006578DF" w:rsidRDefault="006578DF">
      <w:pPr>
        <w:pStyle w:val="Tekstzonderopmaak"/>
      </w:pPr>
      <w:r>
        <w:t>Lid Tweede Kamer D66</w:t>
      </w:r>
    </w:p>
    <w:p w:rsidR="006578DF" w:rsidP="006578DF" w:rsidRDefault="006578DF">
      <w:pPr>
        <w:pStyle w:val="Tekstzonderopmaak"/>
      </w:pPr>
      <w:r>
        <w:t>Portefeuilles Langdurige Zorg, Jeugdzorg, Drugs &amp; Alcohol</w:t>
      </w:r>
    </w:p>
    <w:p w:rsidR="00E81EF1" w:rsidRDefault="00E81EF1">
      <w:bookmarkStart w:name="_GoBack" w:id="0"/>
      <w:bookmarkEnd w:id="0"/>
    </w:p>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8DF"/>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578DF"/>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6578DF"/>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6578DF"/>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6578DF"/>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6578DF"/>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78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151</ap:Words>
  <ap:Characters>835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2016-11-28T09:05:00.0000000Z</dcterms:created>
  <dcterms:modified xsi:type="dcterms:W3CDTF">2016-11-28T09:06:00.0000000Z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0x010100FC4B0D4327B3E046924D4EE1F5F05F53</vt:lpwstr>
  </property>
</Properties>
</file>