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41A2" w:rsidR="007F41A2" w:rsidP="007F41A2" w:rsidRDefault="007F41A2">
      <w:r w:rsidRPr="007F41A2">
        <w:rPr>
          <w:b/>
          <w:bCs/>
        </w:rPr>
        <w:t>Van:</w:t>
      </w:r>
      <w:r w:rsidRPr="007F41A2">
        <w:t xml:space="preserve"> Commissie BiZa </w:t>
      </w:r>
      <w:r w:rsidRPr="007F41A2">
        <w:br/>
      </w:r>
      <w:r w:rsidRPr="007F41A2">
        <w:rPr>
          <w:b/>
          <w:bCs/>
        </w:rPr>
        <w:t>Verzonden:</w:t>
      </w:r>
      <w:r w:rsidRPr="007F41A2">
        <w:t xml:space="preserve"> donderdag 8 september 2016 16:25</w:t>
      </w:r>
      <w:r w:rsidRPr="007F41A2">
        <w:br/>
      </w:r>
      <w:r w:rsidRPr="007F41A2">
        <w:rPr>
          <w:b/>
          <w:bCs/>
        </w:rPr>
        <w:t>Aan:</w:t>
      </w:r>
      <w:r w:rsidRPr="007F41A2">
        <w:t xml:space="preserve"> GC-Commissie-BiZa</w:t>
      </w:r>
      <w:r w:rsidRPr="007F41A2">
        <w:br/>
      </w:r>
      <w:r w:rsidRPr="007F41A2">
        <w:rPr>
          <w:b/>
          <w:bCs/>
        </w:rPr>
        <w:t>Onderwerp:</w:t>
      </w:r>
      <w:r w:rsidRPr="007F41A2">
        <w:t xml:space="preserve"> E-mailprocedure - AO </w:t>
      </w:r>
      <w:proofErr w:type="spellStart"/>
      <w:r w:rsidRPr="007F41A2">
        <w:t>eID</w:t>
      </w:r>
      <w:proofErr w:type="spellEnd"/>
      <w:r w:rsidRPr="007F41A2">
        <w:t xml:space="preserve"> op 29 september en AO Collectieve sector op 13 oktober</w:t>
      </w:r>
    </w:p>
    <w:p w:rsidRPr="007F41A2" w:rsidR="007F41A2" w:rsidP="007F41A2" w:rsidRDefault="007F41A2"/>
    <w:p w:rsidRPr="007F41A2" w:rsidR="007F41A2" w:rsidP="007F41A2" w:rsidRDefault="007F41A2">
      <w:r w:rsidRPr="007F41A2">
        <w:t>Geachte leden van de commissie Binnenlandse Zaken,</w:t>
      </w:r>
    </w:p>
    <w:p w:rsidRPr="007F41A2" w:rsidR="007F41A2" w:rsidP="007F41A2" w:rsidRDefault="007F41A2"/>
    <w:p w:rsidRPr="007F41A2" w:rsidR="007F41A2" w:rsidP="007F41A2" w:rsidRDefault="007F41A2">
      <w:r w:rsidRPr="007F41A2">
        <w:t xml:space="preserve">Naar aanleiding van het dringende verzoek in de procedurevergadering vanochtend om op korte termijn, </w:t>
      </w:r>
      <w:proofErr w:type="gramStart"/>
      <w:r w:rsidRPr="007F41A2">
        <w:t>zo mogelijk</w:t>
      </w:r>
      <w:proofErr w:type="gramEnd"/>
      <w:r w:rsidRPr="007F41A2">
        <w:t xml:space="preserve"> voor 1 oktober, een apart AO over </w:t>
      </w:r>
      <w:proofErr w:type="spellStart"/>
      <w:r w:rsidRPr="007F41A2">
        <w:t>eID</w:t>
      </w:r>
      <w:proofErr w:type="spellEnd"/>
      <w:r w:rsidRPr="007F41A2">
        <w:t xml:space="preserve"> te beleggen, ontvangt u het volgende voorstel:</w:t>
      </w:r>
    </w:p>
    <w:p w:rsidRPr="007F41A2" w:rsidR="007F41A2" w:rsidP="007F41A2" w:rsidRDefault="007F41A2"/>
    <w:p w:rsidRPr="007F41A2" w:rsidR="007F41A2" w:rsidP="007F41A2" w:rsidRDefault="007F41A2">
      <w:r w:rsidRPr="007F41A2">
        <w:t xml:space="preserve">- het AO </w:t>
      </w:r>
      <w:proofErr w:type="spellStart"/>
      <w:r w:rsidRPr="007F41A2">
        <w:t>eID</w:t>
      </w:r>
      <w:proofErr w:type="spellEnd"/>
      <w:r w:rsidRPr="007F41A2">
        <w:t xml:space="preserve"> op donderdag 29 september van 13:00 – 16:00 </w:t>
      </w:r>
      <w:proofErr w:type="gramStart"/>
      <w:r w:rsidRPr="007F41A2">
        <w:t xml:space="preserve">uur  </w:t>
      </w:r>
      <w:proofErr w:type="gramEnd"/>
      <w:r w:rsidRPr="007F41A2">
        <w:t>(i.p.v. het AO collectieve sector)</w:t>
      </w:r>
    </w:p>
    <w:p w:rsidRPr="007F41A2" w:rsidR="007F41A2" w:rsidP="007F41A2" w:rsidRDefault="007F41A2">
      <w:r w:rsidRPr="007F41A2">
        <w:t>- het AO Collectieve sector op donderdag 13 oktober van 13:30 – 16:30 uur.</w:t>
      </w:r>
    </w:p>
    <w:p w:rsidRPr="007F41A2" w:rsidR="007F41A2" w:rsidP="007F41A2" w:rsidRDefault="007F41A2"/>
    <w:p w:rsidRPr="007F41A2" w:rsidR="007F41A2" w:rsidP="007F41A2" w:rsidRDefault="007F41A2">
      <w:r w:rsidRPr="007F41A2">
        <w:t xml:space="preserve">U wordt verzocht om </w:t>
      </w:r>
      <w:r w:rsidRPr="007F41A2">
        <w:rPr>
          <w:b/>
          <w:bCs/>
        </w:rPr>
        <w:t>uiterlijk vrijdag 9 september 2016 te 16.00 uur</w:t>
      </w:r>
      <w:r w:rsidRPr="007F41A2">
        <w:t xml:space="preserve"> kenbaar te maken (</w:t>
      </w:r>
      <w:proofErr w:type="gramStart"/>
      <w:r w:rsidRPr="007F41A2">
        <w:t>middels</w:t>
      </w:r>
      <w:proofErr w:type="gramEnd"/>
      <w:r w:rsidRPr="007F41A2">
        <w:t xml:space="preserve"> een reply op deze e-mail) of u met bovengenoemd voorstel instemt*.</w:t>
      </w:r>
    </w:p>
    <w:p w:rsidRPr="007F41A2" w:rsidR="007F41A2" w:rsidP="007F41A2" w:rsidRDefault="007F41A2"/>
    <w:p w:rsidRPr="007F41A2" w:rsidR="007F41A2" w:rsidP="007F41A2" w:rsidRDefault="007F41A2">
      <w:r w:rsidRPr="007F41A2">
        <w:rPr>
          <w:i/>
          <w:iCs/>
        </w:rPr>
        <w:t>*Toelichting</w:t>
      </w:r>
      <w:r w:rsidRPr="007F41A2">
        <w:br/>
      </w:r>
      <w:r w:rsidRPr="007F41A2">
        <w:rPr>
          <w:i/>
          <w:iCs/>
        </w:rPr>
        <w:t xml:space="preserve">De e-mailprocedure is geregeld in artikel 36, vierde lid, van het Reglement van Orde, luidende: </w:t>
      </w:r>
      <w:r w:rsidRPr="007F41A2">
        <w:br/>
      </w:r>
      <w:r w:rsidRPr="007F41A2">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7F41A2">
        <w:br/>
      </w:r>
      <w:r w:rsidRPr="007F41A2">
        <w:rPr>
          <w:i/>
          <w:iCs/>
        </w:rPr>
        <w:t>Dit betekent dat in een e-mailprocedure een voorstel is aangenomen indien het door een absolute Kamermeerderheid wordt gesteund.</w:t>
      </w:r>
    </w:p>
    <w:p w:rsidRPr="007F41A2" w:rsidR="007F41A2" w:rsidP="007F41A2" w:rsidRDefault="007F41A2"/>
    <w:p w:rsidRPr="007F41A2" w:rsidR="007F41A2" w:rsidP="007F41A2" w:rsidRDefault="007F41A2">
      <w:r w:rsidRPr="007F41A2">
        <w:t>Met vriendelijke groet,</w:t>
      </w:r>
    </w:p>
    <w:p w:rsidRPr="007F41A2" w:rsidR="007F41A2" w:rsidP="007F41A2" w:rsidRDefault="007F41A2">
      <w:r w:rsidRPr="007F41A2">
        <w:t>Anke Jansen</w:t>
      </w:r>
    </w:p>
    <w:p w:rsidR="00373BC0" w:rsidP="007F41A2" w:rsidRDefault="007F41A2">
      <w:proofErr w:type="spellStart"/>
      <w:r w:rsidRPr="007F41A2">
        <w:t>Commissieassistent</w:t>
      </w:r>
      <w:proofErr w:type="spellEnd"/>
      <w:r w:rsidRPr="007F41A2">
        <w:br/>
        <w:t>Vaste commissie voor Binnenlandse Zaken</w:t>
      </w:r>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A2"/>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1A2"/>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1275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2016-09-09T06:16:00.0000000Z</dcterms:created>
  <dcterms:modified xsi:type="dcterms:W3CDTF">2016-09-09T06:17:00.0000000Z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0x01010092A6DB2C94B5CC428742B9B8406F06CB</vt:lpwstr>
  </property>
</Properties>
</file>