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D2D28" w:rsidR="008D2D28" w:rsidP="008D2D28" w:rsidRDefault="008D2D28">
      <w:pPr>
        <w:outlineLvl w:val="0"/>
        <w:rPr>
          <w:rFonts w:ascii="Tahoma" w:hAnsi="Tahoma" w:eastAsia="Calibri" w:cs="Tahoma"/>
          <w:bCs/>
          <w:sz w:val="28"/>
          <w:szCs w:val="28"/>
        </w:rPr>
      </w:pPr>
      <w:r w:rsidRPr="008D2D28">
        <w:rPr>
          <w:rFonts w:ascii="Tahoma" w:hAnsi="Tahoma" w:eastAsia="Calibri" w:cs="Tahoma"/>
          <w:b/>
          <w:bCs/>
          <w:sz w:val="28"/>
          <w:szCs w:val="28"/>
        </w:rPr>
        <w:t>2016Z</w:t>
      </w:r>
      <w:r w:rsidR="00027D94">
        <w:rPr>
          <w:rFonts w:ascii="Tahoma" w:hAnsi="Tahoma" w:eastAsia="Calibri" w:cs="Tahoma"/>
          <w:b/>
          <w:bCs/>
          <w:sz w:val="28"/>
          <w:szCs w:val="28"/>
        </w:rPr>
        <w:t>15016</w:t>
      </w:r>
      <w:r w:rsidRPr="008D2D28">
        <w:rPr>
          <w:rFonts w:ascii="Tahoma" w:hAnsi="Tahoma" w:eastAsia="Calibri" w:cs="Tahoma"/>
          <w:bCs/>
          <w:sz w:val="28"/>
          <w:szCs w:val="28"/>
        </w:rPr>
        <w:t>/2016D</w:t>
      </w:r>
      <w:r w:rsidR="00027D94">
        <w:rPr>
          <w:rFonts w:ascii="Tahoma" w:hAnsi="Tahoma" w:eastAsia="Calibri" w:cs="Tahoma"/>
          <w:bCs/>
          <w:sz w:val="28"/>
          <w:szCs w:val="28"/>
        </w:rPr>
        <w:t>30708</w:t>
      </w:r>
      <w:bookmarkStart w:name="_GoBack" w:id="0"/>
      <w:bookmarkEnd w:id="0"/>
    </w:p>
    <w:p w:rsidR="008D2D28" w:rsidP="008D2D28" w:rsidRDefault="008D2D28">
      <w:pPr>
        <w:outlineLvl w:val="0"/>
        <w:rPr>
          <w:rFonts w:ascii="Tahoma" w:hAnsi="Tahoma" w:eastAsia="Calibri" w:cs="Tahoma"/>
          <w:bCs/>
          <w:sz w:val="28"/>
          <w:szCs w:val="28"/>
        </w:rPr>
      </w:pPr>
    </w:p>
    <w:p w:rsidR="008D2D28" w:rsidP="008D2D28" w:rsidRDefault="008D2D28">
      <w:pPr>
        <w:outlineLvl w:val="0"/>
        <w:rPr>
          <w:rFonts w:ascii="Tahoma" w:hAnsi="Tahoma" w:eastAsia="Calibri" w:cs="Tahoma"/>
          <w:bCs/>
          <w:sz w:val="28"/>
          <w:szCs w:val="28"/>
        </w:rPr>
      </w:pPr>
    </w:p>
    <w:p w:rsidR="008D2D28" w:rsidP="008D2D28" w:rsidRDefault="008D2D28">
      <w:pPr>
        <w:outlineLvl w:val="0"/>
        <w:rPr>
          <w:rFonts w:ascii="Tahoma" w:hAnsi="Tahoma" w:eastAsia="Calibri" w:cs="Tahoma"/>
          <w:bCs/>
          <w:sz w:val="28"/>
          <w:szCs w:val="28"/>
        </w:rPr>
      </w:pPr>
    </w:p>
    <w:p w:rsidRPr="008D2D28" w:rsidR="008D2D28" w:rsidP="008D2D28" w:rsidRDefault="008D2D28">
      <w:pPr>
        <w:outlineLvl w:val="0"/>
        <w:rPr>
          <w:rFonts w:ascii="Tahoma" w:hAnsi="Tahoma" w:eastAsia="Calibri" w:cs="Tahoma"/>
          <w:bCs/>
          <w:sz w:val="28"/>
          <w:szCs w:val="28"/>
        </w:rPr>
      </w:pPr>
    </w:p>
    <w:p w:rsidR="008D2D28" w:rsidP="008D2D28" w:rsidRDefault="008D2D28">
      <w:pPr>
        <w:outlineLvl w:val="0"/>
        <w:rPr>
          <w:rFonts w:ascii="Tahoma" w:hAnsi="Tahoma" w:eastAsia="Calibri" w:cs="Tahoma"/>
          <w:b/>
          <w:bCs/>
          <w:sz w:val="20"/>
          <w:szCs w:val="20"/>
        </w:rPr>
      </w:pPr>
    </w:p>
    <w:p w:rsidRPr="008D2D28" w:rsidR="008D2D28" w:rsidP="008D2D28" w:rsidRDefault="008D2D28">
      <w:pPr>
        <w:outlineLvl w:val="0"/>
        <w:rPr>
          <w:rFonts w:ascii="Tahoma" w:hAnsi="Tahoma" w:eastAsia="Calibri" w:cs="Tahoma"/>
          <w:sz w:val="20"/>
          <w:szCs w:val="20"/>
        </w:rPr>
      </w:pPr>
      <w:r w:rsidRPr="008D2D28">
        <w:rPr>
          <w:rFonts w:ascii="Tahoma" w:hAnsi="Tahoma" w:eastAsia="Calibri" w:cs="Tahoma"/>
          <w:b/>
          <w:bCs/>
          <w:sz w:val="20"/>
          <w:szCs w:val="20"/>
        </w:rPr>
        <w:t>Van:</w:t>
      </w:r>
      <w:r w:rsidRPr="008D2D28">
        <w:rPr>
          <w:rFonts w:ascii="Tahoma" w:hAnsi="Tahoma" w:eastAsia="Calibri" w:cs="Tahoma"/>
          <w:sz w:val="20"/>
          <w:szCs w:val="20"/>
        </w:rPr>
        <w:t xml:space="preserve"> Karabulut S. </w:t>
      </w:r>
      <w:r w:rsidRPr="008D2D28">
        <w:rPr>
          <w:rFonts w:ascii="Tahoma" w:hAnsi="Tahoma" w:eastAsia="Calibri" w:cs="Tahoma"/>
          <w:sz w:val="20"/>
          <w:szCs w:val="20"/>
        </w:rPr>
        <w:br/>
      </w:r>
      <w:r w:rsidRPr="008D2D28">
        <w:rPr>
          <w:rFonts w:ascii="Tahoma" w:hAnsi="Tahoma" w:eastAsia="Calibri" w:cs="Tahoma"/>
          <w:b/>
          <w:bCs/>
          <w:sz w:val="20"/>
          <w:szCs w:val="20"/>
        </w:rPr>
        <w:t>Verzonden:</w:t>
      </w:r>
      <w:r w:rsidRPr="008D2D28">
        <w:rPr>
          <w:rFonts w:ascii="Tahoma" w:hAnsi="Tahoma" w:eastAsia="Calibri" w:cs="Tahoma"/>
          <w:sz w:val="20"/>
          <w:szCs w:val="20"/>
        </w:rPr>
        <w:t xml:space="preserve"> woensdag 27 juli 2016 13:20</w:t>
      </w:r>
      <w:r w:rsidRPr="008D2D28">
        <w:rPr>
          <w:rFonts w:ascii="Tahoma" w:hAnsi="Tahoma" w:eastAsia="Calibri" w:cs="Tahoma"/>
          <w:sz w:val="20"/>
          <w:szCs w:val="20"/>
        </w:rPr>
        <w:br/>
      </w:r>
      <w:r w:rsidRPr="008D2D28">
        <w:rPr>
          <w:rFonts w:ascii="Tahoma" w:hAnsi="Tahoma" w:eastAsia="Calibri" w:cs="Tahoma"/>
          <w:b/>
          <w:bCs/>
          <w:sz w:val="20"/>
          <w:szCs w:val="20"/>
        </w:rPr>
        <w:t>Aan:</w:t>
      </w:r>
      <w:r w:rsidRPr="008D2D28">
        <w:rPr>
          <w:rFonts w:ascii="Tahoma" w:hAnsi="Tahoma" w:eastAsia="Calibri" w:cs="Tahoma"/>
          <w:sz w:val="20"/>
          <w:szCs w:val="20"/>
        </w:rPr>
        <w:t xml:space="preserve"> Post H.</w:t>
      </w:r>
      <w:r w:rsidRPr="008D2D28">
        <w:rPr>
          <w:rFonts w:ascii="Tahoma" w:hAnsi="Tahoma" w:eastAsia="Calibri" w:cs="Tahoma"/>
          <w:sz w:val="20"/>
          <w:szCs w:val="20"/>
        </w:rPr>
        <w:br/>
      </w:r>
      <w:r w:rsidRPr="008D2D28">
        <w:rPr>
          <w:rFonts w:ascii="Tahoma" w:hAnsi="Tahoma" w:eastAsia="Calibri" w:cs="Tahoma"/>
          <w:b/>
          <w:bCs/>
          <w:sz w:val="20"/>
          <w:szCs w:val="20"/>
        </w:rPr>
        <w:t>CC:</w:t>
      </w:r>
      <w:r w:rsidRPr="008D2D28">
        <w:rPr>
          <w:rFonts w:ascii="Tahoma" w:hAnsi="Tahoma" w:eastAsia="Calibri" w:cs="Tahoma"/>
          <w:sz w:val="20"/>
          <w:szCs w:val="20"/>
        </w:rPr>
        <w:t xml:space="preserve"> </w:t>
      </w:r>
      <w:proofErr w:type="spellStart"/>
      <w:r w:rsidRPr="008D2D28">
        <w:rPr>
          <w:rFonts w:ascii="Tahoma" w:hAnsi="Tahoma" w:eastAsia="Calibri" w:cs="Tahoma"/>
          <w:sz w:val="20"/>
          <w:szCs w:val="20"/>
        </w:rPr>
        <w:t>Azmani</w:t>
      </w:r>
      <w:proofErr w:type="spellEnd"/>
      <w:r w:rsidRPr="008D2D28">
        <w:rPr>
          <w:rFonts w:ascii="Tahoma" w:hAnsi="Tahoma" w:eastAsia="Calibri" w:cs="Tahoma"/>
          <w:sz w:val="20"/>
          <w:szCs w:val="20"/>
        </w:rPr>
        <w:t xml:space="preserve"> M.; </w:t>
      </w:r>
      <w:proofErr w:type="spellStart"/>
      <w:r w:rsidRPr="008D2D28">
        <w:rPr>
          <w:rFonts w:ascii="Tahoma" w:hAnsi="Tahoma" w:eastAsia="Calibri" w:cs="Tahoma"/>
          <w:sz w:val="20"/>
          <w:szCs w:val="20"/>
        </w:rPr>
        <w:t>Coppus</w:t>
      </w:r>
      <w:proofErr w:type="spellEnd"/>
      <w:r w:rsidRPr="008D2D28">
        <w:rPr>
          <w:rFonts w:ascii="Tahoma" w:hAnsi="Tahoma" w:eastAsia="Calibri" w:cs="Tahoma"/>
          <w:sz w:val="20"/>
          <w:szCs w:val="20"/>
        </w:rPr>
        <w:t>, T.</w:t>
      </w:r>
      <w:r w:rsidRPr="008D2D28">
        <w:rPr>
          <w:rFonts w:ascii="Tahoma" w:hAnsi="Tahoma" w:eastAsia="Calibri" w:cs="Tahoma"/>
          <w:sz w:val="20"/>
          <w:szCs w:val="20"/>
        </w:rPr>
        <w:br/>
      </w:r>
      <w:r w:rsidRPr="008D2D28">
        <w:rPr>
          <w:rFonts w:ascii="Tahoma" w:hAnsi="Tahoma" w:eastAsia="Calibri" w:cs="Tahoma"/>
          <w:b/>
          <w:bCs/>
          <w:sz w:val="20"/>
          <w:szCs w:val="20"/>
        </w:rPr>
        <w:t>Onderwerp:</w:t>
      </w:r>
      <w:r w:rsidRPr="008D2D28">
        <w:rPr>
          <w:rFonts w:ascii="Tahoma" w:hAnsi="Tahoma" w:eastAsia="Calibri" w:cs="Tahoma"/>
          <w:sz w:val="20"/>
          <w:szCs w:val="20"/>
        </w:rPr>
        <w:t xml:space="preserve"> Hoorzitting</w:t>
      </w:r>
    </w:p>
    <w:p w:rsidRPr="008D2D28" w:rsidR="008D2D28" w:rsidP="008D2D28" w:rsidRDefault="008D2D28">
      <w:pPr>
        <w:rPr>
          <w:rFonts w:ascii="Calibri" w:hAnsi="Calibri" w:eastAsia="Calibri"/>
          <w:sz w:val="22"/>
          <w:szCs w:val="22"/>
          <w:lang w:eastAsia="en-US"/>
        </w:rPr>
      </w:pPr>
    </w:p>
    <w:p w:rsidRPr="008D2D28" w:rsidR="008D2D28" w:rsidP="008D2D28" w:rsidRDefault="008D2D28">
      <w:pPr>
        <w:rPr>
          <w:rFonts w:ascii="Calibri" w:hAnsi="Calibri" w:eastAsia="Calibri"/>
          <w:sz w:val="22"/>
          <w:szCs w:val="22"/>
          <w:lang w:eastAsia="en-US"/>
        </w:rPr>
      </w:pPr>
    </w:p>
    <w:p w:rsidRPr="008D2D28" w:rsidR="008D2D28" w:rsidP="008D2D28" w:rsidRDefault="008D2D28">
      <w:pPr>
        <w:rPr>
          <w:rFonts w:ascii="Calibri" w:hAnsi="Calibri" w:eastAsia="Calibri"/>
          <w:sz w:val="22"/>
          <w:szCs w:val="22"/>
          <w:lang w:eastAsia="en-US"/>
        </w:rPr>
      </w:pPr>
      <w:r w:rsidRPr="008D2D28">
        <w:rPr>
          <w:rFonts w:ascii="Calibri" w:hAnsi="Calibri" w:eastAsia="Calibri"/>
          <w:sz w:val="22"/>
          <w:szCs w:val="22"/>
          <w:lang w:eastAsia="en-US"/>
        </w:rPr>
        <w:t xml:space="preserve">Beste </w:t>
      </w:r>
      <w:proofErr w:type="spellStart"/>
      <w:r w:rsidRPr="008D2D28">
        <w:rPr>
          <w:rFonts w:ascii="Calibri" w:hAnsi="Calibri" w:eastAsia="Calibri"/>
          <w:sz w:val="22"/>
          <w:szCs w:val="22"/>
          <w:lang w:eastAsia="en-US"/>
        </w:rPr>
        <w:t>Harmanda</w:t>
      </w:r>
      <w:proofErr w:type="spellEnd"/>
      <w:r w:rsidRPr="008D2D28">
        <w:rPr>
          <w:rFonts w:ascii="Calibri" w:hAnsi="Calibri" w:eastAsia="Calibri"/>
          <w:sz w:val="22"/>
          <w:szCs w:val="22"/>
          <w:lang w:eastAsia="en-US"/>
        </w:rPr>
        <w:t>,</w:t>
      </w:r>
    </w:p>
    <w:p w:rsidRPr="008D2D28" w:rsidR="008D2D28" w:rsidP="008D2D28" w:rsidRDefault="008D2D28">
      <w:pPr>
        <w:rPr>
          <w:rFonts w:ascii="Calibri" w:hAnsi="Calibri" w:eastAsia="Calibri"/>
          <w:sz w:val="22"/>
          <w:szCs w:val="22"/>
          <w:lang w:eastAsia="en-US"/>
        </w:rPr>
      </w:pPr>
    </w:p>
    <w:p w:rsidRPr="008D2D28" w:rsidR="008D2D28" w:rsidP="008D2D28" w:rsidRDefault="008D2D28">
      <w:pPr>
        <w:rPr>
          <w:rFonts w:ascii="Calibri" w:hAnsi="Calibri" w:eastAsia="Calibri"/>
          <w:sz w:val="22"/>
          <w:szCs w:val="22"/>
          <w:lang w:eastAsia="en-US"/>
        </w:rPr>
      </w:pPr>
      <w:r w:rsidRPr="008D2D28">
        <w:rPr>
          <w:rFonts w:ascii="Calibri" w:hAnsi="Calibri" w:eastAsia="Calibri"/>
          <w:sz w:val="22"/>
          <w:szCs w:val="22"/>
          <w:lang w:eastAsia="en-US"/>
        </w:rPr>
        <w:t>Na de mislukte coup in Turkije, zijn de spanningen in Nederland gegroeid.</w:t>
      </w:r>
    </w:p>
    <w:p w:rsidRPr="008D2D28" w:rsidR="008D2D28" w:rsidP="008D2D28" w:rsidRDefault="008D2D28">
      <w:pPr>
        <w:rPr>
          <w:rFonts w:ascii="Calibri" w:hAnsi="Calibri" w:eastAsia="Calibri"/>
          <w:sz w:val="22"/>
          <w:szCs w:val="22"/>
          <w:lang w:eastAsia="en-US"/>
        </w:rPr>
      </w:pPr>
      <w:r w:rsidRPr="008D2D28">
        <w:rPr>
          <w:rFonts w:ascii="Calibri" w:hAnsi="Calibri" w:eastAsia="Calibri"/>
          <w:sz w:val="22"/>
          <w:szCs w:val="22"/>
          <w:lang w:eastAsia="en-US"/>
        </w:rPr>
        <w:t xml:space="preserve">Er zijn lijsten en oproepen verspreid om andersdenkenden aan te geven, journalisten zijn bedreigd en aangevallen en gebouwen in brand gestoken. Graag zouden wij vooruitlopend op het SZW onderzoek naar de </w:t>
      </w:r>
      <w:proofErr w:type="spellStart"/>
      <w:r w:rsidRPr="008D2D28">
        <w:rPr>
          <w:rFonts w:ascii="Calibri" w:hAnsi="Calibri" w:eastAsia="Calibri"/>
          <w:sz w:val="22"/>
          <w:szCs w:val="22"/>
          <w:lang w:eastAsia="en-US"/>
        </w:rPr>
        <w:t>TRSO's</w:t>
      </w:r>
      <w:proofErr w:type="spellEnd"/>
      <w:r w:rsidRPr="008D2D28">
        <w:rPr>
          <w:rFonts w:ascii="Calibri" w:hAnsi="Calibri" w:eastAsia="Calibri"/>
          <w:sz w:val="22"/>
          <w:szCs w:val="22"/>
          <w:lang w:eastAsia="en-US"/>
        </w:rPr>
        <w:t xml:space="preserve">, mede naar aanleiding van de actuele situatie, een hoorzitting willen organiseren met in Nederland opererende Turkse- en/of Turks-Nederlandse organisaties over hoe zij aankijken tegen samen leven in Nederland, wat de waarnemingen en inspanningen zijn op dit vlak, alsmede de relatie met het land van herkomst. Temeer omdat we in Nederland intimidatie, aanzetten tot haat en geweld graag willen voorkomen. </w:t>
      </w:r>
    </w:p>
    <w:p w:rsidRPr="008D2D28" w:rsidR="008D2D28" w:rsidP="008D2D28" w:rsidRDefault="008D2D28">
      <w:pPr>
        <w:rPr>
          <w:rFonts w:ascii="Calibri" w:hAnsi="Calibri" w:eastAsia="Calibri"/>
          <w:sz w:val="22"/>
          <w:szCs w:val="22"/>
          <w:lang w:eastAsia="en-US"/>
        </w:rPr>
      </w:pPr>
    </w:p>
    <w:p w:rsidRPr="008D2D28" w:rsidR="008D2D28" w:rsidP="008D2D28" w:rsidRDefault="008D2D28">
      <w:pPr>
        <w:rPr>
          <w:rFonts w:ascii="Calibri" w:hAnsi="Calibri" w:eastAsia="Calibri"/>
          <w:sz w:val="22"/>
          <w:szCs w:val="22"/>
          <w:lang w:eastAsia="en-US"/>
        </w:rPr>
      </w:pPr>
      <w:r w:rsidRPr="008D2D28">
        <w:rPr>
          <w:rFonts w:ascii="Calibri" w:hAnsi="Calibri" w:eastAsia="Calibri"/>
          <w:sz w:val="22"/>
          <w:szCs w:val="22"/>
          <w:lang w:eastAsia="en-US"/>
        </w:rPr>
        <w:t>Gegeven de urgentie, zou het goed zijn alvast in het zomerreces te kunnen starten met de voorbereiding zodat we bij aanvang van het parlementaire jaar aan de slag kunnen.</w:t>
      </w:r>
    </w:p>
    <w:p w:rsidRPr="008D2D28" w:rsidR="008D2D28" w:rsidP="008D2D28" w:rsidRDefault="008D2D28">
      <w:pPr>
        <w:rPr>
          <w:rFonts w:ascii="Calibri" w:hAnsi="Calibri" w:eastAsia="Calibri"/>
          <w:sz w:val="22"/>
          <w:szCs w:val="22"/>
          <w:lang w:eastAsia="en-US"/>
        </w:rPr>
      </w:pPr>
      <w:r w:rsidRPr="008D2D28">
        <w:rPr>
          <w:rFonts w:ascii="Calibri" w:hAnsi="Calibri" w:eastAsia="Calibri"/>
          <w:sz w:val="22"/>
          <w:szCs w:val="22"/>
          <w:lang w:eastAsia="en-US"/>
        </w:rPr>
        <w:t xml:space="preserve">Zou je dit verzoek, mede namens collega </w:t>
      </w:r>
      <w:proofErr w:type="spellStart"/>
      <w:r w:rsidRPr="008D2D28">
        <w:rPr>
          <w:rFonts w:ascii="Calibri" w:hAnsi="Calibri" w:eastAsia="Calibri"/>
          <w:sz w:val="22"/>
          <w:szCs w:val="22"/>
          <w:lang w:eastAsia="en-US"/>
        </w:rPr>
        <w:t>Azmani</w:t>
      </w:r>
      <w:proofErr w:type="spellEnd"/>
      <w:r w:rsidRPr="008D2D28">
        <w:rPr>
          <w:rFonts w:ascii="Calibri" w:hAnsi="Calibri" w:eastAsia="Calibri"/>
          <w:sz w:val="22"/>
          <w:szCs w:val="22"/>
          <w:lang w:eastAsia="en-US"/>
        </w:rPr>
        <w:t xml:space="preserve">, middels een spoedprocedure willen voorleggen aan de leden van de commissie SZW? </w:t>
      </w:r>
    </w:p>
    <w:p w:rsidRPr="008D2D28" w:rsidR="008D2D28" w:rsidP="008D2D28" w:rsidRDefault="008D2D28">
      <w:pPr>
        <w:rPr>
          <w:rFonts w:ascii="Calibri" w:hAnsi="Calibri" w:eastAsia="Calibri"/>
          <w:sz w:val="22"/>
          <w:szCs w:val="22"/>
          <w:lang w:eastAsia="en-US"/>
        </w:rPr>
      </w:pPr>
    </w:p>
    <w:p w:rsidRPr="008D2D28" w:rsidR="008D2D28" w:rsidP="008D2D28" w:rsidRDefault="008D2D28">
      <w:pPr>
        <w:rPr>
          <w:rFonts w:ascii="Calibri" w:hAnsi="Calibri" w:eastAsia="Calibri"/>
          <w:sz w:val="22"/>
          <w:szCs w:val="22"/>
          <w:lang w:eastAsia="en-US"/>
        </w:rPr>
      </w:pPr>
      <w:r w:rsidRPr="008D2D28">
        <w:rPr>
          <w:rFonts w:ascii="Calibri" w:hAnsi="Calibri" w:eastAsia="Calibri"/>
          <w:sz w:val="22"/>
          <w:szCs w:val="22"/>
          <w:lang w:eastAsia="en-US"/>
        </w:rPr>
        <w:t>We zouden eind datum kunnen prikken voor eind september voor de hoorzitting en eind augustus de termijn stellen voor concept programma, organisaties, namen, etc.</w:t>
      </w:r>
    </w:p>
    <w:p w:rsidRPr="008D2D28" w:rsidR="008D2D28" w:rsidP="008D2D28" w:rsidRDefault="008D2D28">
      <w:pPr>
        <w:rPr>
          <w:rFonts w:ascii="Calibri" w:hAnsi="Calibri" w:eastAsia="Calibri"/>
          <w:sz w:val="22"/>
          <w:szCs w:val="22"/>
          <w:lang w:eastAsia="en-US"/>
        </w:rPr>
      </w:pPr>
    </w:p>
    <w:p w:rsidRPr="008D2D28" w:rsidR="008D2D28" w:rsidP="008D2D28" w:rsidRDefault="008D2D28">
      <w:pPr>
        <w:rPr>
          <w:rFonts w:ascii="Calibri" w:hAnsi="Calibri" w:eastAsia="Calibri"/>
          <w:sz w:val="22"/>
          <w:szCs w:val="22"/>
          <w:lang w:eastAsia="en-US"/>
        </w:rPr>
      </w:pPr>
      <w:r w:rsidRPr="008D2D28">
        <w:rPr>
          <w:rFonts w:ascii="Calibri" w:hAnsi="Calibri" w:eastAsia="Calibri"/>
          <w:sz w:val="22"/>
          <w:szCs w:val="22"/>
          <w:lang w:eastAsia="en-US"/>
        </w:rPr>
        <w:t>Hoor graag van je.</w:t>
      </w:r>
    </w:p>
    <w:p w:rsidRPr="008D2D28" w:rsidR="008D2D28" w:rsidP="008D2D28" w:rsidRDefault="008D2D28">
      <w:pPr>
        <w:rPr>
          <w:rFonts w:ascii="Calibri" w:hAnsi="Calibri" w:eastAsia="Calibri"/>
          <w:sz w:val="22"/>
          <w:szCs w:val="22"/>
          <w:lang w:eastAsia="en-US"/>
        </w:rPr>
      </w:pPr>
    </w:p>
    <w:p w:rsidRPr="008D2D28" w:rsidR="008D2D28" w:rsidP="008D2D28" w:rsidRDefault="008D2D28">
      <w:pPr>
        <w:rPr>
          <w:rFonts w:ascii="Calibri" w:hAnsi="Calibri" w:eastAsia="Calibri"/>
          <w:sz w:val="22"/>
          <w:szCs w:val="22"/>
          <w:lang w:eastAsia="en-US"/>
        </w:rPr>
      </w:pPr>
    </w:p>
    <w:p w:rsidRPr="008D2D28" w:rsidR="008D2D28" w:rsidP="008D2D28" w:rsidRDefault="008D2D28">
      <w:pPr>
        <w:spacing w:before="100" w:beforeAutospacing="1" w:after="100" w:afterAutospacing="1"/>
        <w:rPr>
          <w:rFonts w:eastAsia="Calibri"/>
        </w:rPr>
      </w:pPr>
      <w:r w:rsidRPr="008D2D28">
        <w:rPr>
          <w:rFonts w:eastAsia="Calibri"/>
        </w:rPr>
        <w:t xml:space="preserve">Met vriendelijke groet, </w:t>
      </w:r>
      <w:r w:rsidRPr="008D2D28">
        <w:rPr>
          <w:rFonts w:eastAsia="Calibri"/>
        </w:rPr>
        <w:br/>
      </w:r>
      <w:r w:rsidRPr="008D2D28">
        <w:rPr>
          <w:rFonts w:eastAsia="Calibri"/>
        </w:rPr>
        <w:br/>
      </w:r>
      <w:proofErr w:type="spellStart"/>
      <w:r w:rsidRPr="008D2D28">
        <w:rPr>
          <w:rFonts w:eastAsia="Calibri"/>
        </w:rPr>
        <w:t>Sadet</w:t>
      </w:r>
      <w:proofErr w:type="spellEnd"/>
      <w:r w:rsidRPr="008D2D28">
        <w:rPr>
          <w:rFonts w:eastAsia="Calibri"/>
        </w:rPr>
        <w:t xml:space="preserve"> Karabulut </w:t>
      </w:r>
      <w:r w:rsidRPr="008D2D28">
        <w:rPr>
          <w:rFonts w:eastAsia="Calibri"/>
        </w:rPr>
        <w:br/>
        <w:t xml:space="preserve">SP Tweede Kamerlid </w:t>
      </w:r>
      <w:r w:rsidRPr="008D2D28">
        <w:rPr>
          <w:rFonts w:eastAsia="Calibri"/>
        </w:rPr>
        <w:br/>
        <w:t xml:space="preserve">Sociale Zaken, Integratie </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D28"/>
    <w:rsid w:val="00003E21"/>
    <w:rsid w:val="00027D94"/>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8D2D28"/>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213</ap:Words>
  <ap:Characters>1221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2016-07-27T13:46:00.0000000Z</lastPrinted>
  <dcterms:created xsi:type="dcterms:W3CDTF">2016-07-27T13:46:00.0000000Z</dcterms:created>
  <dcterms:modified xsi:type="dcterms:W3CDTF">2016-07-27T13:46:00.0000000Z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0x0101006054FE6EC68313419657DEAF0B41AE84</vt:lpwstr>
  </property>
</Properties>
</file>