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</w:p>
    <w:p w:rsidR="00B57B29" w:rsidP="00B57B29" w:rsidRDefault="00D40123" w14:paraId="6769382C" w14:textId="251AB47C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F63053">
        <w:t>twee</w:t>
      </w:r>
      <w:r w:rsidR="003973AC">
        <w:t xml:space="preserve"> </w:t>
      </w:r>
      <w:r w:rsidR="003C06DA">
        <w:t>fiche</w:t>
      </w:r>
      <w:r w:rsidR="00B57B29">
        <w:t>s</w:t>
      </w:r>
      <w:r>
        <w:t>,</w:t>
      </w:r>
      <w:r w:rsidR="00B57B29">
        <w:t xml:space="preserve"> </w:t>
      </w:r>
      <w:r w:rsidR="009D0C2C">
        <w:t>d</w:t>
      </w:r>
      <w:r w:rsidR="00B57B29">
        <w:t>ie</w:t>
      </w:r>
      <w:r w:rsidR="003C06DA">
        <w:t xml:space="preserve"> werd</w:t>
      </w:r>
      <w:r w:rsidR="00B57B29">
        <w:t xml:space="preserve">en </w:t>
      </w:r>
      <w:r w:rsidR="00AA6A05">
        <w:t>opgesteld door de werkgroep Beoordeling Nieuwe Commissievoorstellen (BNC).</w:t>
      </w:r>
    </w:p>
    <w:p w:rsidR="00CB51CB" w:rsidP="00B57B29" w:rsidRDefault="00CB51CB" w14:paraId="07012451" w14:textId="77777777">
      <w:pPr>
        <w:spacing w:line="276" w:lineRule="auto"/>
      </w:pPr>
    </w:p>
    <w:p w:rsidR="008827F0" w:rsidP="008827F0" w:rsidRDefault="008827F0" w14:paraId="6DCDA253" w14:textId="77777777">
      <w:pPr>
        <w:spacing w:line="276" w:lineRule="auto"/>
        <w:ind w:left="360"/>
      </w:pPr>
      <w:r w:rsidRPr="005D7D69">
        <w:t>Fiche 1:</w:t>
      </w:r>
      <w:r>
        <w:t xml:space="preserve"> </w:t>
      </w:r>
      <w:r w:rsidRPr="005E4D31">
        <w:t>Verordening ondersteuning consumentenorganisaties m.b.t. financiële</w:t>
      </w:r>
    </w:p>
    <w:p w:rsidR="008827F0" w:rsidP="008827F0" w:rsidRDefault="008827F0" w14:paraId="04D92BCA" w14:textId="6A2A5E8A">
      <w:pPr>
        <w:spacing w:line="276" w:lineRule="auto"/>
        <w:ind w:left="360"/>
      </w:pPr>
      <w:r>
        <w:t xml:space="preserve">             d</w:t>
      </w:r>
      <w:r w:rsidRPr="005E4D31">
        <w:t>iensten</w:t>
      </w:r>
    </w:p>
    <w:p w:rsidRPr="00A42281" w:rsidR="008827F0" w:rsidP="008827F0" w:rsidRDefault="008827F0" w14:paraId="1A718B93" w14:textId="77777777">
      <w:pPr>
        <w:spacing w:line="276" w:lineRule="auto"/>
        <w:ind w:left="360"/>
      </w:pPr>
      <w:r>
        <w:t xml:space="preserve">Fiche 2: </w:t>
      </w:r>
      <w:r w:rsidRPr="005E4D31">
        <w:t>Gemeenschappelijke mededeling EU-strategie ten aanzien van China</w:t>
      </w:r>
    </w:p>
    <w:p w:rsidRPr="00252745" w:rsidR="00F63053" w:rsidP="00F63053" w:rsidRDefault="00F63053" w14:paraId="1AD20325" w14:textId="7C25C26E">
      <w:pPr>
        <w:spacing w:line="276" w:lineRule="auto"/>
        <w:ind w:left="360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2"/>
            <w:bookmarkEnd w:id="0"/>
            <w:bookmarkEnd w:id="1"/>
            <w:r>
              <w:t>De Minister van Buitenlandse Zaken,</w:t>
            </w:r>
            <w:bookmarkEnd w:id="2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3"/>
            <w:r>
              <w:t xml:space="preserve"> </w:t>
            </w:r>
            <w:bookmarkEnd w:id="3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4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4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5"/>
            <w:r>
              <w:t xml:space="preserve"> </w:t>
            </w:r>
            <w:bookmarkEnd w:id="5"/>
          </w:p>
        </w:tc>
      </w:tr>
    </w:tbl>
    <w:p w:rsidRPr="00825019" w:rsidR="00A70303" w:rsidP="00A70303" w:rsidRDefault="00A70303" w14:paraId="55140C46" w14:textId="77777777">
      <w:bookmarkStart w:name="bm_antwoord" w:id="6"/>
      <w:r w:rsidRPr="00C37FE1">
        <w:t xml:space="preserve"> </w:t>
      </w:r>
      <w:bookmarkEnd w:id="6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E30E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7E30E9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5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7E30E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E30E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7E30E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7E30E9">
              <w:t>1</w:t>
            </w:r>
          </w:fldSimple>
        </w:p>
      </w:tc>
    </w:tr>
    <w:bookmarkEnd w:id="15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>
          <w:bookmarkStart w:id="35" w:name="_GoBack"/>
          <w:bookmarkEnd w:id="35"/>
        </w:p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7E30E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E30E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7E30E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7E30E9">
              <w:t>1</w:t>
            </w:r>
          </w:fldSimple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7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7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8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9" w:name="bm_date2"/>
                          <w:bookmarkEnd w:id="9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7E30E9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0" w:name="bm_reference2"/>
                                <w:r>
                                  <w:t>DIE-BNC</w:t>
                                </w:r>
                                <w:bookmarkEnd w:id="10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1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1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2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3" w:name="bm_date2"/>
                    <w:bookmarkEnd w:id="13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7E30E9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4" w:name="bm_reference2"/>
                          <w:r>
                            <w:t>DIE-BNC</w:t>
                          </w:r>
                          <w:bookmarkEnd w:id="14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1747E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6" w:name="bm_txtdirectie"/>
                                <w:bookmarkStart w:id="17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6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7E30E9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fldSimple w:instr=" DOCPROPERTY  L_HOME_URL  \* MERGEFORMAT ">
                                  <w:r w:rsidR="007E30E9">
                                    <w:t>www.minbuza.nl</w:t>
                                  </w:r>
                                </w:fldSimple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8" w:name="bm_ministerie"/>
                                <w:bookmarkStart w:id="19" w:name="bm_aministerie"/>
                                <w:bookmarkEnd w:id="17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0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0"/>
                              </w:p>
                              <w:bookmarkEnd w:id="19"/>
                              <w:p w14:paraId="55140C8B" w14:textId="34421EF5" w:rsidR="0014093E" w:rsidRPr="00E1747E" w:rsidRDefault="0014093E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E30E9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E1747E">
                                  <w:t>Pauline Eizema</w:t>
                                </w:r>
                              </w:p>
                              <w:p w14:paraId="55140C8C" w14:textId="29D8B6B1" w:rsidR="0014093E" w:rsidRPr="00E1747E" w:rsidRDefault="0014093E" w:rsidP="00E1747E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E1747E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21" w:name="bm_phone"/>
                                <w:r w:rsidR="007363CA" w:rsidRPr="00E1747E">
                                  <w:rPr>
                                    <w:lang w:val="en-US"/>
                                  </w:rPr>
                                  <w:t xml:space="preserve">0031 70 348 </w:t>
                                </w:r>
                                <w:bookmarkEnd w:id="21"/>
                                <w:r w:rsidR="00E1747E">
                                  <w:rPr>
                                    <w:lang w:val="en-US"/>
                                  </w:rPr>
                                  <w:t>7396</w:t>
                                </w:r>
                                <w:r w:rsidRPr="00E1747E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22" w:name="bm_fax"/>
                                <w:bookmarkStart w:id="23" w:name="bm_email"/>
                                <w:bookmarkEnd w:id="22"/>
                                <w:r w:rsidR="007363CA" w:rsidRPr="00E1747E">
                                  <w:rPr>
                                    <w:lang w:val="en-US"/>
                                  </w:rPr>
                                  <w:t>DIE-BNC@minbuza.nl</w:t>
                                </w:r>
                                <w:bookmarkEnd w:id="23"/>
                              </w:p>
                            </w:tc>
                          </w:tr>
                          <w:tr w:rsidR="0014093E" w:rsidRPr="00E1747E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E1747E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060AE0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7E30E9">
                                    <w:t>Onze Referentie</w:t>
                                  </w:r>
                                </w:fldSimple>
                              </w:p>
                              <w:p w14:paraId="55140C91" w14:textId="59A4F2A8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9210AF">
                                  <w:t>454438</w:t>
                                </w:r>
                                <w:r w:rsidR="00F63053">
                                  <w:t xml:space="preserve"> 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7E30E9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nummer"/>
                                <w:bookmarkEnd w:id="24"/>
                              </w:p>
                              <w:p w14:paraId="55140C94" w14:textId="77777777" w:rsidR="0014093E" w:rsidRPr="007363CA" w:rsidRDefault="00060AE0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 w:rsidR="007E30E9">
                                    <w:t>Bijlage(n)</w:t>
                                  </w:r>
                                </w:fldSimple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1747E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5" w:name="bm_txtdirectie"/>
                          <w:bookmarkStart w:id="26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5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7E30E9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fldSimple w:instr=" DOCPROPERTY  L_HOME_URL  \* MERGEFORMAT ">
                            <w:r w:rsidR="007E30E9">
                              <w:t>www.minbuza.nl</w:t>
                            </w:r>
                          </w:fldSimple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7" w:name="bm_ministerie"/>
                          <w:bookmarkStart w:id="28" w:name="bm_aministerie"/>
                          <w:bookmarkEnd w:id="26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7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9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9"/>
                        </w:p>
                        <w:bookmarkEnd w:id="28"/>
                        <w:p w14:paraId="55140C8B" w14:textId="34421EF5" w:rsidR="0014093E" w:rsidRPr="00E1747E" w:rsidRDefault="0014093E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7E30E9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E1747E">
                            <w:t>Pauline Eizema</w:t>
                          </w:r>
                        </w:p>
                        <w:p w14:paraId="55140C8C" w14:textId="29D8B6B1" w:rsidR="0014093E" w:rsidRPr="00E1747E" w:rsidRDefault="0014093E" w:rsidP="00E1747E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E1747E">
                            <w:rPr>
                              <w:lang w:val="en-US"/>
                            </w:rPr>
                            <w:t>T</w:t>
                          </w:r>
                          <w:r w:rsidRPr="00E1747E">
                            <w:rPr>
                              <w:lang w:val="en-US"/>
                            </w:rPr>
                            <w:tab/>
                          </w:r>
                          <w:bookmarkStart w:id="30" w:name="bm_phone"/>
                          <w:r w:rsidR="007363CA" w:rsidRPr="00E1747E">
                            <w:rPr>
                              <w:lang w:val="en-US"/>
                            </w:rPr>
                            <w:t xml:space="preserve">0031 70 348 </w:t>
                          </w:r>
                          <w:bookmarkEnd w:id="30"/>
                          <w:r w:rsidR="00E1747E">
                            <w:rPr>
                              <w:lang w:val="en-US"/>
                            </w:rPr>
                            <w:t>7396</w:t>
                          </w:r>
                          <w:r w:rsidRPr="00E1747E">
                            <w:rPr>
                              <w:lang w:val="en-US"/>
                            </w:rPr>
                            <w:br/>
                          </w:r>
                          <w:bookmarkStart w:id="31" w:name="bm_fax"/>
                          <w:bookmarkStart w:id="32" w:name="bm_email"/>
                          <w:bookmarkEnd w:id="31"/>
                          <w:r w:rsidR="007363CA" w:rsidRPr="00E1747E">
                            <w:rPr>
                              <w:lang w:val="en-US"/>
                            </w:rPr>
                            <w:t>DIE-BNC@minbuza.nl</w:t>
                          </w:r>
                          <w:bookmarkEnd w:id="32"/>
                        </w:p>
                      </w:tc>
                    </w:tr>
                    <w:tr w:rsidR="0014093E" w:rsidRPr="00E1747E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E1747E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060AE0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7E30E9">
                              <w:t>Onze Referentie</w:t>
                            </w:r>
                          </w:fldSimple>
                        </w:p>
                        <w:p w14:paraId="55140C91" w14:textId="59A4F2A8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9210AF">
                            <w:t>454438</w:t>
                          </w:r>
                          <w:r w:rsidR="00F63053">
                            <w:t xml:space="preserve"> 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7E30E9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nummer"/>
                          <w:bookmarkEnd w:id="33"/>
                        </w:p>
                        <w:p w14:paraId="55140C94" w14:textId="77777777" w:rsidR="0014093E" w:rsidRPr="007363CA" w:rsidRDefault="00060AE0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 w:rsidR="007E30E9">
                              <w:t>Bijlage(n)</w:t>
                            </w:r>
                          </w:fldSimple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7E30E9" w:rsidRPr="007E30E9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7E30E9" w:rsidRPr="007E30E9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7E30E9" w:rsidRPr="007E30E9">
              <w:rPr>
                <w:bCs/>
                <w:lang w:val="en-US"/>
              </w:rPr>
              <w:t>4</w:t>
            </w:r>
          </w:fldSimple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2295CA41" w:rsidR="0014093E" w:rsidRPr="00035E67" w:rsidRDefault="0014093E" w:rsidP="008827F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7E30E9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9210AF">
            <w:rPr>
              <w:rFonts w:cs="Verdana"/>
              <w:szCs w:val="18"/>
            </w:rPr>
            <w:t>27</w:t>
          </w:r>
          <w:r w:rsidR="009749E1">
            <w:rPr>
              <w:rFonts w:cs="Verdana"/>
              <w:szCs w:val="18"/>
            </w:rPr>
            <w:t xml:space="preserve"> juli</w:t>
          </w:r>
          <w:r w:rsidR="002E4982">
            <w:rPr>
              <w:rFonts w:cs="Verdana"/>
              <w:szCs w:val="18"/>
            </w:rPr>
            <w:t xml:space="preserve">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7E30E9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4" w:name="bm_subject"/>
          <w:r w:rsidR="007363CA">
            <w:t>Informatievoorziening over nieuwe Commissievoorstellen</w:t>
          </w:r>
          <w:bookmarkEnd w:id="34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534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02016"/>
    <w:rsid w:val="0001192B"/>
    <w:rsid w:val="00013862"/>
    <w:rsid w:val="00013D7A"/>
    <w:rsid w:val="00015C1D"/>
    <w:rsid w:val="00020189"/>
    <w:rsid w:val="00020EE4"/>
    <w:rsid w:val="00021FFE"/>
    <w:rsid w:val="00023E9A"/>
    <w:rsid w:val="000310A4"/>
    <w:rsid w:val="00034A84"/>
    <w:rsid w:val="00035E67"/>
    <w:rsid w:val="00036B33"/>
    <w:rsid w:val="000445F7"/>
    <w:rsid w:val="0004508E"/>
    <w:rsid w:val="00046814"/>
    <w:rsid w:val="00050967"/>
    <w:rsid w:val="00051579"/>
    <w:rsid w:val="00060AE0"/>
    <w:rsid w:val="00063EA4"/>
    <w:rsid w:val="00065239"/>
    <w:rsid w:val="00067174"/>
    <w:rsid w:val="00071A60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2F2A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3883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E4982"/>
    <w:rsid w:val="002F6C89"/>
    <w:rsid w:val="0030032B"/>
    <w:rsid w:val="00312597"/>
    <w:rsid w:val="00312E88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577FA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973AC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C7A85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5B93"/>
    <w:rsid w:val="004572A9"/>
    <w:rsid w:val="0046224C"/>
    <w:rsid w:val="004633C9"/>
    <w:rsid w:val="00465B52"/>
    <w:rsid w:val="0047053B"/>
    <w:rsid w:val="0047295D"/>
    <w:rsid w:val="00472C0D"/>
    <w:rsid w:val="004749CA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0C41"/>
    <w:rsid w:val="004E271C"/>
    <w:rsid w:val="004E712D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24324"/>
    <w:rsid w:val="005429DC"/>
    <w:rsid w:val="005534E3"/>
    <w:rsid w:val="005556B0"/>
    <w:rsid w:val="00557634"/>
    <w:rsid w:val="0055763B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0528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6FDB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AB9"/>
    <w:rsid w:val="00754FBF"/>
    <w:rsid w:val="007667DD"/>
    <w:rsid w:val="00775BAD"/>
    <w:rsid w:val="0077614E"/>
    <w:rsid w:val="0077662C"/>
    <w:rsid w:val="00776C32"/>
    <w:rsid w:val="00781474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227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D6E31"/>
    <w:rsid w:val="007E0C4A"/>
    <w:rsid w:val="007E27CB"/>
    <w:rsid w:val="007E30E9"/>
    <w:rsid w:val="007F2529"/>
    <w:rsid w:val="007F2A4C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0BF1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27F0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0AF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57C62"/>
    <w:rsid w:val="00960637"/>
    <w:rsid w:val="00960908"/>
    <w:rsid w:val="0096431B"/>
    <w:rsid w:val="009718F9"/>
    <w:rsid w:val="00973C3C"/>
    <w:rsid w:val="009749E1"/>
    <w:rsid w:val="00975112"/>
    <w:rsid w:val="009751BA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2371"/>
    <w:rsid w:val="009E3549"/>
    <w:rsid w:val="009E5328"/>
    <w:rsid w:val="009F0D37"/>
    <w:rsid w:val="009F20F8"/>
    <w:rsid w:val="009F47B8"/>
    <w:rsid w:val="00A0257B"/>
    <w:rsid w:val="00A035D0"/>
    <w:rsid w:val="00A05465"/>
    <w:rsid w:val="00A14602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934DE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4DAC"/>
    <w:rsid w:val="00AE574E"/>
    <w:rsid w:val="00AE6D3C"/>
    <w:rsid w:val="00AF149A"/>
    <w:rsid w:val="00AF193A"/>
    <w:rsid w:val="00AF3D6A"/>
    <w:rsid w:val="00AF4374"/>
    <w:rsid w:val="00AF6BD8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47B2F"/>
    <w:rsid w:val="00B531DD"/>
    <w:rsid w:val="00B53CF9"/>
    <w:rsid w:val="00B57B2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3EF3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756E9"/>
    <w:rsid w:val="00C81BCD"/>
    <w:rsid w:val="00C93C1F"/>
    <w:rsid w:val="00C97C80"/>
    <w:rsid w:val="00CA075D"/>
    <w:rsid w:val="00CA47D3"/>
    <w:rsid w:val="00CA723B"/>
    <w:rsid w:val="00CB3BB5"/>
    <w:rsid w:val="00CB4037"/>
    <w:rsid w:val="00CB51CB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3FA8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45E6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E2E"/>
    <w:rsid w:val="00E10DC6"/>
    <w:rsid w:val="00E11452"/>
    <w:rsid w:val="00E11F8E"/>
    <w:rsid w:val="00E12E12"/>
    <w:rsid w:val="00E16D97"/>
    <w:rsid w:val="00E17467"/>
    <w:rsid w:val="00E1747E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053"/>
    <w:rsid w:val="00F63405"/>
    <w:rsid w:val="00F634FE"/>
    <w:rsid w:val="00F663C3"/>
    <w:rsid w:val="00F66EEB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2D75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4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355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2016-07-27T08:23:00.0000000Z</lastPrinted>
  <dcterms:created xsi:type="dcterms:W3CDTF">2016-07-27T08:20:00.0000000Z</dcterms:created>
  <dcterms:modified xsi:type="dcterms:W3CDTF">2016-07-27T08:24:00.0000000Z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0x0101006054FE6EC68313419657DEAF0B41AE84</vt:lpwstr>
  </property>
</Properties>
</file>