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62" w:rsidRDefault="00B13C62">
      <w:bookmarkStart w:name="_GoBack" w:id="0"/>
      <w:bookmarkEnd w:id="0"/>
    </w:p>
    <w:p w:rsidR="00B13C62" w:rsidRDefault="00B13C62">
      <w:pPr>
        <w:sectPr w:rsidR="00B13C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982E35" w:rsidRDefault="00982E35">
      <w:pPr>
        <w:rPr>
          <w:kern w:val="0"/>
        </w:rPr>
      </w:pPr>
    </w:p>
    <w:p w:rsidR="00982E35" w:rsidRDefault="00982E35">
      <w:pPr>
        <w:rPr>
          <w:kern w:val="0"/>
        </w:rPr>
      </w:pPr>
    </w:p>
    <w:p w:rsidR="00982E35" w:rsidRDefault="00982E35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Geachte voorzitter,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bookmarkStart w:name="Text1" w:id="1"/>
      <w:r>
        <w:rPr>
          <w:kern w:val="0"/>
        </w:rPr>
        <w:t xml:space="preserve">Hierbij bied ik u </w:t>
      </w:r>
      <w:bookmarkEnd w:id="1"/>
      <w:r w:rsidR="002F2772">
        <w:rPr>
          <w:kern w:val="0"/>
        </w:rPr>
        <w:t>de nota naar aanleiding van het verslag inzake bovenvermeld voorstel aan.</w:t>
      </w:r>
    </w:p>
    <w:p w:rsidR="00B13C62" w:rsidRDefault="00B13C62">
      <w:pPr>
        <w:rPr>
          <w:kern w:val="0"/>
        </w:rPr>
      </w:pPr>
    </w:p>
    <w:p w:rsidR="00B13C62" w:rsidRDefault="00F01CC6">
      <w:pPr>
        <w:rPr>
          <w:kern w:val="0"/>
        </w:rPr>
      </w:pPr>
      <w:r>
        <w:rPr>
          <w:kern w:val="0"/>
        </w:rPr>
        <w:t>Hoogachtend,</w:t>
      </w:r>
    </w:p>
    <w:p w:rsidR="00B13C62" w:rsidRDefault="00B13C62">
      <w:pPr>
        <w:rPr>
          <w:kern w:val="0"/>
        </w:rPr>
      </w:pPr>
    </w:p>
    <w:p w:rsidR="00B13C62" w:rsidRDefault="00D61E40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Sharon A.M. Dijksma</w:t>
      </w: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p w:rsidR="00B13C62" w:rsidRDefault="00B13C62">
      <w:pPr>
        <w:pStyle w:val="Huisstijl-Ondertekeningvervolg"/>
        <w:rPr>
          <w:i w:val="0"/>
        </w:rPr>
      </w:pPr>
    </w:p>
    <w:sectPr w:rsidR="00B13C62" w:rsidSect="00B13C62">
      <w:headerReference w:type="default" r:id="rId16"/>
      <w:headerReference w:type="first" r:id="rId17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72" w:rsidRDefault="002F2772">
      <w:r>
        <w:separator/>
      </w:r>
    </w:p>
  </w:endnote>
  <w:endnote w:type="continuationSeparator" w:id="0">
    <w:p w:rsidR="002F2772" w:rsidRDefault="002F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2" w:rsidRDefault="008904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2" w:rsidRDefault="008904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2" w:rsidRDefault="008904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72" w:rsidRDefault="002F2772">
      <w:r>
        <w:rPr>
          <w:color w:val="000000"/>
        </w:rPr>
        <w:separator/>
      </w:r>
    </w:p>
  </w:footnote>
  <w:footnote w:type="continuationSeparator" w:id="0">
    <w:p w:rsidR="002F2772" w:rsidRDefault="002F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2" w:rsidRDefault="008904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F01CC6">
    <w:pPr>
      <w:pStyle w:val="Header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D028B2F" wp14:editId="55A25A79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 wp14:anchorId="5075A9F9" wp14:editId="4D06A36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1112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W1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2597 JG  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"/>
                </w:pPr>
                <w:r>
                  <w:t>2500 EX  Den Haag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IENM/BSK-2016/</w:t>
                </w:r>
                <w:r w:rsidR="00B804CD">
                  <w:t>124776</w:t>
                </w:r>
              </w:p>
              <w:p w:rsidR="00B13C62" w:rsidRDefault="00F01CC6">
                <w:pPr>
                  <w:pStyle w:val="Huisstijl-ReferentiegegevenskopW1"/>
                </w:pPr>
                <w:r>
                  <w:t>Bijlage(n)</w:t>
                </w:r>
              </w:p>
              <w:p w:rsidR="00B13C62" w:rsidRDefault="00982E35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711127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B13C6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F01CC6">
                  <w:tab/>
                </w:r>
                <w:r w:rsidR="00890422">
                  <w:t>4 juli 2016</w:t>
                </w:r>
              </w:p>
              <w:p w:rsidR="002F2772" w:rsidRDefault="008F381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F01CC6">
                  <w:tab/>
                  <w:t xml:space="preserve">Wijziging van de Wet explosieven voor civiel gebruik ter </w:t>
                </w:r>
              </w:p>
              <w:p w:rsidR="00B13C62" w:rsidRDefault="002F277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 xml:space="preserve">                  </w:t>
                </w:r>
                <w:r w:rsidR="00F01CC6">
                  <w:t>implementatie van richt</w:t>
                </w:r>
                <w:r>
                  <w:t>lijn nr. 2014/28/EU.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711127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711127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7B4AEF" w:rsidRDefault="007B4AEF" w:rsidP="007B4AE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  <w:p w:rsidR="00CF6BE1" w:rsidRDefault="00CF6BE1"/>
            </w:txbxContent>
          </v:textbox>
          <w10:wrap anchorx="page" anchory="page"/>
        </v:shape>
      </w:pict>
    </w:r>
    <w:r w:rsidR="00711127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B13C62" w:rsidRDefault="00F01CC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="00711127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711127">
                  <w:fldChar w:fldCharType="begin"/>
                </w:r>
                <w:r w:rsidR="00711127">
                  <w:instrText xml:space="preserve"> PAGE  \* Arabic  \* MERGEFORMAT </w:instrText>
                </w:r>
                <w:r w:rsidR="00711127">
                  <w:fldChar w:fldCharType="separate"/>
                </w:r>
                <w:r w:rsidR="00711127">
                  <w:rPr>
                    <w:noProof/>
                  </w:rPr>
                  <w:t>1</w:t>
                </w:r>
                <w:r w:rsidR="0071112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711127">
                  <w:fldChar w:fldCharType="begin"/>
                </w:r>
                <w:r w:rsidR="00711127">
                  <w:instrText xml:space="preserve"> NUMPAGES  \* Arabic  \* MERGEFORMAT </w:instrText>
                </w:r>
                <w:r w:rsidR="00711127">
                  <w:fldChar w:fldCharType="separate"/>
                </w:r>
                <w:r w:rsidR="00711127">
                  <w:rPr>
                    <w:noProof/>
                  </w:rPr>
                  <w:t>1</w:t>
                </w:r>
                <w:r w:rsidR="00711127">
                  <w:rPr>
                    <w:noProof/>
                  </w:rPr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422" w:rsidRDefault="0089042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71112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IENM/BSK-2016/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711127">
                  <w:fldChar w:fldCharType="begin"/>
                </w:r>
                <w:r w:rsidR="00711127">
                  <w:instrText xml:space="preserve"> PAGE    \* MERGEFORMAT </w:instrText>
                </w:r>
                <w:r w:rsidR="00711127">
                  <w:fldChar w:fldCharType="separate"/>
                </w:r>
                <w:r>
                  <w:t>2</w:t>
                </w:r>
                <w:r w:rsidR="00711127">
                  <w:fldChar w:fldCharType="end"/>
                </w:r>
                <w:r>
                  <w:t xml:space="preserve"> van </w:t>
                </w:r>
                <w:r w:rsidR="00711127">
                  <w:fldChar w:fldCharType="begin"/>
                </w:r>
                <w:r w:rsidR="00711127">
                  <w:instrText xml:space="preserve"> SECTIONPA</w:instrText>
                </w:r>
                <w:r w:rsidR="00711127">
                  <w:instrText xml:space="preserve">GES  \* Arabic  \* MERGEFORMAT </w:instrText>
                </w:r>
                <w:r w:rsidR="00711127">
                  <w:fldChar w:fldCharType="separate"/>
                </w:r>
                <w:r>
                  <w:t>2</w:t>
                </w:r>
                <w:r w:rsidR="00711127">
                  <w:fldChar w:fldCharType="end"/>
                </w:r>
              </w:p>
              <w:p w:rsidR="00B13C62" w:rsidRDefault="00B13C62"/>
              <w:p w:rsidR="00B13C62" w:rsidRDefault="00B13C62">
                <w:pPr>
                  <w:pStyle w:val="Huisstijl-Paginanummer"/>
                </w:pPr>
              </w:p>
              <w:p w:rsidR="00B13C62" w:rsidRDefault="00B13C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62" w:rsidRDefault="00711127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B13C62" w:rsidRDefault="0071112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2156113"/>
                    <w:showingPlcHdr/>
                    <w:dataBinding w:prefixMappings="xmlns:dg='http://docgen.org/date' " w:xpath="/dg:DocgenData[1]/dg:Date[1]" w:storeItemID="{3402CD61-B676-4EA0-A936-B0B272EF97A0}"/>
                    <w:date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A361B">
                      <w:t xml:space="preserve">     </w:t>
                    </w:r>
                  </w:sdtContent>
                </w:sdt>
              </w:p>
              <w:p w:rsidR="00B13C62" w:rsidRDefault="00F01CC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Wijziging van de Wet explosieven voor civiel gebruik ter implementatie van richtlijn nr. 2014/28/EU van eht Europees Parlement en de Raad van 26</w:t>
                </w:r>
              </w:p>
              <w:p w:rsidR="00B13C62" w:rsidRDefault="00B13C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01CC6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 wp14:anchorId="3BE3DDE7" wp14:editId="2FC4B59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01CC6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 wp14:anchorId="2877576B" wp14:editId="05617D7D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B13C62" w:rsidRDefault="00F01CC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B13C62" w:rsidRDefault="00F01CC6">
                <w:pPr>
                  <w:pStyle w:val="Huisstijl-Afzendgegevens"/>
                </w:pPr>
                <w:r>
                  <w:t>Plesmanweg 1-6</w:t>
                </w:r>
              </w:p>
              <w:p w:rsidR="00B13C62" w:rsidRDefault="00F01CC6">
                <w:pPr>
                  <w:pStyle w:val="Huisstijl-Afzendgegevens"/>
                </w:pPr>
                <w:r>
                  <w:t>Den Haag</w:t>
                </w:r>
              </w:p>
              <w:p w:rsidR="00B13C62" w:rsidRDefault="00F01CC6">
                <w:pPr>
                  <w:pStyle w:val="Huisstijl-Afzendgegevens"/>
                </w:pPr>
                <w:r>
                  <w:t>Postbus 20901</w:t>
                </w:r>
              </w:p>
              <w:p w:rsidR="00B13C62" w:rsidRDefault="00F01CC6">
                <w:pPr>
                  <w:pStyle w:val="Huisstijl-AfzendgegevenskopW1"/>
                </w:pPr>
                <w:r>
                  <w:t>Contactpersoon</w:t>
                </w:r>
              </w:p>
              <w:p w:rsidR="00B13C62" w:rsidRDefault="00F01CC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B13C62" w:rsidRDefault="00F01CC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B13C62" w:rsidRDefault="00F01CC6">
                <w:pPr>
                  <w:pStyle w:val="Huisstijl-ReferentiegegevenskopW2"/>
                </w:pPr>
                <w:r>
                  <w:t>Ons kenmerk</w:t>
                </w:r>
              </w:p>
              <w:p w:rsidR="00B13C62" w:rsidRDefault="00F01CC6">
                <w:pPr>
                  <w:pStyle w:val="Huisstijl-Referentiegegevens"/>
                </w:pPr>
                <w:r>
                  <w:t>IENM/BSK-2016/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F6BE1" w:rsidRDefault="00CF6BE1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B13C62" w:rsidRDefault="00F01CC6">
                <w:pPr>
                  <w:pStyle w:val="Huisstijl-Paginanummer"/>
                </w:pPr>
                <w:r>
                  <w:t xml:space="preserve">Pagina </w:t>
                </w:r>
                <w:r w:rsidR="00711127">
                  <w:fldChar w:fldCharType="begin"/>
                </w:r>
                <w:r w:rsidR="00711127">
                  <w:instrText xml:space="preserve"> PAGE    \* MERGEFORMAT </w:instrText>
                </w:r>
                <w:r w:rsidR="00711127">
                  <w:fldChar w:fldCharType="separate"/>
                </w:r>
                <w:r>
                  <w:t>2</w:t>
                </w:r>
                <w:r w:rsidR="00711127">
                  <w:fldChar w:fldCharType="end"/>
                </w:r>
                <w:r>
                  <w:t xml:space="preserve"> van </w:t>
                </w:r>
                <w:r w:rsidR="00711127">
                  <w:fldChar w:fldCharType="begin"/>
                </w:r>
                <w:r w:rsidR="00711127">
                  <w:instrText xml:space="preserve"> SECTIONPAGES  \* Arabic  \* MERGEFORMAT </w:instrText>
                </w:r>
                <w:r w:rsidR="00711127">
                  <w:fldChar w:fldCharType="separate"/>
                </w:r>
                <w:r>
                  <w:t>2</w:t>
                </w:r>
                <w:r w:rsidR="00711127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B13C62" w:rsidRDefault="00B13C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B13C62" w:rsidRDefault="00F01CC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52F"/>
    <w:rsid w:val="000A361B"/>
    <w:rsid w:val="002655F1"/>
    <w:rsid w:val="002F2772"/>
    <w:rsid w:val="0030252F"/>
    <w:rsid w:val="003F20FC"/>
    <w:rsid w:val="005F03EE"/>
    <w:rsid w:val="006C21E3"/>
    <w:rsid w:val="00711127"/>
    <w:rsid w:val="00732B74"/>
    <w:rsid w:val="007B4AEF"/>
    <w:rsid w:val="00890422"/>
    <w:rsid w:val="008F381E"/>
    <w:rsid w:val="00982E35"/>
    <w:rsid w:val="00B13C62"/>
    <w:rsid w:val="00B804CD"/>
    <w:rsid w:val="00CF6BE1"/>
    <w:rsid w:val="00D61E40"/>
    <w:rsid w:val="00E24BB8"/>
    <w:rsid w:val="00E62B8C"/>
    <w:rsid w:val="00EB622A"/>
    <w:rsid w:val="00F0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62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B13C6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B13C62"/>
    <w:pPr>
      <w:spacing w:after="120"/>
    </w:pPr>
  </w:style>
  <w:style w:type="paragraph" w:styleId="List">
    <w:name w:val="List"/>
    <w:basedOn w:val="Textbody"/>
    <w:rsid w:val="00B13C62"/>
  </w:style>
  <w:style w:type="paragraph" w:customStyle="1" w:styleId="Caption1">
    <w:name w:val="Caption1"/>
    <w:basedOn w:val="Normal"/>
    <w:rsid w:val="00B13C6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B13C62"/>
    <w:pPr>
      <w:suppressLineNumbers/>
    </w:pPr>
  </w:style>
  <w:style w:type="paragraph" w:customStyle="1" w:styleId="Heading11">
    <w:name w:val="Heading 11"/>
    <w:basedOn w:val="Heading"/>
    <w:next w:val="Textbody"/>
    <w:rsid w:val="00B13C62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B13C62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B13C62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B13C62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B13C62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B13C62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B13C62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B13C62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B13C62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B13C62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B13C62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B13C62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B13C62"/>
  </w:style>
  <w:style w:type="paragraph" w:customStyle="1" w:styleId="Huisstijl-Datumenbetreft">
    <w:name w:val="Huisstijl - Datum en betreft"/>
    <w:basedOn w:val="Normal"/>
    <w:rsid w:val="00B13C62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B13C62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B13C62"/>
    <w:pPr>
      <w:spacing w:before="240"/>
    </w:pPr>
  </w:style>
  <w:style w:type="paragraph" w:customStyle="1" w:styleId="Header1">
    <w:name w:val="Head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B13C62"/>
  </w:style>
  <w:style w:type="paragraph" w:customStyle="1" w:styleId="Huisstijl-Afzendgegevenskop">
    <w:name w:val="Huisstijl - Afzendgegevens kop"/>
    <w:basedOn w:val="Normal"/>
    <w:rsid w:val="00B13C62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B13C62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B13C62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B13C62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B13C62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B13C62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B13C62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B13C62"/>
  </w:style>
  <w:style w:type="paragraph" w:customStyle="1" w:styleId="Huisstijl-Ondertekeningvervolg">
    <w:name w:val="Huisstijl - Ondertekening vervolg"/>
    <w:basedOn w:val="Huisstijl-Ondertekening"/>
    <w:rsid w:val="00B13C62"/>
    <w:rPr>
      <w:i/>
    </w:rPr>
  </w:style>
  <w:style w:type="paragraph" w:customStyle="1" w:styleId="Footer1">
    <w:name w:val="Footer1"/>
    <w:basedOn w:val="Normal"/>
    <w:rsid w:val="00B13C62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B13C62"/>
    <w:pPr>
      <w:spacing w:line="240" w:lineRule="auto"/>
    </w:pPr>
    <w:rPr>
      <w:sz w:val="13"/>
    </w:rPr>
  </w:style>
  <w:style w:type="character" w:customStyle="1" w:styleId="Placeholder">
    <w:name w:val="Placeholder"/>
    <w:rsid w:val="00B13C62"/>
    <w:rPr>
      <w:smallCaps/>
      <w:color w:val="008080"/>
      <w:u w:val="dotted"/>
    </w:rPr>
  </w:style>
  <w:style w:type="character" w:customStyle="1" w:styleId="NumberingSymbols">
    <w:name w:val="Numbering Symbols"/>
    <w:rsid w:val="00B13C62"/>
    <w:rPr>
      <w:rFonts w:ascii="Verdana" w:hAnsi="Verdana"/>
      <w:sz w:val="18"/>
    </w:rPr>
  </w:style>
  <w:style w:type="character" w:customStyle="1" w:styleId="BulletSymbols">
    <w:name w:val="Bullet Symbols"/>
    <w:rsid w:val="00B13C62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B13C62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3C62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B13C6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3C62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C62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62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B13C62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B13C62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B13C62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B13C62"/>
    <w:rPr>
      <w:i w:val="0"/>
      <w:noProof/>
    </w:rPr>
  </w:style>
  <w:style w:type="table" w:styleId="TableGrid">
    <w:name w:val="Table Grid"/>
    <w:basedOn w:val="TableNormal"/>
    <w:uiPriority w:val="59"/>
    <w:rsid w:val="00B13C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header" Target="header5.xml" Id="rId17" /><Relationship Type="http://schemas.openxmlformats.org/officeDocument/2006/relationships/header" Target="header4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microsoft.com/office/2007/relationships/stylesWithEffects" Target="stylesWithEffect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openxmlformats.org/officeDocument/2006/relationships/styles" Target="styles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Ramzan\AppData\Local\Microsoft\Windows\Temporary%20Internet%20Files\Content.IE5\JW0ZZT2Q\Tijdelijk_bestand_Brief%20aan%20Parlement%20igv%20wetgevingsprocedure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181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2016-07-04T12:44:00.0000000Z</lastPrinted>
  <dcterms:created xsi:type="dcterms:W3CDTF">2016-07-04T13:01:00.0000000Z</dcterms:created>
  <dcterms:modified xsi:type="dcterms:W3CDTF">2016-07-04T13:01:00.0000000Z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0x010100D0D078F8C0AF9046A73978EC0002AC64</vt:lpwstr>
  </property>
</Properties>
</file>