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01888" w:rsidR="00A01888" w:rsidP="00A01888" w:rsidRDefault="00A01888">
      <w:pPr>
        <w:spacing w:before="100" w:beforeAutospacing="1" w:after="100" w:afterAutospacing="1" w:line="240" w:lineRule="auto"/>
        <w:outlineLvl w:val="0"/>
        <w:rPr>
          <w:rFonts w:ascii="Times New Roman" w:hAnsi="Times New Roman" w:eastAsia="Times New Roman" w:cs="Times New Roman"/>
          <w:b/>
          <w:bCs/>
          <w:kern w:val="36"/>
          <w:sz w:val="48"/>
          <w:szCs w:val="48"/>
          <w:lang w:val="nl-NL" w:eastAsia="nl-NL"/>
        </w:rPr>
      </w:pPr>
      <w:bookmarkStart w:name="_GoBack" w:id="0"/>
      <w:bookmarkEnd w:id="0"/>
      <w:r w:rsidRPr="00A01888">
        <w:rPr>
          <w:rFonts w:ascii="Times New Roman" w:hAnsi="Times New Roman" w:eastAsia="Times New Roman" w:cs="Times New Roman"/>
          <w:b/>
          <w:bCs/>
          <w:kern w:val="36"/>
          <w:sz w:val="48"/>
          <w:szCs w:val="48"/>
          <w:lang w:val="nl-NL" w:eastAsia="nl-NL"/>
        </w:rPr>
        <w:t>Miljoenen voor sloop van woningen op Zuid</w:t>
      </w:r>
    </w:p>
    <w:p w:rsidRPr="00A01888" w:rsidR="00A01888" w:rsidP="00A01888" w:rsidRDefault="00A01888">
      <w:pPr>
        <w:spacing w:before="100" w:beforeAutospacing="1" w:after="100" w:afterAutospacing="1" w:line="240" w:lineRule="auto"/>
        <w:rPr>
          <w:rFonts w:ascii="Times New Roman" w:hAnsi="Times New Roman" w:eastAsia="Times New Roman" w:cs="Times New Roman"/>
          <w:sz w:val="24"/>
          <w:szCs w:val="24"/>
          <w:lang w:val="nl-NL" w:eastAsia="nl-NL"/>
        </w:rPr>
      </w:pPr>
      <w:r w:rsidRPr="00A01888">
        <w:rPr>
          <w:rFonts w:ascii="Times New Roman" w:hAnsi="Times New Roman" w:eastAsia="Times New Roman" w:cs="Times New Roman"/>
          <w:b/>
          <w:sz w:val="24"/>
          <w:szCs w:val="24"/>
          <w:lang w:val="nl-NL" w:eastAsia="nl-NL"/>
        </w:rPr>
        <w:t>De sloop van goedkope particuliere woningen op Rotterdam-Zuid kan binnenkort beginnen. Het rijk, de gemeente en de woningcorporaties hebben alsnog overeenstemming bereikt over de financiering.</w:t>
      </w:r>
      <w:r>
        <w:rPr>
          <w:rFonts w:ascii="Times New Roman" w:hAnsi="Times New Roman" w:eastAsia="Times New Roman" w:cs="Times New Roman"/>
          <w:sz w:val="24"/>
          <w:szCs w:val="24"/>
          <w:lang w:val="nl-NL" w:eastAsia="nl-NL"/>
        </w:rPr>
        <w:br/>
      </w:r>
      <w:r>
        <w:rPr>
          <w:rFonts w:ascii="Times New Roman" w:hAnsi="Times New Roman" w:eastAsia="Times New Roman" w:cs="Times New Roman"/>
          <w:sz w:val="24"/>
          <w:szCs w:val="24"/>
          <w:lang w:val="nl-NL" w:eastAsia="nl-NL"/>
        </w:rPr>
        <w:br/>
      </w:r>
      <w:proofErr w:type="spellStart"/>
      <w:r w:rsidRPr="00A01888">
        <w:rPr>
          <w:rStyle w:val="articlesource"/>
          <w:lang w:val="nl-NL"/>
        </w:rPr>
        <w:t>Antti</w:t>
      </w:r>
      <w:proofErr w:type="spellEnd"/>
      <w:r w:rsidRPr="00A01888">
        <w:rPr>
          <w:rStyle w:val="articlesource"/>
          <w:lang w:val="nl-NL"/>
        </w:rPr>
        <w:t xml:space="preserve"> </w:t>
      </w:r>
      <w:proofErr w:type="spellStart"/>
      <w:r w:rsidRPr="00A01888">
        <w:rPr>
          <w:rStyle w:val="articlesource"/>
          <w:lang w:val="nl-NL"/>
        </w:rPr>
        <w:t>Liukku</w:t>
      </w:r>
      <w:proofErr w:type="spellEnd"/>
      <w:r w:rsidRPr="00A01888">
        <w:rPr>
          <w:rStyle w:val="articlesource"/>
          <w:lang w:val="nl-NL"/>
        </w:rPr>
        <w:t xml:space="preserve"> </w:t>
      </w:r>
      <w:r w:rsidRPr="00A01888">
        <w:rPr>
          <w:lang w:val="nl-NL"/>
        </w:rPr>
        <w:t xml:space="preserve">30-06-16, 06:57 </w:t>
      </w:r>
      <w:r w:rsidRPr="00A01888">
        <w:rPr>
          <w:rStyle w:val="articleupdate-text"/>
          <w:lang w:val="nl-NL"/>
        </w:rPr>
        <w:t>Laatste update:</w:t>
      </w:r>
      <w:r w:rsidRPr="00A01888">
        <w:rPr>
          <w:rStyle w:val="articleupdate"/>
          <w:lang w:val="nl-NL"/>
        </w:rPr>
        <w:t xml:space="preserve"> </w:t>
      </w:r>
      <w:r w:rsidRPr="00A01888">
        <w:rPr>
          <w:rStyle w:val="articleupdate-date"/>
          <w:lang w:val="nl-NL"/>
        </w:rPr>
        <w:t>08:18</w:t>
      </w:r>
    </w:p>
    <w:p w:rsidRPr="00A01888" w:rsidR="00A01888" w:rsidP="00A01888" w:rsidRDefault="00A01888">
      <w:pPr>
        <w:pBdr>
          <w:top w:val="single" w:color="auto" w:sz="6" w:space="1"/>
        </w:pBdr>
        <w:spacing w:after="0" w:line="240" w:lineRule="auto"/>
        <w:jc w:val="center"/>
        <w:rPr>
          <w:rFonts w:ascii="Arial" w:hAnsi="Arial" w:eastAsia="Times New Roman" w:cs="Arial"/>
          <w:vanish/>
          <w:sz w:val="16"/>
          <w:szCs w:val="16"/>
          <w:lang w:val="nl-NL" w:eastAsia="nl-NL"/>
        </w:rPr>
      </w:pPr>
      <w:r w:rsidRPr="00A01888">
        <w:rPr>
          <w:rFonts w:ascii="Arial" w:hAnsi="Arial" w:eastAsia="Times New Roman" w:cs="Arial"/>
          <w:vanish/>
          <w:sz w:val="16"/>
          <w:szCs w:val="16"/>
          <w:lang w:val="nl-NL" w:eastAsia="nl-NL"/>
        </w:rPr>
        <w:t>Onderkant formulier</w:t>
      </w:r>
    </w:p>
    <w:p w:rsidRPr="00A01888" w:rsidR="00A01888" w:rsidP="00A01888" w:rsidRDefault="00A01888">
      <w:pPr>
        <w:spacing w:beforeAutospacing="1" w:after="100" w:afterAutospacing="1" w:line="240" w:lineRule="auto"/>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w:t>
      </w:r>
      <w:r w:rsidRPr="00A01888">
        <w:rPr>
          <w:rFonts w:ascii="Times New Roman" w:hAnsi="Times New Roman" w:eastAsia="Times New Roman" w:cs="Times New Roman"/>
          <w:sz w:val="24"/>
          <w:szCs w:val="24"/>
          <w:lang w:val="nl-NL" w:eastAsia="nl-NL"/>
        </w:rPr>
        <w:t>We staan op het punt om de onderhandelingen tot een goed eind te brengen</w:t>
      </w:r>
      <w:r>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br/>
      </w:r>
      <w:r w:rsidRPr="00A01888">
        <w:rPr>
          <w:rFonts w:ascii="Times New Roman" w:hAnsi="Times New Roman" w:eastAsia="Times New Roman" w:cs="Times New Roman"/>
          <w:sz w:val="24"/>
          <w:szCs w:val="24"/>
          <w:lang w:val="nl-NL" w:eastAsia="nl-NL"/>
        </w:rPr>
        <w:t xml:space="preserve">Ronald Schneider </w:t>
      </w:r>
    </w:p>
    <w:p w:rsidRPr="00A01888" w:rsidR="00A01888" w:rsidP="00A01888" w:rsidRDefault="00A01888">
      <w:pPr>
        <w:spacing w:before="100" w:beforeAutospacing="1" w:after="100" w:afterAutospacing="1" w:line="240" w:lineRule="auto"/>
        <w:rPr>
          <w:rFonts w:ascii="Times New Roman" w:hAnsi="Times New Roman" w:eastAsia="Times New Roman" w:cs="Times New Roman"/>
          <w:sz w:val="24"/>
          <w:szCs w:val="24"/>
          <w:lang w:val="nl-NL" w:eastAsia="nl-NL"/>
        </w:rPr>
      </w:pPr>
      <w:r w:rsidRPr="00A01888">
        <w:rPr>
          <w:rFonts w:ascii="Times New Roman" w:hAnsi="Times New Roman" w:eastAsia="Times New Roman" w:cs="Times New Roman"/>
          <w:sz w:val="24"/>
          <w:szCs w:val="24"/>
          <w:lang w:val="nl-NL" w:eastAsia="nl-NL"/>
        </w:rPr>
        <w:t xml:space="preserve">De miljoeneninjectie betekent een doorbraak in het 'nationaal programma' voor Rotterdam-Zuid. Aanpak van de woningvoorraad is een essentieel onderdeel van de verbeterplannen, maar daar was tot nu geen geld voor. </w:t>
      </w:r>
      <w:r w:rsidRPr="00A01888">
        <w:rPr>
          <w:rFonts w:ascii="Times New Roman" w:hAnsi="Times New Roman" w:eastAsia="Times New Roman" w:cs="Times New Roman"/>
          <w:sz w:val="24"/>
          <w:szCs w:val="24"/>
          <w:lang w:val="nl-NL" w:eastAsia="nl-NL"/>
        </w:rPr>
        <w:br/>
      </w:r>
      <w:r w:rsidRPr="00A01888">
        <w:rPr>
          <w:rFonts w:ascii="Times New Roman" w:hAnsi="Times New Roman" w:eastAsia="Times New Roman" w:cs="Times New Roman"/>
          <w:sz w:val="24"/>
          <w:szCs w:val="24"/>
          <w:lang w:val="nl-NL" w:eastAsia="nl-NL"/>
        </w:rPr>
        <w:br/>
        <w:t>Wethouder Ronald Schneider (stedelijke ontwikkeling, Leefbaar Rotterdam) meldde gisteren aan raadsleden dat de impasse met de corporaties is doorbroken. Het crisisoverleg met minister Stef Blok (Wonen, VVD) heeft resultaat opgeleverd. Een definitieve overeenkomst is spoedig te verwachten. Het zou gaan om vele miljoenen euro's voor Rotterdam-Zuid. Over het exacte bedrag wordt nog onderhandeld.</w:t>
      </w:r>
      <w:r w:rsidRPr="00A01888">
        <w:rPr>
          <w:rFonts w:ascii="Times New Roman" w:hAnsi="Times New Roman" w:eastAsia="Times New Roman" w:cs="Times New Roman"/>
          <w:sz w:val="24"/>
          <w:szCs w:val="24"/>
          <w:lang w:val="nl-NL" w:eastAsia="nl-NL"/>
        </w:rPr>
        <w:br/>
      </w:r>
      <w:r w:rsidRPr="00A01888">
        <w:rPr>
          <w:rFonts w:ascii="Times New Roman" w:hAnsi="Times New Roman" w:eastAsia="Times New Roman" w:cs="Times New Roman"/>
          <w:sz w:val="24"/>
          <w:szCs w:val="24"/>
          <w:lang w:val="nl-NL" w:eastAsia="nl-NL"/>
        </w:rPr>
        <w:br/>
      </w:r>
      <w:r w:rsidRPr="00A01888">
        <w:rPr>
          <w:rFonts w:ascii="Times New Roman" w:hAnsi="Times New Roman" w:eastAsia="Times New Roman" w:cs="Times New Roman"/>
          <w:b/>
          <w:bCs/>
          <w:sz w:val="24"/>
          <w:szCs w:val="24"/>
          <w:lang w:val="nl-NL" w:eastAsia="nl-NL"/>
        </w:rPr>
        <w:t>Goed eind</w:t>
      </w:r>
      <w:r w:rsidRPr="00A01888">
        <w:rPr>
          <w:rFonts w:ascii="Times New Roman" w:hAnsi="Times New Roman" w:eastAsia="Times New Roman" w:cs="Times New Roman"/>
          <w:sz w:val="24"/>
          <w:szCs w:val="24"/>
          <w:lang w:val="nl-NL" w:eastAsia="nl-NL"/>
        </w:rPr>
        <w:t xml:space="preserve"> </w:t>
      </w:r>
      <w:r w:rsidRPr="00A01888">
        <w:rPr>
          <w:rFonts w:ascii="Times New Roman" w:hAnsi="Times New Roman" w:eastAsia="Times New Roman" w:cs="Times New Roman"/>
          <w:sz w:val="24"/>
          <w:szCs w:val="24"/>
          <w:lang w:val="nl-NL" w:eastAsia="nl-NL"/>
        </w:rPr>
        <w:br/>
        <w:t>,,We staan op het punt om de onderhandelingen tot een goed eind te brengen. Zo kunnen we komende jaren vooruit met de aanpak van particuliere woningen'', aldus Schneider. Het past ook binnen de controversiële plannen om in totaal 20.000 goedkope woningen te vervangen door duurdere, waarover een referendum wordt gehouden.</w:t>
      </w:r>
    </w:p>
    <w:p w:rsidRPr="00A01888" w:rsidR="00A01888" w:rsidP="00A01888" w:rsidRDefault="00A01888">
      <w:pPr>
        <w:spacing w:before="100" w:beforeAutospacing="1" w:after="100" w:afterAutospacing="1" w:line="240" w:lineRule="auto"/>
        <w:rPr>
          <w:rFonts w:ascii="Times New Roman" w:hAnsi="Times New Roman" w:eastAsia="Times New Roman" w:cs="Times New Roman"/>
          <w:sz w:val="24"/>
          <w:szCs w:val="24"/>
          <w:lang w:val="nl-NL" w:eastAsia="nl-NL"/>
        </w:rPr>
      </w:pPr>
      <w:r w:rsidRPr="00A01888">
        <w:rPr>
          <w:rFonts w:ascii="Times New Roman" w:hAnsi="Times New Roman" w:eastAsia="Times New Roman" w:cs="Times New Roman"/>
          <w:sz w:val="24"/>
          <w:szCs w:val="24"/>
          <w:lang w:val="nl-NL" w:eastAsia="nl-NL"/>
        </w:rPr>
        <w:t xml:space="preserve">De Rotterdamse woningcorporaties bevestigen dat de onderhandelingen zich in een 'afrondende fase' bevinden. Ook de woordvoerder van de minister zegt dat resultaat is geboekt. ,,Heel binnenkort wordt er een brief naar de Kamer gestuurd'', klinkt het. </w:t>
      </w:r>
      <w:r w:rsidRPr="00A01888">
        <w:rPr>
          <w:rFonts w:ascii="Times New Roman" w:hAnsi="Times New Roman" w:eastAsia="Times New Roman" w:cs="Times New Roman"/>
          <w:sz w:val="24"/>
          <w:szCs w:val="24"/>
          <w:lang w:val="nl-NL" w:eastAsia="nl-NL"/>
        </w:rPr>
        <w:br/>
      </w:r>
      <w:r w:rsidRPr="00A01888">
        <w:rPr>
          <w:rFonts w:ascii="Times New Roman" w:hAnsi="Times New Roman" w:eastAsia="Times New Roman" w:cs="Times New Roman"/>
          <w:sz w:val="24"/>
          <w:szCs w:val="24"/>
          <w:lang w:val="nl-NL" w:eastAsia="nl-NL"/>
        </w:rPr>
        <w:br/>
        <w:t xml:space="preserve">Het plan voor Zuid is om 10.000 particuliere, veelal vooroorlogse woningen te vervangen. De kosten zijn hoog: eerst moeten de eigenaren worden uitgekocht, daarna volgen sloop en nieuwbouw. Het vervangen van 500 particuliere woningen wordt geschat op wel 50 miljoen euro.   </w:t>
      </w:r>
      <w:r w:rsidRPr="00A01888">
        <w:rPr>
          <w:rFonts w:ascii="Times New Roman" w:hAnsi="Times New Roman" w:eastAsia="Times New Roman" w:cs="Times New Roman"/>
          <w:sz w:val="24"/>
          <w:szCs w:val="24"/>
          <w:lang w:val="nl-NL" w:eastAsia="nl-NL"/>
        </w:rPr>
        <w:br/>
      </w:r>
      <w:r w:rsidRPr="00A01888">
        <w:rPr>
          <w:rFonts w:ascii="Times New Roman" w:hAnsi="Times New Roman" w:eastAsia="Times New Roman" w:cs="Times New Roman"/>
          <w:sz w:val="24"/>
          <w:szCs w:val="24"/>
          <w:lang w:val="nl-NL" w:eastAsia="nl-NL"/>
        </w:rPr>
        <w:br/>
        <w:t xml:space="preserve">De gemeente had 10 miljoen euro per jaar gereserveerd, maar de vier grote corporaties weigerden mee te betalen. ,,Het is niet uit te leggen dat nalatige huiseigenaren beloond worden met geld van huurders'', schreven ze in een opinieartikel in deze krant. </w:t>
      </w:r>
      <w:r w:rsidRPr="00A01888">
        <w:rPr>
          <w:rFonts w:ascii="Times New Roman" w:hAnsi="Times New Roman" w:eastAsia="Times New Roman" w:cs="Times New Roman"/>
          <w:sz w:val="24"/>
          <w:szCs w:val="24"/>
          <w:lang w:val="nl-NL" w:eastAsia="nl-NL"/>
        </w:rPr>
        <w:br/>
      </w:r>
      <w:r w:rsidRPr="00A01888">
        <w:rPr>
          <w:rFonts w:ascii="Times New Roman" w:hAnsi="Times New Roman" w:eastAsia="Times New Roman" w:cs="Times New Roman"/>
          <w:sz w:val="24"/>
          <w:szCs w:val="24"/>
          <w:lang w:val="nl-NL" w:eastAsia="nl-NL"/>
        </w:rPr>
        <w:br/>
      </w:r>
      <w:r w:rsidRPr="00A01888">
        <w:rPr>
          <w:rFonts w:ascii="Times New Roman" w:hAnsi="Times New Roman" w:eastAsia="Times New Roman" w:cs="Times New Roman"/>
          <w:b/>
          <w:bCs/>
          <w:sz w:val="24"/>
          <w:szCs w:val="24"/>
          <w:lang w:val="nl-NL" w:eastAsia="nl-NL"/>
        </w:rPr>
        <w:t>Impuls</w:t>
      </w:r>
      <w:r w:rsidRPr="00A01888">
        <w:rPr>
          <w:rFonts w:ascii="Times New Roman" w:hAnsi="Times New Roman" w:eastAsia="Times New Roman" w:cs="Times New Roman"/>
          <w:sz w:val="24"/>
          <w:szCs w:val="24"/>
          <w:lang w:val="nl-NL" w:eastAsia="nl-NL"/>
        </w:rPr>
        <w:t xml:space="preserve"> </w:t>
      </w:r>
      <w:r w:rsidRPr="00A01888">
        <w:rPr>
          <w:rFonts w:ascii="Times New Roman" w:hAnsi="Times New Roman" w:eastAsia="Times New Roman" w:cs="Times New Roman"/>
          <w:sz w:val="24"/>
          <w:szCs w:val="24"/>
          <w:lang w:val="nl-NL" w:eastAsia="nl-NL"/>
        </w:rPr>
        <w:br/>
        <w:t>Het conflict kwam terecht op het bordje van minister Blok, die met de partijen in gesprek ging. Ook het rijk is partner van het 'nationaal programma', dat Zuid een impuls moet geven op gebied van arbeidsmarkt, onderwijs en huisvesting.</w:t>
      </w:r>
    </w:p>
    <w:p w:rsidRPr="00A01888" w:rsidR="00296EB6" w:rsidRDefault="001A5537">
      <w:pPr>
        <w:rPr>
          <w:lang w:val="nl-NL"/>
        </w:rPr>
      </w:pPr>
    </w:p>
    <w:sectPr w:rsidRPr="00A01888" w:rsidR="00296EB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10DC"/>
    <w:multiLevelType w:val="multilevel"/>
    <w:tmpl w:val="E28E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88"/>
    <w:rsid w:val="001A5537"/>
    <w:rsid w:val="003113C1"/>
    <w:rsid w:val="004D600F"/>
    <w:rsid w:val="00517E3D"/>
    <w:rsid w:val="005A78A8"/>
    <w:rsid w:val="00751912"/>
    <w:rsid w:val="00884A48"/>
    <w:rsid w:val="0089404E"/>
    <w:rsid w:val="009643E0"/>
    <w:rsid w:val="009961B2"/>
    <w:rsid w:val="009C749E"/>
    <w:rsid w:val="00A01888"/>
    <w:rsid w:val="00A15599"/>
    <w:rsid w:val="00A952C1"/>
    <w:rsid w:val="00BC1F01"/>
    <w:rsid w:val="00CB43C4"/>
    <w:rsid w:val="00D43B88"/>
    <w:rsid w:val="00E42FE7"/>
    <w:rsid w:val="00EF5E01"/>
    <w:rsid w:val="00F02400"/>
    <w:rsid w:val="00F233F4"/>
    <w:rsid w:val="00FA0B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rticlesource">
    <w:name w:val="article__source"/>
    <w:basedOn w:val="Standaardalinea-lettertype"/>
    <w:rsid w:val="00A01888"/>
  </w:style>
  <w:style w:type="character" w:customStyle="1" w:styleId="articleupdate">
    <w:name w:val="article__update"/>
    <w:basedOn w:val="Standaardalinea-lettertype"/>
    <w:rsid w:val="00A01888"/>
  </w:style>
  <w:style w:type="character" w:customStyle="1" w:styleId="articleupdate-text">
    <w:name w:val="article__update-text"/>
    <w:basedOn w:val="Standaardalinea-lettertype"/>
    <w:rsid w:val="00A01888"/>
  </w:style>
  <w:style w:type="character" w:customStyle="1" w:styleId="articleupdate-date">
    <w:name w:val="article__update-date"/>
    <w:basedOn w:val="Standaardalinea-lettertype"/>
    <w:rsid w:val="00A01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rticlesource">
    <w:name w:val="article__source"/>
    <w:basedOn w:val="Standaardalinea-lettertype"/>
    <w:rsid w:val="00A01888"/>
  </w:style>
  <w:style w:type="character" w:customStyle="1" w:styleId="articleupdate">
    <w:name w:val="article__update"/>
    <w:basedOn w:val="Standaardalinea-lettertype"/>
    <w:rsid w:val="00A01888"/>
  </w:style>
  <w:style w:type="character" w:customStyle="1" w:styleId="articleupdate-text">
    <w:name w:val="article__update-text"/>
    <w:basedOn w:val="Standaardalinea-lettertype"/>
    <w:rsid w:val="00A01888"/>
  </w:style>
  <w:style w:type="character" w:customStyle="1" w:styleId="articleupdate-date">
    <w:name w:val="article__update-date"/>
    <w:basedOn w:val="Standaardalinea-lettertype"/>
    <w:rsid w:val="00A0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28645">
      <w:bodyDiv w:val="1"/>
      <w:marLeft w:val="0"/>
      <w:marRight w:val="0"/>
      <w:marTop w:val="0"/>
      <w:marBottom w:val="0"/>
      <w:divBdr>
        <w:top w:val="none" w:sz="0" w:space="0" w:color="auto"/>
        <w:left w:val="none" w:sz="0" w:space="0" w:color="auto"/>
        <w:bottom w:val="none" w:sz="0" w:space="0" w:color="auto"/>
        <w:right w:val="none" w:sz="0" w:space="0" w:color="auto"/>
      </w:divBdr>
      <w:divsChild>
        <w:div w:id="2080244204">
          <w:marLeft w:val="0"/>
          <w:marRight w:val="0"/>
          <w:marTop w:val="0"/>
          <w:marBottom w:val="0"/>
          <w:divBdr>
            <w:top w:val="none" w:sz="0" w:space="0" w:color="auto"/>
            <w:left w:val="none" w:sz="0" w:space="0" w:color="auto"/>
            <w:bottom w:val="none" w:sz="0" w:space="0" w:color="auto"/>
            <w:right w:val="none" w:sz="0" w:space="0" w:color="auto"/>
          </w:divBdr>
          <w:divsChild>
            <w:div w:id="1933001576">
              <w:marLeft w:val="0"/>
              <w:marRight w:val="0"/>
              <w:marTop w:val="0"/>
              <w:marBottom w:val="0"/>
              <w:divBdr>
                <w:top w:val="none" w:sz="0" w:space="0" w:color="auto"/>
                <w:left w:val="none" w:sz="0" w:space="0" w:color="auto"/>
                <w:bottom w:val="none" w:sz="0" w:space="0" w:color="auto"/>
                <w:right w:val="none" w:sz="0" w:space="0" w:color="auto"/>
              </w:divBdr>
              <w:divsChild>
                <w:div w:id="717582951">
                  <w:marLeft w:val="0"/>
                  <w:marRight w:val="0"/>
                  <w:marTop w:val="0"/>
                  <w:marBottom w:val="0"/>
                  <w:divBdr>
                    <w:top w:val="none" w:sz="0" w:space="0" w:color="auto"/>
                    <w:left w:val="none" w:sz="0" w:space="0" w:color="auto"/>
                    <w:bottom w:val="none" w:sz="0" w:space="0" w:color="auto"/>
                    <w:right w:val="none" w:sz="0" w:space="0" w:color="auto"/>
                  </w:divBdr>
                  <w:divsChild>
                    <w:div w:id="55980844">
                      <w:marLeft w:val="0"/>
                      <w:marRight w:val="0"/>
                      <w:marTop w:val="0"/>
                      <w:marBottom w:val="0"/>
                      <w:divBdr>
                        <w:top w:val="none" w:sz="0" w:space="0" w:color="auto"/>
                        <w:left w:val="none" w:sz="0" w:space="0" w:color="auto"/>
                        <w:bottom w:val="none" w:sz="0" w:space="0" w:color="auto"/>
                        <w:right w:val="none" w:sz="0" w:space="0" w:color="auto"/>
                      </w:divBdr>
                      <w:divsChild>
                        <w:div w:id="487092535">
                          <w:marLeft w:val="0"/>
                          <w:marRight w:val="0"/>
                          <w:marTop w:val="0"/>
                          <w:marBottom w:val="0"/>
                          <w:divBdr>
                            <w:top w:val="none" w:sz="0" w:space="0" w:color="auto"/>
                            <w:left w:val="none" w:sz="0" w:space="0" w:color="auto"/>
                            <w:bottom w:val="none" w:sz="0" w:space="0" w:color="auto"/>
                            <w:right w:val="none" w:sz="0" w:space="0" w:color="auto"/>
                          </w:divBdr>
                          <w:divsChild>
                            <w:div w:id="1868373588">
                              <w:marLeft w:val="0"/>
                              <w:marRight w:val="0"/>
                              <w:marTop w:val="0"/>
                              <w:marBottom w:val="0"/>
                              <w:divBdr>
                                <w:top w:val="none" w:sz="0" w:space="0" w:color="auto"/>
                                <w:left w:val="none" w:sz="0" w:space="0" w:color="auto"/>
                                <w:bottom w:val="none" w:sz="0" w:space="0" w:color="auto"/>
                                <w:right w:val="none" w:sz="0" w:space="0" w:color="auto"/>
                              </w:divBdr>
                              <w:divsChild>
                                <w:div w:id="203177430">
                                  <w:marLeft w:val="0"/>
                                  <w:marRight w:val="0"/>
                                  <w:marTop w:val="0"/>
                                  <w:marBottom w:val="0"/>
                                  <w:divBdr>
                                    <w:top w:val="none" w:sz="0" w:space="0" w:color="auto"/>
                                    <w:left w:val="none" w:sz="0" w:space="0" w:color="auto"/>
                                    <w:bottom w:val="none" w:sz="0" w:space="0" w:color="auto"/>
                                    <w:right w:val="none" w:sz="0" w:space="0" w:color="auto"/>
                                  </w:divBdr>
                                  <w:divsChild>
                                    <w:div w:id="210004076">
                                      <w:marLeft w:val="0"/>
                                      <w:marRight w:val="0"/>
                                      <w:marTop w:val="0"/>
                                      <w:marBottom w:val="0"/>
                                      <w:divBdr>
                                        <w:top w:val="none" w:sz="0" w:space="0" w:color="auto"/>
                                        <w:left w:val="none" w:sz="0" w:space="0" w:color="auto"/>
                                        <w:bottom w:val="none" w:sz="0" w:space="0" w:color="auto"/>
                                        <w:right w:val="none" w:sz="0" w:space="0" w:color="auto"/>
                                      </w:divBdr>
                                    </w:div>
                                  </w:divsChild>
                                </w:div>
                                <w:div w:id="1952392669">
                                  <w:marLeft w:val="0"/>
                                  <w:marRight w:val="0"/>
                                  <w:marTop w:val="0"/>
                                  <w:marBottom w:val="0"/>
                                  <w:divBdr>
                                    <w:top w:val="none" w:sz="0" w:space="0" w:color="auto"/>
                                    <w:left w:val="none" w:sz="0" w:space="0" w:color="auto"/>
                                    <w:bottom w:val="none" w:sz="0" w:space="0" w:color="auto"/>
                                    <w:right w:val="none" w:sz="0" w:space="0" w:color="auto"/>
                                  </w:divBdr>
                                  <w:divsChild>
                                    <w:div w:id="2144954869">
                                      <w:marLeft w:val="0"/>
                                      <w:marRight w:val="0"/>
                                      <w:marTop w:val="0"/>
                                      <w:marBottom w:val="0"/>
                                      <w:divBdr>
                                        <w:top w:val="none" w:sz="0" w:space="0" w:color="auto"/>
                                        <w:left w:val="none" w:sz="0" w:space="0" w:color="auto"/>
                                        <w:bottom w:val="none" w:sz="0" w:space="0" w:color="auto"/>
                                        <w:right w:val="none" w:sz="0" w:space="0" w:color="auto"/>
                                      </w:divBdr>
                                      <w:divsChild>
                                        <w:div w:id="1429109544">
                                          <w:marLeft w:val="0"/>
                                          <w:marRight w:val="0"/>
                                          <w:marTop w:val="0"/>
                                          <w:marBottom w:val="0"/>
                                          <w:divBdr>
                                            <w:top w:val="none" w:sz="0" w:space="0" w:color="auto"/>
                                            <w:left w:val="none" w:sz="0" w:space="0" w:color="auto"/>
                                            <w:bottom w:val="none" w:sz="0" w:space="0" w:color="auto"/>
                                            <w:right w:val="none" w:sz="0" w:space="0" w:color="auto"/>
                                          </w:divBdr>
                                        </w:div>
                                        <w:div w:id="1437410079">
                                          <w:marLeft w:val="0"/>
                                          <w:marRight w:val="0"/>
                                          <w:marTop w:val="0"/>
                                          <w:marBottom w:val="0"/>
                                          <w:divBdr>
                                            <w:top w:val="none" w:sz="0" w:space="0" w:color="auto"/>
                                            <w:left w:val="none" w:sz="0" w:space="0" w:color="auto"/>
                                            <w:bottom w:val="none" w:sz="0" w:space="0" w:color="auto"/>
                                            <w:right w:val="none" w:sz="0" w:space="0" w:color="auto"/>
                                          </w:divBdr>
                                          <w:divsChild>
                                            <w:div w:id="1640257053">
                                              <w:marLeft w:val="0"/>
                                              <w:marRight w:val="0"/>
                                              <w:marTop w:val="0"/>
                                              <w:marBottom w:val="0"/>
                                              <w:divBdr>
                                                <w:top w:val="none" w:sz="0" w:space="0" w:color="auto"/>
                                                <w:left w:val="none" w:sz="0" w:space="0" w:color="auto"/>
                                                <w:bottom w:val="none" w:sz="0" w:space="0" w:color="auto"/>
                                                <w:right w:val="none" w:sz="0" w:space="0" w:color="auto"/>
                                              </w:divBdr>
                                            </w:div>
                                            <w:div w:id="660045337">
                                              <w:marLeft w:val="0"/>
                                              <w:marRight w:val="0"/>
                                              <w:marTop w:val="0"/>
                                              <w:marBottom w:val="0"/>
                                              <w:divBdr>
                                                <w:top w:val="none" w:sz="0" w:space="0" w:color="auto"/>
                                                <w:left w:val="none" w:sz="0" w:space="0" w:color="auto"/>
                                                <w:bottom w:val="none" w:sz="0" w:space="0" w:color="auto"/>
                                                <w:right w:val="none" w:sz="0" w:space="0" w:color="auto"/>
                                              </w:divBdr>
                                            </w:div>
                                            <w:div w:id="1140224424">
                                              <w:marLeft w:val="0"/>
                                              <w:marRight w:val="0"/>
                                              <w:marTop w:val="0"/>
                                              <w:marBottom w:val="0"/>
                                              <w:divBdr>
                                                <w:top w:val="none" w:sz="0" w:space="0" w:color="auto"/>
                                                <w:left w:val="none" w:sz="0" w:space="0" w:color="auto"/>
                                                <w:bottom w:val="none" w:sz="0" w:space="0" w:color="auto"/>
                                                <w:right w:val="none" w:sz="0" w:space="0" w:color="auto"/>
                                              </w:divBdr>
                                            </w:div>
                                            <w:div w:id="1503620213">
                                              <w:marLeft w:val="0"/>
                                              <w:marRight w:val="0"/>
                                              <w:marTop w:val="0"/>
                                              <w:marBottom w:val="0"/>
                                              <w:divBdr>
                                                <w:top w:val="none" w:sz="0" w:space="0" w:color="auto"/>
                                                <w:left w:val="none" w:sz="0" w:space="0" w:color="auto"/>
                                                <w:bottom w:val="none" w:sz="0" w:space="0" w:color="auto"/>
                                                <w:right w:val="none" w:sz="0" w:space="0" w:color="auto"/>
                                              </w:divBdr>
                                            </w:div>
                                            <w:div w:id="2119986542">
                                              <w:marLeft w:val="0"/>
                                              <w:marRight w:val="0"/>
                                              <w:marTop w:val="0"/>
                                              <w:marBottom w:val="0"/>
                                              <w:divBdr>
                                                <w:top w:val="none" w:sz="0" w:space="0" w:color="auto"/>
                                                <w:left w:val="none" w:sz="0" w:space="0" w:color="auto"/>
                                                <w:bottom w:val="none" w:sz="0" w:space="0" w:color="auto"/>
                                                <w:right w:val="none" w:sz="0" w:space="0" w:color="auto"/>
                                              </w:divBdr>
                                            </w:div>
                                            <w:div w:id="11445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92389">
                                  <w:marLeft w:val="0"/>
                                  <w:marRight w:val="0"/>
                                  <w:marTop w:val="0"/>
                                  <w:marBottom w:val="0"/>
                                  <w:divBdr>
                                    <w:top w:val="none" w:sz="0" w:space="0" w:color="auto"/>
                                    <w:left w:val="none" w:sz="0" w:space="0" w:color="auto"/>
                                    <w:bottom w:val="none" w:sz="0" w:space="0" w:color="auto"/>
                                    <w:right w:val="none" w:sz="0" w:space="0" w:color="auto"/>
                                  </w:divBdr>
                                  <w:divsChild>
                                    <w:div w:id="672300745">
                                      <w:marLeft w:val="0"/>
                                      <w:marRight w:val="0"/>
                                      <w:marTop w:val="0"/>
                                      <w:marBottom w:val="0"/>
                                      <w:divBdr>
                                        <w:top w:val="none" w:sz="0" w:space="0" w:color="auto"/>
                                        <w:left w:val="none" w:sz="0" w:space="0" w:color="auto"/>
                                        <w:bottom w:val="none" w:sz="0" w:space="0" w:color="auto"/>
                                        <w:right w:val="none" w:sz="0" w:space="0" w:color="auto"/>
                                      </w:divBdr>
                                      <w:divsChild>
                                        <w:div w:id="906955934">
                                          <w:marLeft w:val="0"/>
                                          <w:marRight w:val="0"/>
                                          <w:marTop w:val="0"/>
                                          <w:marBottom w:val="0"/>
                                          <w:divBdr>
                                            <w:top w:val="none" w:sz="0" w:space="0" w:color="auto"/>
                                            <w:left w:val="none" w:sz="0" w:space="0" w:color="auto"/>
                                            <w:bottom w:val="none" w:sz="0" w:space="0" w:color="auto"/>
                                            <w:right w:val="none" w:sz="0" w:space="0" w:color="auto"/>
                                          </w:divBdr>
                                          <w:divsChild>
                                            <w:div w:id="340670622">
                                              <w:marLeft w:val="0"/>
                                              <w:marRight w:val="0"/>
                                              <w:marTop w:val="0"/>
                                              <w:marBottom w:val="0"/>
                                              <w:divBdr>
                                                <w:top w:val="none" w:sz="0" w:space="0" w:color="auto"/>
                                                <w:left w:val="none" w:sz="0" w:space="0" w:color="auto"/>
                                                <w:bottom w:val="none" w:sz="0" w:space="0" w:color="auto"/>
                                                <w:right w:val="none" w:sz="0" w:space="0" w:color="auto"/>
                                              </w:divBdr>
                                              <w:divsChild>
                                                <w:div w:id="313921688">
                                                  <w:marLeft w:val="0"/>
                                                  <w:marRight w:val="0"/>
                                                  <w:marTop w:val="0"/>
                                                  <w:marBottom w:val="0"/>
                                                  <w:divBdr>
                                                    <w:top w:val="none" w:sz="0" w:space="0" w:color="auto"/>
                                                    <w:left w:val="none" w:sz="0" w:space="0" w:color="auto"/>
                                                    <w:bottom w:val="none" w:sz="0" w:space="0" w:color="auto"/>
                                                    <w:right w:val="none" w:sz="0" w:space="0" w:color="auto"/>
                                                  </w:divBdr>
                                                  <w:divsChild>
                                                    <w:div w:id="368260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7214413">
                                              <w:marLeft w:val="0"/>
                                              <w:marRight w:val="0"/>
                                              <w:marTop w:val="0"/>
                                              <w:marBottom w:val="0"/>
                                              <w:divBdr>
                                                <w:top w:val="none" w:sz="0" w:space="0" w:color="auto"/>
                                                <w:left w:val="none" w:sz="0" w:space="0" w:color="auto"/>
                                                <w:bottom w:val="none" w:sz="0" w:space="0" w:color="auto"/>
                                                <w:right w:val="none" w:sz="0" w:space="0" w:color="auto"/>
                                              </w:divBdr>
                                              <w:divsChild>
                                                <w:div w:id="4594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365</ap:Words>
  <ap:Characters>2009</ap:Characters>
  <ap:DocSecurity>4</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2016-06-30T11:44:00.0000000Z</dcterms:created>
  <dcterms:modified xsi:type="dcterms:W3CDTF">2016-06-30T11:44:00.0000000Z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0x01010069EE01BBAF42EB4A802D199D9E4B06B1</vt:lpwstr>
  </property>
</Properties>
</file>