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9"/>
        <w:gridCol w:w="6571"/>
      </w:tblGrid>
      <w:tr w:rsidRPr="00434042" w:rsidR="00FC36BC" w:rsidTr="00FC36BC">
        <w:trPr>
          <w:trHeight w:val="289" w:hRule="exact"/>
        </w:trPr>
        <w:tc>
          <w:tcPr>
            <w:tcW w:w="929" w:type="dxa"/>
          </w:tcPr>
          <w:p w:rsidRPr="00434042" w:rsidR="00FC36BC" w:rsidP="00FC36BC" w:rsidRDefault="00FC36BC">
            <w:r>
              <w:rPr>
                <w:szCs w:val="18"/>
              </w:rPr>
              <w:t>Datum</w:t>
            </w:r>
          </w:p>
        </w:tc>
        <w:tc>
          <w:tcPr>
            <w:tcW w:w="6571" w:type="dxa"/>
          </w:tcPr>
          <w:p w:rsidRPr="00434042" w:rsidR="00FC36BC" w:rsidP="000A54E7" w:rsidRDefault="001F3D57">
            <w:r>
              <w:t xml:space="preserve">30 juni </w:t>
            </w:r>
            <w:bookmarkStart w:name="_GoBack" w:id="0"/>
            <w:bookmarkEnd w:id="0"/>
            <w:r w:rsidR="00B33287">
              <w:t>2016</w:t>
            </w:r>
          </w:p>
        </w:tc>
      </w:tr>
      <w:tr w:rsidRPr="00434042" w:rsidR="00FC36BC" w:rsidTr="00FC36BC">
        <w:trPr>
          <w:trHeight w:val="368"/>
        </w:trPr>
        <w:tc>
          <w:tcPr>
            <w:tcW w:w="929" w:type="dxa"/>
          </w:tcPr>
          <w:p w:rsidR="00FC36BC" w:rsidP="00FC36BC" w:rsidRDefault="00FC36BC">
            <w:r>
              <w:rPr>
                <w:szCs w:val="18"/>
              </w:rPr>
              <w:t>Betreft</w:t>
            </w:r>
          </w:p>
        </w:tc>
        <w:tc>
          <w:tcPr>
            <w:tcW w:w="6571" w:type="dxa"/>
          </w:tcPr>
          <w:p w:rsidR="00FC36BC" w:rsidP="00FC36BC" w:rsidRDefault="00FC36BC">
            <w:r>
              <w:t xml:space="preserve">Voorstel van wet tot wijziging </w:t>
            </w:r>
            <w:r w:rsidRPr="00FC36BC">
              <w:t>van de Wet op het primair onderwijs, de Wet op de expertisecentra, de Wet op het voortgezet onderwijs en de Wet educatie en beroepsonderwijs in verband met de invoering van het lerarenregister en het registervoorportaal</w:t>
            </w:r>
            <w:r>
              <w:t xml:space="preserve"> (34 458) </w:t>
            </w:r>
          </w:p>
        </w:tc>
      </w:tr>
    </w:tbl>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FC36BC" w:rsidTr="00E604AA">
        <w:trPr>
          <w:trHeight w:val="1514"/>
        </w:trPr>
        <w:tc>
          <w:tcPr>
            <w:tcW w:w="7522" w:type="dxa"/>
            <w:tcBorders>
              <w:top w:val="nil"/>
              <w:left w:val="nil"/>
              <w:bottom w:val="nil"/>
              <w:right w:val="nil"/>
            </w:tcBorders>
            <w:tcMar>
              <w:left w:w="0" w:type="dxa"/>
              <w:right w:w="0" w:type="dxa"/>
            </w:tcMar>
          </w:tcPr>
          <w:p w:rsidR="00FC36BC" w:rsidP="00FC36BC" w:rsidRDefault="00FC36BC">
            <w:r>
              <w:t>De Voorzitter van de Tweede Kamer der Staten-Generaal</w:t>
            </w:r>
          </w:p>
          <w:p w:rsidR="00FC36BC" w:rsidP="00FC36BC" w:rsidRDefault="00FC36BC">
            <w:r>
              <w:t xml:space="preserve">Postbus 20018 </w:t>
            </w:r>
          </w:p>
          <w:p w:rsidR="00FC36BC" w:rsidP="00FC36BC" w:rsidRDefault="00FC36BC">
            <w:r>
              <w:t>2500 EA</w:t>
            </w:r>
            <w:r w:rsidRPr="00B0663B">
              <w:rPr>
                <w:color w:val="FFFFFF"/>
              </w:rPr>
              <w:t>..</w:t>
            </w:r>
            <w:r>
              <w:t xml:space="preserve"> DEN HAAG</w:t>
            </w:r>
          </w:p>
        </w:tc>
      </w:tr>
    </w:tbl>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5819CE" w:rsidR="00FC36BC" w:rsidTr="00461257">
        <w:tc>
          <w:tcPr>
            <w:tcW w:w="2160" w:type="dxa"/>
          </w:tcPr>
          <w:p w:rsidRPr="004E6BCF" w:rsidR="00FC36BC" w:rsidP="00FC36BC" w:rsidRDefault="00FC36BC">
            <w:pPr>
              <w:rPr>
                <w:b/>
                <w:sz w:val="13"/>
                <w:szCs w:val="13"/>
              </w:rPr>
            </w:pPr>
            <w:r>
              <w:rPr>
                <w:b/>
                <w:sz w:val="13"/>
                <w:szCs w:val="13"/>
              </w:rPr>
              <w:t>Wetgeving en Juridische Zaken</w:t>
            </w:r>
          </w:p>
          <w:p w:rsidR="00FC36BC" w:rsidP="00FC36BC" w:rsidRDefault="00FC36BC">
            <w:pPr>
              <w:pStyle w:val="Huisstijl-Gegeven"/>
              <w:spacing w:after="0"/>
              <w:rPr>
                <w:noProof w:val="0"/>
              </w:rPr>
            </w:pPr>
            <w:r>
              <w:rPr>
                <w:noProof w:val="0"/>
              </w:rPr>
              <w:t xml:space="preserve">Rijnstraat 50 </w:t>
            </w:r>
          </w:p>
          <w:p w:rsidR="00FC36BC" w:rsidP="00FC36BC" w:rsidRDefault="00FC36BC">
            <w:pPr>
              <w:pStyle w:val="Huisstijl-Gegeven"/>
              <w:spacing w:after="0"/>
              <w:rPr>
                <w:noProof w:val="0"/>
              </w:rPr>
            </w:pPr>
            <w:r>
              <w:rPr>
                <w:noProof w:val="0"/>
              </w:rPr>
              <w:t>Den Haag</w:t>
            </w:r>
          </w:p>
          <w:p w:rsidR="00FC36BC" w:rsidP="00FC36BC" w:rsidRDefault="00FC36BC">
            <w:pPr>
              <w:pStyle w:val="Huisstijl-Gegeven"/>
              <w:spacing w:after="0"/>
              <w:rPr>
                <w:noProof w:val="0"/>
              </w:rPr>
            </w:pPr>
            <w:r>
              <w:rPr>
                <w:noProof w:val="0"/>
              </w:rPr>
              <w:t>Postbus 16375</w:t>
            </w:r>
          </w:p>
          <w:p w:rsidR="00FC36BC" w:rsidP="00FC36BC" w:rsidRDefault="00FC36BC">
            <w:pPr>
              <w:pStyle w:val="Huisstijl-Gegeven"/>
              <w:spacing w:after="0"/>
              <w:rPr>
                <w:noProof w:val="0"/>
              </w:rPr>
            </w:pPr>
            <w:r>
              <w:rPr>
                <w:noProof w:val="0"/>
              </w:rPr>
              <w:t>2500 BJ Den Haag</w:t>
            </w:r>
          </w:p>
          <w:p w:rsidR="00FC36BC" w:rsidP="00FC36BC" w:rsidRDefault="00FC36BC">
            <w:pPr>
              <w:pStyle w:val="Huisstijl-Gegeven"/>
              <w:spacing w:after="90"/>
              <w:rPr>
                <w:noProof w:val="0"/>
                <w:szCs w:val="13"/>
              </w:rPr>
            </w:pPr>
            <w:r>
              <w:rPr>
                <w:noProof w:val="0"/>
              </w:rPr>
              <w:t>www.rijksoverheid.nl</w:t>
            </w:r>
          </w:p>
          <w:p w:rsidRPr="00A32073" w:rsidR="00FC36BC" w:rsidP="00461257" w:rsidRDefault="00FC36BC">
            <w:pPr>
              <w:spacing w:line="180" w:lineRule="exact"/>
              <w:rPr>
                <w:sz w:val="13"/>
                <w:szCs w:val="13"/>
              </w:rPr>
            </w:pPr>
          </w:p>
        </w:tc>
      </w:tr>
      <w:tr w:rsidRPr="005819CE" w:rsidR="00FC36BC" w:rsidTr="00461257">
        <w:trPr>
          <w:trHeight w:val="200" w:hRule="exact"/>
        </w:trPr>
        <w:tc>
          <w:tcPr>
            <w:tcW w:w="2160" w:type="dxa"/>
          </w:tcPr>
          <w:p w:rsidRPr="00356D2B" w:rsidR="00FC36BC" w:rsidP="00461257" w:rsidRDefault="00FC36BC">
            <w:pPr>
              <w:spacing w:after="90" w:line="180" w:lineRule="exact"/>
              <w:rPr>
                <w:sz w:val="13"/>
                <w:szCs w:val="13"/>
              </w:rPr>
            </w:pPr>
          </w:p>
        </w:tc>
      </w:tr>
      <w:tr w:rsidRPr="005819CE" w:rsidR="00FC36BC" w:rsidTr="00461257">
        <w:trPr>
          <w:trHeight w:val="450"/>
        </w:trPr>
        <w:tc>
          <w:tcPr>
            <w:tcW w:w="2160" w:type="dxa"/>
          </w:tcPr>
          <w:p w:rsidR="00FC36BC" w:rsidP="00FC36BC" w:rsidRDefault="00FC36BC">
            <w:pPr>
              <w:pStyle w:val="Huisstijl-Kopje"/>
              <w:rPr>
                <w:b w:val="0"/>
                <w:noProof w:val="0"/>
                <w:szCs w:val="13"/>
              </w:rPr>
            </w:pPr>
            <w:r>
              <w:rPr>
                <w:noProof w:val="0"/>
              </w:rPr>
              <w:t>Onze referentie</w:t>
            </w:r>
          </w:p>
          <w:p w:rsidRPr="00FA7882" w:rsidR="00FC36BC" w:rsidP="00461257" w:rsidRDefault="00FC36BC">
            <w:pPr>
              <w:spacing w:line="180" w:lineRule="exact"/>
              <w:rPr>
                <w:sz w:val="13"/>
                <w:szCs w:val="13"/>
              </w:rPr>
            </w:pPr>
            <w:r>
              <w:rPr>
                <w:sz w:val="13"/>
                <w:szCs w:val="13"/>
              </w:rPr>
              <w:fldChar w:fldCharType="begin"/>
            </w:r>
            <w:r>
              <w:rPr>
                <w:sz w:val="13"/>
                <w:szCs w:val="13"/>
              </w:rPr>
              <w:instrText xml:space="preserve"> DOCPROPERTY  "E-doc documentnummer"  \* MERGEFORMAT </w:instrText>
            </w:r>
            <w:r>
              <w:rPr>
                <w:sz w:val="13"/>
                <w:szCs w:val="13"/>
              </w:rPr>
              <w:fldChar w:fldCharType="separate"/>
            </w:r>
            <w:r>
              <w:rPr>
                <w:sz w:val="13"/>
                <w:szCs w:val="13"/>
              </w:rPr>
              <w:t>1010960</w:t>
            </w:r>
            <w:r>
              <w:rPr>
                <w:sz w:val="13"/>
                <w:szCs w:val="13"/>
              </w:rPr>
              <w:fldChar w:fldCharType="end"/>
            </w:r>
          </w:p>
        </w:tc>
      </w:tr>
    </w:tbl>
    <w:p w:rsidR="00FC36BC" w:rsidP="00FC36BC" w:rsidRDefault="00FC36BC">
      <w:pPr>
        <w:pStyle w:val="standaard-tekst"/>
        <w:spacing w:line="240" w:lineRule="atLeast"/>
        <w:rPr>
          <w:sz w:val="18"/>
          <w:szCs w:val="18"/>
          <w:lang w:val="nl-NL"/>
        </w:rPr>
      </w:pPr>
      <w:bookmarkStart w:name="STDTXT__OCW_Tekstblokken_txtNahangEK2502" w:id="1"/>
    </w:p>
    <w:p w:rsidRPr="00FC36BC" w:rsidR="00FC36BC" w:rsidP="00FC36BC" w:rsidRDefault="00FC36BC">
      <w:pPr>
        <w:pStyle w:val="standaard-tekst"/>
        <w:spacing w:line="240" w:lineRule="atLeast"/>
        <w:rPr>
          <w:sz w:val="18"/>
          <w:szCs w:val="18"/>
          <w:lang w:val="nl-NL"/>
        </w:rPr>
      </w:pPr>
      <w:r w:rsidRPr="00FC36BC">
        <w:rPr>
          <w:sz w:val="18"/>
          <w:szCs w:val="18"/>
          <w:lang w:val="nl-NL"/>
        </w:rPr>
        <w:t>Hierbij bieden wij u aan, mede namens de Staatssecretaris van Economische Zaken, de nota naar aanleiding van het verslag inzake het bovengenoemde voorstel.</w:t>
      </w:r>
    </w:p>
    <w:p w:rsidRPr="00FC36BC" w:rsidR="00FC36BC" w:rsidP="00FC36BC" w:rsidRDefault="00FC36BC">
      <w:pPr>
        <w:pStyle w:val="standaard-tekst"/>
        <w:spacing w:line="240" w:lineRule="atLeast"/>
        <w:rPr>
          <w:sz w:val="18"/>
          <w:szCs w:val="18"/>
          <w:lang w:val="nl-NL"/>
        </w:rPr>
      </w:pPr>
      <w:r w:rsidRPr="00FC36BC">
        <w:rPr>
          <w:sz w:val="18"/>
          <w:szCs w:val="18"/>
          <w:lang w:val="nl-NL"/>
        </w:rPr>
        <w:t> </w:t>
      </w:r>
    </w:p>
    <w:p w:rsidRPr="00FC36BC" w:rsidR="00FC36BC" w:rsidP="00FC36BC" w:rsidRDefault="00FC36BC">
      <w:pPr>
        <w:pStyle w:val="standaard-tekst"/>
        <w:spacing w:line="240" w:lineRule="atLeast"/>
        <w:rPr>
          <w:sz w:val="18"/>
          <w:szCs w:val="18"/>
          <w:lang w:val="nl-NL"/>
        </w:rPr>
      </w:pPr>
      <w:r w:rsidRPr="00FC36BC">
        <w:rPr>
          <w:sz w:val="18"/>
          <w:szCs w:val="18"/>
          <w:lang w:val="nl-NL"/>
        </w:rPr>
        <w:t> </w:t>
      </w:r>
    </w:p>
    <w:p w:rsidRPr="00513A8F" w:rsidR="00513A8F" w:rsidP="00513A8F" w:rsidRDefault="00513A8F">
      <w:pPr>
        <w:rPr>
          <w:szCs w:val="18"/>
        </w:rPr>
      </w:pPr>
      <w:r w:rsidRPr="00513A8F">
        <w:rPr>
          <w:szCs w:val="18"/>
        </w:rPr>
        <w:t>De Staatssecretaris van Onderwijs,</w:t>
      </w:r>
    </w:p>
    <w:p w:rsidRPr="00513A8F" w:rsidR="00513A8F" w:rsidP="00513A8F" w:rsidRDefault="00513A8F">
      <w:pPr>
        <w:rPr>
          <w:szCs w:val="18"/>
        </w:rPr>
      </w:pPr>
      <w:r w:rsidRPr="00513A8F">
        <w:rPr>
          <w:szCs w:val="18"/>
        </w:rPr>
        <w:t>Cultuur en Wetenschap,</w:t>
      </w:r>
    </w:p>
    <w:p w:rsidRPr="00513A8F" w:rsidR="00513A8F" w:rsidP="00513A8F" w:rsidRDefault="00513A8F">
      <w:pPr>
        <w:rPr>
          <w:szCs w:val="18"/>
        </w:rPr>
      </w:pPr>
    </w:p>
    <w:p w:rsidRPr="00513A8F" w:rsidR="00513A8F" w:rsidP="00513A8F" w:rsidRDefault="00513A8F">
      <w:pPr>
        <w:rPr>
          <w:szCs w:val="18"/>
        </w:rPr>
      </w:pPr>
    </w:p>
    <w:p w:rsidRPr="00513A8F" w:rsidR="00513A8F" w:rsidP="00513A8F" w:rsidRDefault="00513A8F">
      <w:pPr>
        <w:rPr>
          <w:szCs w:val="18"/>
        </w:rPr>
      </w:pPr>
    </w:p>
    <w:p w:rsidRPr="00513A8F" w:rsidR="00513A8F" w:rsidP="00513A8F" w:rsidRDefault="00513A8F">
      <w:pPr>
        <w:rPr>
          <w:szCs w:val="18"/>
        </w:rPr>
      </w:pPr>
    </w:p>
    <w:p w:rsidRPr="00513A8F" w:rsidR="00513A8F" w:rsidP="00513A8F" w:rsidRDefault="00513A8F">
      <w:pPr>
        <w:rPr>
          <w:szCs w:val="18"/>
        </w:rPr>
      </w:pPr>
    </w:p>
    <w:p w:rsidRPr="00513A8F" w:rsidR="00513A8F" w:rsidP="00513A8F" w:rsidRDefault="00513A8F">
      <w:pPr>
        <w:pStyle w:val="standaard-tekst"/>
        <w:spacing w:line="240" w:lineRule="atLeast"/>
        <w:rPr>
          <w:sz w:val="18"/>
          <w:szCs w:val="18"/>
          <w:lang w:val="nl-NL"/>
        </w:rPr>
      </w:pPr>
      <w:r w:rsidRPr="00B33287">
        <w:rPr>
          <w:sz w:val="18"/>
          <w:szCs w:val="18"/>
          <w:lang w:val="nl-NL"/>
        </w:rPr>
        <w:t>Sander Dekker</w:t>
      </w:r>
    </w:p>
    <w:p w:rsidRPr="00513A8F" w:rsidR="00513A8F" w:rsidP="00FC36BC" w:rsidRDefault="00513A8F">
      <w:pPr>
        <w:pStyle w:val="standaard-tekst"/>
        <w:spacing w:line="240" w:lineRule="atLeast"/>
        <w:rPr>
          <w:sz w:val="18"/>
          <w:szCs w:val="18"/>
          <w:lang w:val="nl-NL"/>
        </w:rPr>
      </w:pPr>
    </w:p>
    <w:p w:rsidRPr="00513A8F" w:rsidR="00513A8F" w:rsidP="00FC36BC" w:rsidRDefault="00513A8F">
      <w:pPr>
        <w:pStyle w:val="standaard-tekst"/>
        <w:spacing w:line="240" w:lineRule="atLeast"/>
        <w:rPr>
          <w:sz w:val="18"/>
          <w:szCs w:val="18"/>
          <w:lang w:val="nl-NL"/>
        </w:rPr>
      </w:pPr>
    </w:p>
    <w:p w:rsidRPr="00513A8F" w:rsidR="00FC36BC" w:rsidP="00FC36BC" w:rsidRDefault="00FC36BC">
      <w:pPr>
        <w:pStyle w:val="standaard-tekst"/>
        <w:spacing w:line="240" w:lineRule="atLeast"/>
        <w:rPr>
          <w:sz w:val="18"/>
          <w:szCs w:val="18"/>
          <w:lang w:val="nl-NL"/>
        </w:rPr>
      </w:pPr>
      <w:r w:rsidRPr="00513A8F">
        <w:rPr>
          <w:sz w:val="18"/>
          <w:szCs w:val="18"/>
          <w:lang w:val="nl-NL"/>
        </w:rPr>
        <w:t>De Minister van Onderwijs,</w:t>
      </w:r>
    </w:p>
    <w:p w:rsidRPr="00513A8F" w:rsidR="00FC36BC" w:rsidP="00FC36BC" w:rsidRDefault="00FC36BC">
      <w:pPr>
        <w:pStyle w:val="standaard-tekst"/>
        <w:spacing w:line="240" w:lineRule="atLeast"/>
        <w:rPr>
          <w:sz w:val="18"/>
          <w:szCs w:val="18"/>
          <w:lang w:val="nl-NL"/>
        </w:rPr>
      </w:pPr>
      <w:r w:rsidRPr="00513A8F">
        <w:rPr>
          <w:sz w:val="18"/>
          <w:szCs w:val="18"/>
          <w:lang w:val="nl-NL"/>
        </w:rPr>
        <w:t>Cultuur en Wetenschap,</w:t>
      </w:r>
    </w:p>
    <w:p w:rsidRPr="00513A8F" w:rsidR="00FC36BC" w:rsidP="00FC36BC" w:rsidRDefault="00FC36BC">
      <w:pPr>
        <w:pStyle w:val="standaard-tekst"/>
        <w:spacing w:line="240" w:lineRule="atLeast"/>
        <w:rPr>
          <w:sz w:val="18"/>
          <w:szCs w:val="18"/>
          <w:lang w:val="nl-NL"/>
        </w:rPr>
      </w:pPr>
      <w:r w:rsidRPr="00513A8F">
        <w:rPr>
          <w:sz w:val="18"/>
          <w:szCs w:val="18"/>
          <w:lang w:val="nl-NL"/>
        </w:rPr>
        <w:t> </w:t>
      </w:r>
    </w:p>
    <w:p w:rsidRPr="00513A8F" w:rsidR="00FC36BC" w:rsidP="00FC36BC" w:rsidRDefault="00FC36BC">
      <w:pPr>
        <w:pStyle w:val="standaard-tekst"/>
        <w:spacing w:line="240" w:lineRule="atLeast"/>
        <w:rPr>
          <w:sz w:val="18"/>
          <w:szCs w:val="18"/>
          <w:lang w:val="nl-NL"/>
        </w:rPr>
      </w:pPr>
      <w:r w:rsidRPr="00513A8F">
        <w:rPr>
          <w:sz w:val="18"/>
          <w:szCs w:val="18"/>
          <w:lang w:val="nl-NL"/>
        </w:rPr>
        <w:t> </w:t>
      </w:r>
    </w:p>
    <w:p w:rsidRPr="00513A8F" w:rsidR="00FC36BC" w:rsidP="00FC36BC" w:rsidRDefault="00FC36BC">
      <w:pPr>
        <w:pStyle w:val="standaard-tekst"/>
        <w:spacing w:line="240" w:lineRule="atLeast"/>
        <w:rPr>
          <w:sz w:val="18"/>
          <w:szCs w:val="18"/>
          <w:lang w:val="nl-NL"/>
        </w:rPr>
      </w:pPr>
      <w:r w:rsidRPr="00513A8F">
        <w:rPr>
          <w:sz w:val="18"/>
          <w:szCs w:val="18"/>
          <w:lang w:val="nl-NL"/>
        </w:rPr>
        <w:t> </w:t>
      </w:r>
    </w:p>
    <w:p w:rsidRPr="00513A8F" w:rsidR="00FC36BC" w:rsidP="00FC36BC" w:rsidRDefault="00FC36BC">
      <w:pPr>
        <w:pStyle w:val="standaard-tekst"/>
        <w:spacing w:line="240" w:lineRule="atLeast"/>
        <w:rPr>
          <w:sz w:val="18"/>
          <w:szCs w:val="18"/>
          <w:lang w:val="nl-NL"/>
        </w:rPr>
      </w:pPr>
      <w:r w:rsidRPr="00513A8F">
        <w:rPr>
          <w:sz w:val="18"/>
          <w:szCs w:val="18"/>
          <w:lang w:val="nl-NL"/>
        </w:rPr>
        <w:t> </w:t>
      </w:r>
    </w:p>
    <w:p w:rsidRPr="00513A8F" w:rsidR="00FC36BC" w:rsidP="00FC36BC" w:rsidRDefault="00FC36BC">
      <w:pPr>
        <w:pStyle w:val="standaard-tekst"/>
        <w:spacing w:line="240" w:lineRule="atLeast"/>
        <w:rPr>
          <w:sz w:val="18"/>
          <w:szCs w:val="18"/>
          <w:lang w:val="nl-NL"/>
        </w:rPr>
      </w:pPr>
      <w:r w:rsidRPr="00513A8F">
        <w:rPr>
          <w:sz w:val="18"/>
          <w:szCs w:val="18"/>
          <w:lang w:val="nl-NL"/>
        </w:rPr>
        <w:t> </w:t>
      </w:r>
    </w:p>
    <w:p w:rsidRPr="00513A8F" w:rsidR="00FC36BC" w:rsidP="00FC36BC" w:rsidRDefault="00FC36BC">
      <w:pPr>
        <w:pStyle w:val="standaard-tekst"/>
        <w:spacing w:line="240" w:lineRule="atLeast"/>
        <w:rPr>
          <w:sz w:val="18"/>
          <w:szCs w:val="18"/>
          <w:lang w:val="nl-NL"/>
        </w:rPr>
      </w:pPr>
      <w:r w:rsidRPr="00513A8F">
        <w:rPr>
          <w:sz w:val="18"/>
          <w:szCs w:val="18"/>
          <w:lang w:val="nl-NL"/>
        </w:rPr>
        <w:t>Dr. Jet Bussemaker</w:t>
      </w:r>
      <w:bookmarkEnd w:id="1"/>
    </w:p>
    <w:p w:rsidRPr="00513A8F" w:rsidR="00FC36BC" w:rsidP="00FC36BC" w:rsidRDefault="00FC36BC">
      <w:pPr>
        <w:pStyle w:val="standaard-tekst"/>
        <w:spacing w:line="240" w:lineRule="atLeast"/>
        <w:rPr>
          <w:sz w:val="18"/>
          <w:szCs w:val="18"/>
          <w:lang w:val="nl-NL"/>
        </w:rPr>
      </w:pPr>
    </w:p>
    <w:p w:rsidRPr="00513A8F" w:rsidR="00FC36BC" w:rsidP="00FC36BC" w:rsidRDefault="00FC36BC">
      <w:pPr>
        <w:rPr>
          <w:szCs w:val="18"/>
        </w:rPr>
      </w:pPr>
    </w:p>
    <w:p w:rsidRPr="00513A8F" w:rsidR="00692BA9" w:rsidP="00FC36BC" w:rsidRDefault="00692BA9">
      <w:pPr>
        <w:rPr>
          <w:szCs w:val="18"/>
        </w:rPr>
      </w:pPr>
    </w:p>
    <w:sectPr w:rsidRPr="00513A8F" w:rsidR="00692BA9"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6BC" w:rsidRDefault="00FC36BC">
      <w:r>
        <w:separator/>
      </w:r>
    </w:p>
    <w:p w:rsidR="00FC36BC" w:rsidRDefault="00FC36BC"/>
  </w:endnote>
  <w:endnote w:type="continuationSeparator" w:id="0">
    <w:p w:rsidR="00FC36BC" w:rsidRDefault="00FC36BC">
      <w:r>
        <w:continuationSeparator/>
      </w:r>
    </w:p>
    <w:p w:rsidR="00FC36BC" w:rsidRDefault="00FC36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01A" w:rsidRDefault="0049501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F71BB"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FC36BC" w:rsidP="00FC36BC">
          <w:pPr>
            <w:pStyle w:val="Huisstijl-Gegeven"/>
            <w:rPr>
              <w:noProof w:val="0"/>
              <w:szCs w:val="13"/>
            </w:rPr>
          </w:pPr>
          <w:r>
            <w:rPr>
              <w:noProof w:val="0"/>
            </w:rPr>
            <w:t>Pagina</w:t>
          </w:r>
          <w:r w:rsidR="002F71BB" w:rsidRPr="004C7E1D">
            <w:rPr>
              <w:noProof w:val="0"/>
              <w:szCs w:val="13"/>
            </w:rPr>
            <w:t xml:space="preserve"> </w:t>
          </w:r>
          <w:r w:rsidR="002F71BB" w:rsidRPr="004C7E1D">
            <w:rPr>
              <w:noProof w:val="0"/>
              <w:szCs w:val="13"/>
            </w:rPr>
            <w:fldChar w:fldCharType="begin"/>
          </w:r>
          <w:r w:rsidR="002F71BB" w:rsidRPr="004C7E1D">
            <w:rPr>
              <w:noProof w:val="0"/>
              <w:szCs w:val="13"/>
            </w:rPr>
            <w:instrText xml:space="preserve"> PAGE  \* Arabic  \* MERGEFORMAT </w:instrText>
          </w:r>
          <w:r w:rsidR="002F71BB" w:rsidRPr="004C7E1D">
            <w:rPr>
              <w:noProof w:val="0"/>
              <w:szCs w:val="13"/>
            </w:rPr>
            <w:fldChar w:fldCharType="separate"/>
          </w:r>
          <w:r>
            <w:rPr>
              <w:szCs w:val="13"/>
            </w:rPr>
            <w:t>1</w:t>
          </w:r>
          <w:r w:rsidR="002F71BB" w:rsidRPr="004C7E1D">
            <w:rPr>
              <w:noProof w:val="0"/>
              <w:szCs w:val="13"/>
            </w:rPr>
            <w:fldChar w:fldCharType="end"/>
          </w:r>
          <w:r w:rsidR="002F71BB" w:rsidRPr="004C7E1D">
            <w:rPr>
              <w:noProof w:val="0"/>
              <w:szCs w:val="13"/>
            </w:rPr>
            <w:t xml:space="preserve"> </w:t>
          </w:r>
          <w:r>
            <w:rPr>
              <w:noProof w:val="0"/>
            </w:rPr>
            <w:t>van</w:t>
          </w:r>
          <w:r w:rsidR="002F71BB" w:rsidRPr="004C7E1D">
            <w:rPr>
              <w:noProof w:val="0"/>
              <w:szCs w:val="13"/>
            </w:rPr>
            <w:t xml:space="preserve"> </w:t>
          </w:r>
          <w:r w:rsidR="002F71BB" w:rsidRPr="004C7E1D">
            <w:rPr>
              <w:noProof w:val="0"/>
              <w:szCs w:val="13"/>
            </w:rPr>
            <w:fldChar w:fldCharType="begin"/>
          </w:r>
          <w:r w:rsidR="002F71BB" w:rsidRPr="004C7E1D">
            <w:rPr>
              <w:noProof w:val="0"/>
              <w:szCs w:val="13"/>
            </w:rPr>
            <w:instrText xml:space="preserve"> SECTIONPAGES   \* MERGEFORMAT </w:instrText>
          </w:r>
          <w:r w:rsidR="002F71BB" w:rsidRPr="004C7E1D">
            <w:rPr>
              <w:noProof w:val="0"/>
              <w:szCs w:val="13"/>
            </w:rPr>
            <w:fldChar w:fldCharType="separate"/>
          </w:r>
          <w:r>
            <w:rPr>
              <w:szCs w:val="13"/>
            </w:rPr>
            <w:t>1</w:t>
          </w:r>
          <w:r w:rsidR="002F71BB" w:rsidRPr="004C7E1D">
            <w:rPr>
              <w:noProof w:val="0"/>
              <w:szCs w:val="13"/>
            </w:rPr>
            <w:fldChar w:fldCharType="end"/>
          </w:r>
        </w:p>
      </w:tc>
    </w:tr>
  </w:tbl>
  <w:p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9" w:type="dxa"/>
      <w:tblLook w:val="01E0" w:firstRow="1" w:lastRow="1" w:firstColumn="1" w:lastColumn="1" w:noHBand="0" w:noVBand="0"/>
    </w:tblPr>
    <w:tblGrid>
      <w:gridCol w:w="7709"/>
      <w:gridCol w:w="2060"/>
    </w:tblGrid>
    <w:tr w:rsidR="00D17084"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FC36BC" w:rsidP="00FC36BC">
          <w:pPr>
            <w:pStyle w:val="Huisstijl-Gegeven"/>
            <w:rPr>
              <w:noProof w:val="0"/>
              <w:szCs w:val="13"/>
            </w:rPr>
          </w:pPr>
          <w:r>
            <w:rPr>
              <w:noProof w:val="0"/>
            </w:rPr>
            <w:t>Pagina</w:t>
          </w:r>
          <w:r w:rsidR="00D17084" w:rsidRPr="004C7E1D">
            <w:rPr>
              <w:noProof w:val="0"/>
              <w:szCs w:val="13"/>
            </w:rPr>
            <w:t xml:space="preserve"> </w:t>
          </w:r>
          <w:r w:rsidR="00D17084" w:rsidRPr="004C7E1D">
            <w:rPr>
              <w:noProof w:val="0"/>
              <w:szCs w:val="13"/>
            </w:rPr>
            <w:fldChar w:fldCharType="begin"/>
          </w:r>
          <w:r w:rsidR="00D17084" w:rsidRPr="004C7E1D">
            <w:rPr>
              <w:noProof w:val="0"/>
              <w:szCs w:val="13"/>
            </w:rPr>
            <w:instrText xml:space="preserve"> PAGE  \* Arabic  \* MERGEFORMAT </w:instrText>
          </w:r>
          <w:r w:rsidR="00D17084" w:rsidRPr="004C7E1D">
            <w:rPr>
              <w:noProof w:val="0"/>
              <w:szCs w:val="13"/>
            </w:rPr>
            <w:fldChar w:fldCharType="separate"/>
          </w:r>
          <w:r w:rsidR="00401BE9">
            <w:rPr>
              <w:szCs w:val="13"/>
            </w:rPr>
            <w:t>1</w:t>
          </w:r>
          <w:r w:rsidR="00D17084" w:rsidRPr="004C7E1D">
            <w:rPr>
              <w:noProof w:val="0"/>
              <w:szCs w:val="13"/>
            </w:rPr>
            <w:fldChar w:fldCharType="end"/>
          </w:r>
          <w:r w:rsidR="00D17084" w:rsidRPr="004C7E1D">
            <w:rPr>
              <w:noProof w:val="0"/>
              <w:szCs w:val="13"/>
            </w:rPr>
            <w:t xml:space="preserve"> </w:t>
          </w:r>
          <w:r>
            <w:rPr>
              <w:noProof w:val="0"/>
            </w:rPr>
            <w:t>van</w:t>
          </w:r>
          <w:r w:rsidR="00D17084" w:rsidRPr="004C7E1D">
            <w:rPr>
              <w:noProof w:val="0"/>
              <w:szCs w:val="13"/>
            </w:rPr>
            <w:t xml:space="preserve"> </w:t>
          </w:r>
          <w:r w:rsidR="00D17084" w:rsidRPr="004C7E1D">
            <w:rPr>
              <w:noProof w:val="0"/>
              <w:szCs w:val="13"/>
            </w:rPr>
            <w:fldChar w:fldCharType="begin"/>
          </w:r>
          <w:r w:rsidR="00D17084" w:rsidRPr="004C7E1D">
            <w:rPr>
              <w:noProof w:val="0"/>
              <w:szCs w:val="13"/>
            </w:rPr>
            <w:instrText xml:space="preserve"> SECTIONPAGES   \* MERGEFORMAT </w:instrText>
          </w:r>
          <w:r w:rsidR="00D17084" w:rsidRPr="004C7E1D">
            <w:rPr>
              <w:noProof w:val="0"/>
              <w:szCs w:val="13"/>
            </w:rPr>
            <w:fldChar w:fldCharType="separate"/>
          </w:r>
          <w:r w:rsidR="00401BE9">
            <w:rPr>
              <w:szCs w:val="13"/>
            </w:rPr>
            <w:t>1</w:t>
          </w:r>
          <w:r w:rsidR="00D17084" w:rsidRPr="004C7E1D">
            <w:rPr>
              <w:noProof w:val="0"/>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6BC" w:rsidRDefault="00FC36BC">
      <w:r>
        <w:separator/>
      </w:r>
    </w:p>
    <w:p w:rsidR="00FC36BC" w:rsidRDefault="00FC36BC"/>
  </w:footnote>
  <w:footnote w:type="continuationSeparator" w:id="0">
    <w:p w:rsidR="00FC36BC" w:rsidRDefault="00FC36BC">
      <w:r>
        <w:continuationSeparator/>
      </w:r>
    </w:p>
    <w:p w:rsidR="00FC36BC" w:rsidRDefault="00FC36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01A" w:rsidRDefault="0049501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18" w:type="dxa"/>
      <w:tblLayout w:type="fixed"/>
      <w:tblCellMar>
        <w:left w:w="0" w:type="dxa"/>
        <w:right w:w="0" w:type="dxa"/>
      </w:tblCellMar>
      <w:tblLook w:val="0000" w:firstRow="0" w:lastRow="0" w:firstColumn="0" w:lastColumn="0" w:noHBand="0" w:noVBand="0"/>
    </w:tblPr>
    <w:tblGrid>
      <w:gridCol w:w="7518"/>
    </w:tblGrid>
    <w:tr w:rsidR="00527BD4" w:rsidRPr="00275984" w:rsidTr="006D2D53">
      <w:trPr>
        <w:trHeight w:hRule="exact" w:val="400"/>
      </w:trPr>
      <w:tc>
        <w:tcPr>
          <w:tcW w:w="7518" w:type="dxa"/>
          <w:shd w:val="clear" w:color="auto" w:fill="auto"/>
        </w:tcPr>
        <w:p w:rsidR="00527BD4" w:rsidRPr="00275984" w:rsidRDefault="00527BD4" w:rsidP="00BF4427">
          <w:pPr>
            <w:pStyle w:val="Huisstijl-Rubricering"/>
            <w:rPr>
              <w:noProof w:val="0"/>
            </w:rPr>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E35CF4" w:rsidRPr="005819CE" w:rsidTr="003B528D">
      <w:tc>
        <w:tcPr>
          <w:tcW w:w="2160" w:type="dxa"/>
          <w:shd w:val="clear" w:color="auto" w:fill="auto"/>
        </w:tcPr>
        <w:p w:rsidR="00FC36BC" w:rsidRPr="002F71BB" w:rsidRDefault="00FC36BC" w:rsidP="006C2093">
          <w:pPr>
            <w:pStyle w:val="Colofonkop"/>
            <w:framePr w:hSpace="0" w:wrap="auto" w:vAnchor="margin" w:hAnchor="text" w:xAlign="left" w:yAlign="inline"/>
            <w:rPr>
              <w:noProof w:val="0"/>
            </w:rPr>
          </w:pPr>
          <w:r>
            <w:rPr>
              <w:noProof w:val="0"/>
            </w:rPr>
            <w:t>Onze referentie</w:t>
          </w:r>
        </w:p>
        <w:p w:rsidR="002F71BB" w:rsidRPr="000407BB" w:rsidRDefault="000407BB" w:rsidP="00FF7D29">
          <w:pPr>
            <w:spacing w:after="90" w:line="180" w:lineRule="exact"/>
            <w:rPr>
              <w:sz w:val="13"/>
              <w:szCs w:val="13"/>
            </w:rPr>
          </w:pPr>
          <w:r>
            <w:rPr>
              <w:sz w:val="13"/>
              <w:szCs w:val="13"/>
            </w:rPr>
            <w:fldChar w:fldCharType="begin"/>
          </w:r>
          <w:r>
            <w:rPr>
              <w:sz w:val="13"/>
              <w:szCs w:val="13"/>
            </w:rPr>
            <w:instrText xml:space="preserve"> DOCPROPERTY  "E-doc documentnummer"  \* MERGEFORMAT </w:instrText>
          </w:r>
          <w:r>
            <w:rPr>
              <w:sz w:val="13"/>
              <w:szCs w:val="13"/>
            </w:rPr>
            <w:fldChar w:fldCharType="separate"/>
          </w:r>
          <w:r w:rsidR="00FC36BC">
            <w:rPr>
              <w:sz w:val="13"/>
              <w:szCs w:val="13"/>
            </w:rPr>
            <w:t>1010960</w:t>
          </w:r>
          <w:r>
            <w:rPr>
              <w:sz w:val="13"/>
              <w:szCs w:val="13"/>
            </w:rPr>
            <w:fldChar w:fldCharType="end"/>
          </w:r>
        </w:p>
      </w:tc>
    </w:tr>
    <w:tr w:rsidR="00E35CF4" w:rsidRPr="005819CE" w:rsidTr="002F71BB">
      <w:trPr>
        <w:trHeight w:val="259"/>
      </w:trPr>
      <w:tc>
        <w:tcPr>
          <w:tcW w:w="2160" w:type="dxa"/>
          <w:shd w:val="clear" w:color="auto" w:fill="auto"/>
        </w:tcPr>
        <w:p w:rsidR="00E35CF4" w:rsidRPr="002F71BB" w:rsidRDefault="00E35CF4" w:rsidP="0049501A">
          <w:pPr>
            <w:spacing w:line="180" w:lineRule="exact"/>
            <w:rPr>
              <w:i/>
              <w:sz w:val="13"/>
              <w:szCs w:val="13"/>
            </w:rPr>
          </w:pPr>
        </w:p>
      </w:tc>
    </w:tr>
  </w:tbl>
  <w:p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704845"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FC36BC" w:rsidRDefault="00FC36BC" w:rsidP="00FC36BC">
          <w:pPr>
            <w:framePr w:w="6339" w:h="2750" w:hRule="exact" w:hSpace="181" w:wrap="around" w:vAnchor="page" w:hAnchor="page" w:x="5586" w:y="1"/>
          </w:pPr>
          <w:r>
            <w:rPr>
              <w:noProof/>
            </w:rPr>
            <w:drawing>
              <wp:inline distT="0" distB="0" distL="0" distR="0">
                <wp:extent cx="2446020" cy="1661160"/>
                <wp:effectExtent l="0" t="0" r="0" b="0"/>
                <wp:docPr id="954" name="Afbeelding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6020" cy="1661160"/>
                        </a:xfrm>
                        <a:prstGeom prst="rect">
                          <a:avLst/>
                        </a:prstGeom>
                        <a:noFill/>
                        <a:ln>
                          <a:noFill/>
                        </a:ln>
                      </pic:spPr>
                    </pic:pic>
                  </a:graphicData>
                </a:graphic>
              </wp:inline>
            </w:drawing>
          </w:r>
        </w:p>
        <w:p w:rsidR="00FC36BC" w:rsidRPr="00543A0D" w:rsidRDefault="00FC36BC" w:rsidP="00FC36BC">
          <w:pPr>
            <w:framePr w:w="6339" w:h="2750" w:hRule="exact" w:hSpace="181" w:wrap="around" w:vAnchor="page" w:hAnchor="page" w:x="5586" w:y="1"/>
            <w:spacing w:after="200" w:line="276" w:lineRule="auto"/>
            <w:rPr>
              <w:rFonts w:ascii="Calibri" w:hAnsi="Calibri"/>
              <w:sz w:val="22"/>
              <w:szCs w:val="22"/>
              <w:lang w:eastAsia="en-US"/>
            </w:rPr>
          </w:pPr>
        </w:p>
        <w:p w:rsidR="00704845" w:rsidRDefault="00704845" w:rsidP="0047126E">
          <w:pPr>
            <w:framePr w:w="6339" w:h="2750" w:hRule="exact" w:hSpace="181" w:wrap="around" w:vAnchor="page" w:hAnchor="page" w:x="5586" w:y="1"/>
            <w:spacing w:line="240" w:lineRule="auto"/>
          </w:pPr>
        </w:p>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527BD4" w:rsidTr="0008539E">
      <w:trPr>
        <w:trHeight w:hRule="exact" w:val="572"/>
      </w:trPr>
      <w:tc>
        <w:tcPr>
          <w:tcW w:w="7520" w:type="dxa"/>
          <w:shd w:val="clear" w:color="auto" w:fill="auto"/>
        </w:tcPr>
        <w:p w:rsidR="00527BD4" w:rsidRPr="00963440" w:rsidRDefault="00FC36BC" w:rsidP="00FC36BC">
          <w:pPr>
            <w:pStyle w:val="Huisstijl-Adres"/>
            <w:spacing w:after="0"/>
            <w:rPr>
              <w:noProof w:val="0"/>
            </w:rPr>
          </w:pPr>
          <w:r w:rsidRPr="009E3B07">
            <w:rPr>
              <w:noProof w:val="0"/>
            </w:rPr>
            <w:t>&gt;Retouradres </w:t>
          </w:r>
          <w:r>
            <w:rPr>
              <w:noProof w:val="0"/>
            </w:rPr>
            <w:t>Postbus 16375 2500 BJ Den Haag</w:t>
          </w:r>
          <w:r w:rsidRPr="009E3B07">
            <w:rPr>
              <w:noProof w:val="0"/>
            </w:rPr>
            <w:t xml:space="preserve"> </w:t>
          </w:r>
        </w:p>
      </w:tc>
    </w:tr>
    <w:tr w:rsidR="00527BD4" w:rsidTr="00E776C6">
      <w:trPr>
        <w:cantSplit/>
        <w:trHeight w:hRule="exact" w:val="238"/>
      </w:trPr>
      <w:tc>
        <w:tcPr>
          <w:tcW w:w="7520" w:type="dxa"/>
          <w:shd w:val="clear" w:color="auto" w:fill="auto"/>
        </w:tcPr>
        <w:p w:rsidR="00093ABC" w:rsidRPr="00963440" w:rsidRDefault="00093ABC" w:rsidP="00963440"/>
      </w:tc>
    </w:tr>
    <w:tr w:rsidR="00A604D3" w:rsidTr="00E776C6">
      <w:trPr>
        <w:cantSplit/>
        <w:trHeight w:hRule="exact" w:val="1520"/>
      </w:trPr>
      <w:tc>
        <w:tcPr>
          <w:tcW w:w="7520" w:type="dxa"/>
          <w:shd w:val="clear" w:color="auto" w:fill="auto"/>
        </w:tcPr>
        <w:p w:rsidR="00A604D3" w:rsidRPr="00963440" w:rsidRDefault="00A604D3" w:rsidP="00963440"/>
      </w:tc>
    </w:tr>
    <w:tr w:rsidR="00527BD4" w:rsidTr="00E776C6">
      <w:trPr>
        <w:trHeight w:hRule="exact" w:val="1077"/>
      </w:trPr>
      <w:tc>
        <w:tcPr>
          <w:tcW w:w="7520" w:type="dxa"/>
          <w:shd w:val="clear" w:color="auto" w:fill="auto"/>
        </w:tcPr>
        <w:p w:rsidR="00892BA5" w:rsidRPr="00035E67" w:rsidRDefault="00892BA5" w:rsidP="00892BA5">
          <w:pPr>
            <w:tabs>
              <w:tab w:val="left" w:pos="740"/>
            </w:tabs>
            <w:autoSpaceDE w:val="0"/>
            <w:autoSpaceDN w:val="0"/>
            <w:adjustRightInd w:val="0"/>
            <w:rPr>
              <w:rFonts w:cs="Verdana"/>
              <w:szCs w:val="18"/>
            </w:rPr>
          </w:pP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SD_MetaData" w:val="&lt;Fields library=&quot;EDOC&quot; form=&quot;OCW_REGISTRATIE&quot;&gt;&lt;Field id=&quot;UserGroup.0&quot; value=&quot;70A54064B73F4F0C966125A48855551B&quot;/&gt;&lt;Field id=&quot;UserGroup.1&quot; value=&quot;Wetgeving en Juridische Zaken&quot;/&gt;&lt;Field id=&quot;UserGroup.2&quot; value=&quot;WJZ&quot;/&gt;&lt;Field id=&quot;UserGroup.3&quot; value=&quot;&quot;/&gt;&lt;Field id=&quot;UserGroup.815F2AA4BDBE427BB9EA923102C2FB70&quot; value=&quot;Wetgeving en Juridische Zaken&quot;/&gt;&lt;Field id=&quot;UserGroup.C8F252B263EA491887105D16AD55D2C2&quot; value=&quot;Ministerie van Onderwijs, Cultuur en Wetenschap&quot;/&gt;&lt;Field id=&quot;UserGroup.1AC2DC1AD5B140B6B2786A9B8EFE942A&quot; value=&quot;Postbus&quot;/&gt;&lt;Field id=&quot;UserGroup.178795B7610D48FF87BC6D5050A75B0C&quot; value=&quot;16375&quot;/&gt;&lt;Field id=&quot;UserGroup.951055743CB245938C2AE79801D4D1BB&quot; value=&quot;2500 BJ&quot;/&gt;&lt;Field id=&quot;UserGroup.3C2872A608EC491C87C20EC4D627F940&quot; value=&quot;Den Haag&quot;/&gt;&lt;Field id=&quot;UserGroup.1DAACD305718432EB62837BF283FE41A&quot; value=&quot;Rijnstraat&quot;/&gt;&lt;Field id=&quot;UserGroup.017784232DF94C69A789039FE0737FDD&quot; value=&quot;50&quot;/&gt;&lt;Field id=&quot;UserGroup.6CF05FDCF99F494BBE55EB3B69B368B9&quot; value=&quot;Den Haag&quot;/&gt;&lt;Field id=&quot;UserGroup.86F5FDAA53FA43EE95E58B579AC1AF7A&quot; value=&quot;+31-70-412 3456&quot;/&gt;&lt;Field id=&quot;UserGroup.59E8DB1ACC5B44E0BAA6DAD5F0E62A8E&quot; value=&quot;+31-70-412 3450&quot;/&gt;&lt;Field id=&quot;UserGroup.494A92D6BCC64AB8912DD53490885246&quot; value=&quot;www.rijksoverheid.nl&quot;/&gt;&lt;Field id=&quot;UserGroup.CA6E7ACDCA96490CBA918B9AF4EB44D5&quot; value=&quot;OCW&quot;/&gt;&lt;Field id=&quot;UserGroup.D09D9CE02255438AA7AAB3C07AD5287D&quot; value=&quot;&quot;/&gt;&lt;Field id=&quot;UserGroup.30ED2F62CF5C4F969E8D0662AA60ACF1&quot; value=&quot;mr. J.A.P. Veringa&quot;/&gt;&lt;Field id=&quot;UserGroup.92A810531841458EA421E4A78B39896C&quot; value=&quot;&quot;/&gt;&lt;Field id=&quot;UserGroup.CCF539C106E04983810964EABF88BEA7&quot; value=&quot;&quot;/&gt;&lt;Field id=&quot;UserGroup.B6D16C567E8747049E6328799A98A81C&quot; value=&quot;&quot;/&gt;&lt;Field id=&quot;UserGroup.42322026BD3A4EDBBB13C01F0BF536F7&quot; value=&quot;P.O. Box 16375&quot;/&gt;&lt;Field id=&quot;UserGroup.26D0C618E5F34862BB204EF65A9834C5&quot; value=&quot;&quot;/&gt;&lt;Field id=&quot;UserGroup.0C73AB2D30514C92B940A0B209F32216&quot; value=&quot;&quot;/&gt;&lt;Field id=&quot;UserGroup.85101AD57012478EB0EE524B623376EF&quot; value=&quot;&quot;/&gt;&lt;Field id=&quot;UserGroup.FCC622CE89EA43279501BAAD498586E2&quot; value=&quot;&quot;/&gt;&lt;Field id=&quot;UserGroup.69EE57F127204B2C86B5C57D8CE57F8D&quot; value=&quot;&quot;/&gt;&lt;Field id=&quot;UserGroup.C824FF864B2B46078FFB8022751A5FA8&quot; value=&quot;The Hague&quot;/&gt;&lt;Field id=&quot;UserGroup.E0BD4150564441589EE3EA1C38018BF9&quot; value=&quot;&quot;/&gt;&lt;Field id=&quot;UserGroup.D5F6D881FFAC438592571763AC6BC4B5&quot; value=&quot;&quot;/&gt;&lt;Field id=&quot;UserGroup.BC1317E875604E1FB65651143DC14E6B&quot; value=&quot;The Netherlands&quot;/&gt;&lt;Field id=&quot;UserGroup.6C1062083E6B4CF8AB03D6EDF06B0829&quot; value=&quot;&quot;/&gt;&lt;Field id=&quot;UserGroup.84B780F6AED94DEBAD140A9BAE098B77&quot; value=&quot;&quot;/&gt;&lt;Field id=&quot;UserGroup.36870F9DF6D840C69DE42BB237D9E5E3&quot; value=&quot;Ministry of Education, Culture and Science&quot;/&gt;&lt;Field id=&quot;UserGroup.BBFCF84016024CBFAE5FE9B3E761129A&quot; value=&quot;&quot;/&gt;&lt;Field id=&quot;Author.0&quot; value=&quot;114D0F3EBE84416491654957A8F13A55&quot;/&gt;&lt;Field id=&quot;Author.1&quot; value=&quot;Dingemans&quot;/&gt;&lt;Field id=&quot;Author.2&quot; value=&quot;R.P.B.A.&quot;/&gt;&lt;Field id=&quot;Author.3&quot; value=&quot;&quot;/&gt;&lt;Field id=&quot;Author.4&quot; value=&quot;Ralph&quot;/&gt;&lt;Field id=&quot;Author.5&quot; value=&quot;r.p.b.a.dingemans@minocw.nl&quot;/&gt;&lt;Field id=&quot;Author.6&quot; value=&quot;&quot;/&gt;&lt;Field id=&quot;Author.7&quot; value=&quot;&quot;/&gt;&lt;Field id=&quot;Author.8&quot; value=&quot;&quot;/&gt;&lt;Field id=&quot;Author.9&quot; value=&quot;o202din&quot; mappedto=&quot;AUTHOR_ID&quot;/&gt;&lt;Field id=&quot;Author.10&quot; value=&quot;True&quot;/&gt;&lt;Field id=&quot;Author.11&quot; value=&quot;0&quot;/&gt;&lt;Field id=&quot;Author.12&quot; value=&quot;mr. drs.&quot;/&gt;&lt;Field id=&quot;Author.13&quot; value=&quot;HOFT&quot;/&gt;&lt;Field id=&quot;Author.14&quot; value=&quot;Dingemans&quot;/&gt;&lt;Field id=&quot;Author.E72E562AD10E44CF8B0BB85626A7CED6&quot; value=&quot;&quot;/&gt;&lt;Field id=&quot;Author.2A7545B21CF14EEBBD8CE2FB110ECA76&quot; value=&quot;+31 6 46 84 91 19&quot;/&gt;&lt;Field id=&quot;Author.07A356D7877849EBA5C9C7CF16E58D5F&quot; value=&quot;+31-70-412 2393&quot;/&gt;&lt;Field id=&quot;Author.316524BDEDA04B27B02489813A15B3D2&quot; value=&quot;&quot;/&gt;&lt;Field id=&quot;Author.764D5833F93D470E8E750B1DAEBD2873&quot; value=&quot;5636&quot;/&gt;&lt;Field id=&quot;Author.978504FDCABC4ECBB9ECA7D9D1C6BAF8&quot; value=&quot;Wetgevingsjurist/Juridisch Adviseur&quot;/&gt;&lt;Field id=&quot;Author.663F8FD50E584CBAB4C11BDAE47EC065&quot; value=&quot;&quot;/&gt;&lt;Field id=&quot;Author.020D8803A2884AAE9C59114AD64A9B62&quot; value=&quot;&quot;/&gt;&lt;Field id=&quot;Author.B7969BAB035B4138AC8B330187D7E070&quot; value=&quot;&quot;/&gt;&lt;Field id=&quot;Author.82A7DC50A95C44B2833D66A60E989DD1&quot; value=&quot;FLEX&quot;/&gt;&lt;Field id=&quot;Author.E9BB16FB50E04B859D7F26979E793515&quot; value=&quot;+31 6 46 84 91 19&quot;/&gt;&lt;Field id=&quot;Author.9F10345A9CBA40549518EFEBF9616FE7&quot; value=&quot;WJZ&quot;/&gt;&lt;Field id=&quot;Author.A08FD3E3B58F4E81842FC68F44A9B386&quot; value=&quot;OCW&quot;/&gt;&lt;Field id=&quot;Author.8DC78BAD95DF4C7792B2965626F7CBF4&quot; value=&quot;1&quot;/&gt;&lt;Field id=&quot;Typist.0&quot; value=&quot;114D0F3EBE84416491654957A8F13A55&quot;/&gt;&lt;Field id=&quot;Typist.1&quot; value=&quot;Dingemans&quot;/&gt;&lt;Field id=&quot;Typist.2&quot; value=&quot;R.P.B.A.&quot;/&gt;&lt;Field id=&quot;Typist.3&quot; value=&quot;&quot;/&gt;&lt;Field id=&quot;Typist.4&quot; value=&quot;Ralph&quot;/&gt;&lt;Field id=&quot;Typist.5&quot; value=&quot;r.p.b.a.dingemans@minocw.nl&quot;/&gt;&lt;Field id=&quot;Typist.6&quot; value=&quot;&quot;/&gt;&lt;Field id=&quot;Typist.7&quot; value=&quot;&quot;/&gt;&lt;Field id=&quot;Typist.8&quot; value=&quot;&quot;/&gt;&lt;Field id=&quot;Typist.9&quot; value=&quot;o202din&quot;/&gt;&lt;Field id=&quot;Typist.10&quot; value=&quot;True&quot;/&gt;&lt;Field id=&quot;Typist.11&quot; value=&quot;0&quot;/&gt;&lt;Field id=&quot;Typist.12&quot; value=&quot;mr. drs.&quot;/&gt;&lt;Field id=&quot;Typist.13&quot; value=&quot;HOFT&quot;/&gt;&lt;Field id=&quot;Typist.14&quot; value=&quot;Dingemans&quot;/&gt;&lt;Field id=&quot;Typist.E72E562AD10E44CF8B0BB85626A7CED6&quot; value=&quot;&quot;/&gt;&lt;Field id=&quot;Typist.2A7545B21CF14EEBBD8CE2FB110ECA76&quot; value=&quot;+31 6 46 84 91 19&quot;/&gt;&lt;Field id=&quot;Typist.07A356D7877849EBA5C9C7CF16E58D5F&quot; value=&quot;+31-70-412 2393&quot;/&gt;&lt;Field id=&quot;Typist.316524BDEDA04B27B02489813A15B3D2&quot; value=&quot;&quot;/&gt;&lt;Field id=&quot;Typist.764D5833F93D470E8E750B1DAEBD2873&quot; value=&quot;5636&quot;/&gt;&lt;Field id=&quot;Typist.978504FDCABC4ECBB9ECA7D9D1C6BAF8&quot; value=&quot;Wetgevingsjurist/Juridisch Adviseur&quot;/&gt;&lt;Field id=&quot;Typist.663F8FD50E584CBAB4C11BDAE47EC065&quot; value=&quot;&quot;/&gt;&lt;Field id=&quot;Typist.020D8803A2884AAE9C59114AD64A9B62&quot; value=&quot;&quot;/&gt;&lt;Field id=&quot;Typist.B7969BAB035B4138AC8B330187D7E070&quot; value=&quot;&quot;/&gt;&lt;Field id=&quot;Typist.82A7DC50A95C44B2833D66A60E989DD1&quot; value=&quot;FLEX&quot;/&gt;&lt;Field id=&quot;Typist.E9BB16FB50E04B859D7F26979E793515&quot; value=&quot;+31 6 46 84 91 19&quot;/&gt;&lt;Field id=&quot;Typist.9F10345A9CBA40549518EFEBF9616FE7&quot; value=&quot;WJZ&quot;/&gt;&lt;Field id=&quot;Typist.A08FD3E3B58F4E81842FC68F44A9B386&quot; value=&quot;OCW&quot;/&gt;&lt;Field id=&quot;Typist.8DC78BAD95DF4C7792B2965626F7CBF4&quot; value=&quot;1&quot;/&gt;&lt;Field id=&quot;TemplateGroup.0&quot; value=&quot;367B10F0FA38400597068BD368D08869&quot;/&gt;&lt;Field id=&quot;TemplateGroup.1&quot; value=&quot;Algemene correspondentie&quot;/&gt;&lt;Field id=&quot;Template.0&quot; value=&quot;2A13AFB0B67D45B9B310EFAC5CA3B06B&quot;/&gt;&lt;Field id=&quot;Template.1&quot; value=&quot;Brief&quot;/&gt;&lt;Field id=&quot;Template.2&quot; value=&quot;False&quot;/&gt;&lt;Field id=&quot;Template.3&quot; value=&quot;1&quot;/&gt;&lt;Field id=&quot;Template.4&quot; value=&quot;TP2A13AFB0B67D45B9B310EFAC5CA3B06B.sdp&quot;/&gt;&lt;Field id=&quot;Template.F7CF6B99D03B4E9BA5ADC2EAD0AF8DE8&quot; value=&quot;OCW&quot;/&gt;&lt;Field id=&quot;Template.C0486B6320E844FAB73B6A4011279223&quot; value=&quot;P&quot;/&gt;&lt;Field id=&quot;Template.1837871373234C94AE26FC6D93758E9C&quot; value=&quot;Peter Schooneman&quot;/&gt;&lt;Field id=&quot;Template.15D954F41372414FA0E4E16EE35B749F&quot; value=&quot;&quot;/&gt;&lt;Field id=&quot;Template.8CDC4EF44CCB4365AFBEA664ED47E844&quot; value=&quot;&quot;/&gt;&lt;Field id=&quot;Template.64322E333ECB45DE8025BEF063039340&quot; value=&quot;&quot;/&gt;&lt;Field id=&quot;Template.91098CFAEA204A09BBCE869F325F0508&quot; value=&quot;&quot;/&gt;&lt;Field id=&quot;Template.451F10CB809E47E7B36537F7EF115F40&quot; value=&quot;&quot;/&gt;&lt;Field id=&quot;Template.A4DB0498FEDD4C07943454213B598A3C&quot; value=&quot;&quot;/&gt;&lt;Field id=&quot;Template.A97CAEBCA6F547EEBE8CB9713D2C0216&quot; value=&quot;&quot;/&gt;&lt;Field id=&quot;Template.8F8E3F265FA34288991248671F64241F&quot; value=&quot;&quot;/&gt;&lt;Field id=&quot;Template.288DF80FADA142E5B609D6FAF28E1279&quot; value=&quot;&quot;/&gt;&lt;Field id=&quot;Template.432C701549E64BE88705CC101DA5277E&quot; value=&quot;&quot;/&gt;&lt;Field id=&quot;Template.5608B6A7188D4C29AEA54059FA59FC48&quot; value=&quot;&quot;/&gt;&lt;Field id=&quot;Template.6742968E0D174AA4A6EA48CB5CB1DDE5&quot; value=&quot;&quot;/&gt;&lt;Field id=&quot;Template.3CA9E00839534E75A8648410406A1700&quot; value=&quot;&quot;/&gt;&lt;Field id=&quot;Template.FA0CC81707E34D25B534B6C000A6596E&quot; value=&quot;UITGAAND&quot; mappedto=&quot;RICHTING&quot;/&gt;&lt;Field id=&quot;Template.B50F40B821C742F294C218853C110EF9&quot; value=&quot;BRIEF&quot; mappedto=&quot;TYPE_ID&quot;/&gt;&lt;Field id=&quot;Template.9BC47C9B7214445DB3739239A0BA1B94&quot; value=&quot;&quot; mappedto=&quot;OCW_DOCVORM&quot;/&gt;&lt;Field id=&quot;Template.D2BC391A04AA4E3486CB26C52BDD0C02&quot; value=&quot;&quot; mappedto=&quot;SOORT_ID&quot;/&gt;&lt;Field id=&quot;Header.0&quot; value=&quot;684479A886184C6D8688A3088C2EE368&quot;/&gt;&lt;Field id=&quot;Header.1&quot; value=&quot;Brief (meertalig)&quot;/&gt;&lt;Field id=&quot;Header.2&quot; value=&quot;False&quot;/&gt;&lt;Field id=&quot;Header.3&quot; value=&quot;HD684479A886184C6D8688A3088C2EE368.sdp&quot;/&gt;&lt;Field id=&quot;Header.FAA8232E53FD4342BD59A15773591226&quot; value=&quot;OCW&quot;/&gt;&lt;Field id=&quot;Header.6A0C0E2AD38D4DC7BA9588308F94594F&quot; value=&quot;&quot;/&gt;&lt;Field id=&quot;Header.850AAB5EB1CF48149D916EDEBF2E1015&quot; value=&quot;&quot;/&gt;&lt;Field id=&quot;Header.5BAC16C0EB554454B88579B745189D5E&quot; value=&quot;Eerste pagina lade 1 logopapier, volgpagina's lade 2&quot;/&gt;&lt;Field id=&quot;Document.5&quot; value=&quot;4A05EA83CDE845D495F7C8E90B8CD2A1&quot;/&gt;&lt;Field id=&quot;42A8A342A9DE4673BFA491F68EA84788&quot; description=&quot;Taal&quot; value=&quot;Nederlands&quot;/&gt;&lt;Field id=&quot;76EFB07757124E5DA7F6AD8148DEBFC3&quot; description=&quot;Taal - Datum&quot; value=&quot;Nederlands&quot;/&gt;&lt;Field id=&quot;D8C1C25BDA704160A1B2633F47D94A06&quot; description=&quot;Taal - Datum keuze&quot; value=&quot;Nederlands&quot;/&gt;&lt;Field id=&quot;CC0E2B14143545F2AB0ECA44CFA5E504&quot; description=&quot;Taal - Retouradres&quot; value=&quot;Nederlands&quot;/&gt;&lt;Field id=&quot;D89A4E2EF36345ECBE28A79ACD7C24A1&quot; description=&quot;Taal - Logo&quot; value=&quot;Nederlands&quot;/&gt;&lt;Field id=&quot;BEBFA09FF49F4993A43B6F6BE9C96A74&quot; description=&quot;Taal - Pagina&quot; value=&quot;Nederlands&quot;/&gt;&lt;Field id=&quot;0E16A49590B943B9A1CC1D1145B5AC79&quot; description=&quot;Betreft&quot; mappedto=&quot;DOCNAME&quot; value=&quot;Voorstel van wet tot wijziging van &quot;/&gt;&lt;Field id=&quot;93B860034E08473390E85D9F48062CCA&quot; description=&quot;Datum op later moment invullen&quot; value=&quot;Ja&quot;/&gt;&lt;Field id=&quot;493EFB1F0DB647D88BFE5F7D4A5511BA&quot; description=&quot;Taal - Betreft&quot; value=&quot;Nederlands&quot;/&gt;&lt;Field id=&quot;76EFB07757124E5DA7F6AD8148DEBFC3&quot; description=&quot;Taal - Datum&quot; value=&quot;Nederlands&quot;/&gt;&lt;Field id=&quot;E059C33C0FE7425FB175075ADE70C36D&quot; description=&quot;Taal&quot; value=&quot;Nederlands&quot;/&gt;&lt;Field id=&quot;C396CF262078470186000D119337754C&quot; description=&quot;Organisatie&quot; value=&quot;De Voorzitter van de Tweede Kamer der Staten-Generaal&quot;/&gt;&lt;Field id=&quot;1EC3A43A049842FAA8B48E189A0364ED&quot; description=&quot;T.a.v.&quot; value=&quot;Nee&quot;/&gt;&lt;Field id=&quot;01C0EFDFB8E349C5960EE3853945BC3A&quot; description=&quot;Aanhef&quot; value=&quot;Geachte&quot;/&gt;&lt;Field id=&quot;6E267DAC293C495390CE576DCC43DC11&quot; description=&quot;HeerMevrouw&quot; value=&quot;heer&quot;/&gt;&lt;Field id=&quot;273693FFCB6748FA81F40B6D9D83372A&quot; description=&quot;Titel(s) voor&quot; value=&quot;&quot;/&gt;&lt;Field id=&quot;BFEBB2CEB5874FFB8B15955D31EE5820&quot; description=&quot;Voorletter(s)&quot; value=&quot;&quot;/&gt;&lt;Field id=&quot;92C2CD84466046408CA02F9C9B09B036&quot; description=&quot;Tussenvoegsel(s)&quot; value=&quot;&quot;/&gt;&lt;Field id=&quot;6D0101664A3D4D7B9ECEEF34729E14AE&quot; description=&quot;Voornaam&quot; value=&quot;&quot;/&gt;&lt;Field id=&quot;7150465CBBA342B0A0065B3DAEA902C3&quot; description=&quot;Achternaam&quot; value=&quot;&quot;/&gt;&lt;Field id=&quot;357CE5E269CA4C05803034177F8E635B&quot; description=&quot;Titel(s) achter&quot; value=&quot;&quot;/&gt;&lt;Field id=&quot;AF46FD03B1464B2A866A7C37DEF00F5B&quot; description=&quot;Straatnaam&quot; value=&quot;Postbus 20018&quot;/&gt;&lt;Field id=&quot;99A5B0924522429B97DC439E1E9676C5&quot; description=&quot;Nummer&quot; value=&quot;&quot;/&gt;&lt;Field id=&quot;E34BF78AB2AA43DF9F9B7036408A6C08&quot; description=&quot;Postcode&quot; value=&quot;2500 EA&quot;/&gt;&lt;Field id=&quot;B0E5859962DE4D04B20D89FF71171594&quot; description=&quot;Plaatsnaam&quot; value=&quot; DEN HAAG&quot;/&gt;&lt;Field id=&quot;F5D390F6AD6E460ABD08650B17B7E273&quot; description=&quot;Land&quot; value=&quot;Nederland&quot;/&gt;&lt;Field id=&quot;EB941B11840F44478A55D7C20FD9D834&quot; description=&quot;Adres&quot; value=&quot;Handmatig invullen&quot;/&gt;&lt;Field id=&quot;5672106E326D43F79ABEA3A72418BF92&quot; description=&quot;Taal - TAV&quot; value=&quot;Nederlands&quot;/&gt;&lt;Field id=&quot;7101EF55A30B4D849EE303C66DD45E01&quot; description=&quot;DeheerMevrouw&quot; value=&quot;de heer&quot;/&gt;&lt;Field id=&quot;2FF614908F294BD2B91BB5EC5796FE5B&quot; description=&quot;Taal - DeheerMevrouw&quot; value=&quot;Nederlands&quot;/&gt;&lt;Field id=&quot;6A39FC58F7EC4575A293ACEAFE58C00A&quot; description=&quot;Organisatie&quot; mappedto=&quot;OCW_NAW_ORG&quot; value=&quot;De Voorzitter van de Tweede Kamer der Staten-Generaal&quot;/&gt;&lt;Field id=&quot;7FFBC3452A804C098FCA3A5F77DF2D46&quot; description=&quot;Titel(s) voor&quot; mappedto=&quot;OCW_NAW_TITELV&quot; value=&quot;&quot;/&gt;&lt;Field id=&quot;442C0170B8884A00B327022C44484F50&quot; description=&quot;Voorletter(s)&quot; mappedto=&quot;OCW_NAW_VRLTRS&quot; value=&quot;&quot;/&gt;&lt;Field id=&quot;905C1F78D5164CF699E7A808762E50D8&quot; description=&quot;Voornaam&quot; mappedto=&quot;OCW_NAW_VRNAAM&quot; value=&quot;&quot;/&gt;&lt;Field id=&quot;441BF8A804C548388172C933BDD414B3&quot; description=&quot;Tussenvoegsel(s)&quot; mappedto=&quot;OCW_NAW_TUSSEN&quot; value=&quot;&quot;/&gt;&lt;Field id=&quot;3B42BBB0174A420CA289F0C6870257CA&quot; description=&quot;Achternaam&quot; mappedto=&quot;OCW_NAW_NAAM&quot; value=&quot;&quot;/&gt;&lt;Field id=&quot;137E80131880493D9AF74AB89A326E98&quot; description=&quot;Titel(s) achter&quot; mappedto=&quot;OCW_NAW_TITELA&quot; value=&quot;&quot;/&gt;&lt;Field id=&quot;50CBBA138AD3416786F842B623E49F19&quot; description=&quot;Straatnaam&quot; mappedto=&quot;OCW_NAW_ADRES&quot; value=&quot;Postbus 20018&quot;/&gt;&lt;Field id=&quot;A6E891FCED134286A14A0FFD095E4459&quot; description=&quot;Nummer&quot; mappedto=&quot;OCW_NAW_HUISNR&quot; value=&quot;&quot;/&gt;&lt;Field id=&quot;F9DF96799CA6412990FDABFB0678C4F2&quot; description=&quot;Postcode&quot; mappedto=&quot;OCW_NAW_POSTC&quot; value=&quot;2500 EA&quot;/&gt;&lt;Field id=&quot;42EC7E8FFD554889B6ECC67C79B13780&quot; description=&quot;Plaatsnaam&quot; mappedto=&quot;OCW_NAW_WOONPLAATS&quot; value=&quot; DEN HAAG&quot;/&gt;&lt;Field id=&quot;143C45E78FF34281B731DDBD0A5D2529&quot; description=&quot;Geslacht&quot; value=&quot;M&quot;/&gt;&lt;Field id=&quot;E2BE550C90CD4EC1A3EE5000EA00A0C9&quot; description=&quot;Aantal bijlagen&quot; value=&quot;&quot;/&gt;&lt;Field id=&quot;8B10356EE6CF4D1F8D25B78952B294E3&quot; description=&quot;Antwoord op&quot; value=&quot;Geen&quot;/&gt;&lt;Field id=&quot;EEE9FD5FDF8D47A1A245DCD9853178AB&quot; description=&quot;Bezwaarclausule&quot; value=&quot;(geen)&quot;/&gt;&lt;Field id=&quot;668F50234ED7423A81F72A2C0998E4EC&quot; description=&quot;Taal - Algemeen adres&quot; value=&quot;Nederlands&quot;/&gt;&lt;Field id=&quot;6BE7FB744ACC4AF3885177E0672A83F9&quot; description=&quot;Taal - Contactpersoon&quot; value=&quot;Nederlands&quot;/&gt;&lt;Field id=&quot;661209E3283F4737BFDC91B73FEC178D&quot; description=&quot;Taal - Onze referentie&quot; value=&quot;Nederlands&quot;/&gt;&lt;Field id=&quot;9564C6ACA4BE4E4FB3160CDC2968CC90&quot; description=&quot;Taal - Uw referentie&quot; value=&quot;Nederlands&quot;/&gt;&lt;Field id=&quot;75CB4D909C1E41E79CD2FE309887B32D&quot; description=&quot;Taal - Bijlagen&quot; value=&quot;Nederlands&quot;/&gt;&lt;Field id=&quot;B91DBCCB9DCD4A318982A5518AB61D3C&quot; description=&quot;Taal - Algemene clausule&quot; value=&quot;Nederlands&quot;/&gt;&lt;Field id=&quot;0DBF620C44C04CF9A7C1A6D4EA5B542E&quot; description=&quot;Taal - Clausule voor personele aangelegenheden&quot; value=&quot;Nederlands&quot;/&gt;&lt;Field id=&quot;B8EC36C1C1BD435FAF5B51891627247B&quot; description=&quot;Taal - Uw brief&quot; value=&quot;Nederlands&quot;/&gt;&lt;Field id=&quot;187A2E3F8C0B41EEB853C9E388E3A072&quot; description=&quot;Taal - Uw e-mail&quot; value=&quot;Nederlands&quot;/&gt;&lt;Field id=&quot;5D67860CD4254EE7B59DCF9A7F5428ED&quot; description=&quot;Taal - Uw fax&quot; value=&quot;Nederlands&quot;/&gt;&lt;Field id=&quot;2EA4F889431C4E0C9AB19BBAAC22E271&quot; description=&quot;Taal - Directienaam&quot; value=&quot;Nederlands&quot;/&gt;&lt;Field id=&quot;2A40389C993D45EC9CF82C455E4CE1A6&quot; description=&quot;Uw referentie - inhoud&quot; value=&quot;&quot;/&gt;&lt;Field id=&quot;D14D570E19CE473C82F61E3CB41A7DB4&quot; description=&quot;E-Doc Dossier&quot; mappedto=&quot;PD_FILEPT_NO&quot; value=&quot;&quot;/&gt;&lt;Field id=&quot;B65D4FEC49AD4CE6808563EA88D6B79F&quot; description=&quot;HeerMevrouw&quot; value=&quot;de heer&quot;/&gt;&lt;Field id=&quot;94B22B8F48924EF98CD569433124F655&quot; description=&quot;Taal - Aanhef geachte&quot; value=&quot;Aanhef geachte Nederlands&quot;/&gt;&lt;Field id=&quot;9656C2DC3CB34830A5810E022C657F8C&quot; description=&quot;Taal - Aanhef&quot; value=&quot;Geachte&quot;/&gt;&lt;Field id=&quot;68BEA0B7C63D49FB9BD0003DFE9935DC&quot; description=&quot;Taal - Met vriendelijke groet&quot; value=&quot;Nederlands&quot;/&gt;&lt;Field id=&quot;2D71157921074FAAAEB61F30503877D3&quot; description=&quot;Betreft het een brief of beschikking?&quot; value=&quot;Brief&quot;/&gt;&lt;Field id=&quot;B3E41FB2E7E64417B45CCC862BD2F1C3&quot; description=&quot; &quot; value=&quot;Nederlands&quot;/&gt;&lt;Field id=&quot;C176A2476FB44539BA9507DFBE15B0C8&quot; description=&quot;Ondertekenaar&quot; value=&quot;Minister&quot;/&gt;&lt;Field id=&quot;0187A1EE05954B31AC6B3A97B3A27B3B&quot; description=&quot;Ondertekening&quot; value=&quot;Standaardondertekening&quot;/&gt;&lt;Field id=&quot;A910F8C477E04F6C85FE7EDD27CD7A39&quot; description=&quot;Selectie - Ondertekenaar&quot; value=&quot;Brief&quot;/&gt;&lt;Field id=&quot;75FEF318B4F44814963017EB97D51EC8&quot; description=&quot;Selectie - Namens ander&quot; value=&quot;Brief&quot;/&gt;&lt;/Fields&gt;_x000d__x000a_"/>
  </w:docVars>
  <w:rsids>
    <w:rsidRoot w:val="00FC36BC"/>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6024D"/>
    <w:rsid w:val="00062055"/>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6399"/>
    <w:rsid w:val="000E5886"/>
    <w:rsid w:val="000E7895"/>
    <w:rsid w:val="000F161D"/>
    <w:rsid w:val="000F1B4E"/>
    <w:rsid w:val="000F1FFF"/>
    <w:rsid w:val="00100203"/>
    <w:rsid w:val="00104B4D"/>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32EC"/>
    <w:rsid w:val="001C38BD"/>
    <w:rsid w:val="001C4D5A"/>
    <w:rsid w:val="001E0256"/>
    <w:rsid w:val="001E34C6"/>
    <w:rsid w:val="001E5581"/>
    <w:rsid w:val="001F3C70"/>
    <w:rsid w:val="001F3D57"/>
    <w:rsid w:val="00200D88"/>
    <w:rsid w:val="00201C09"/>
    <w:rsid w:val="00201F68"/>
    <w:rsid w:val="00210BA3"/>
    <w:rsid w:val="00212F2A"/>
    <w:rsid w:val="00214F2B"/>
    <w:rsid w:val="00215D8B"/>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15E"/>
    <w:rsid w:val="00383DA1"/>
    <w:rsid w:val="00385F30"/>
    <w:rsid w:val="00387600"/>
    <w:rsid w:val="00393696"/>
    <w:rsid w:val="00393963"/>
    <w:rsid w:val="00395575"/>
    <w:rsid w:val="00395672"/>
    <w:rsid w:val="003A06C8"/>
    <w:rsid w:val="003A0D7C"/>
    <w:rsid w:val="003B0155"/>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1BE9"/>
    <w:rsid w:val="00407991"/>
    <w:rsid w:val="0041019E"/>
    <w:rsid w:val="00413D48"/>
    <w:rsid w:val="00424A60"/>
    <w:rsid w:val="00434500"/>
    <w:rsid w:val="00441AC2"/>
    <w:rsid w:val="0044249B"/>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3A8F"/>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F3259"/>
    <w:rsid w:val="009F541F"/>
    <w:rsid w:val="00A056DE"/>
    <w:rsid w:val="00A0678A"/>
    <w:rsid w:val="00A1289E"/>
    <w:rsid w:val="00A128AD"/>
    <w:rsid w:val="00A20730"/>
    <w:rsid w:val="00A21E76"/>
    <w:rsid w:val="00A23BC8"/>
    <w:rsid w:val="00A2531F"/>
    <w:rsid w:val="00A30E68"/>
    <w:rsid w:val="00A31933"/>
    <w:rsid w:val="00A34AA0"/>
    <w:rsid w:val="00A41FE2"/>
    <w:rsid w:val="00A46FEF"/>
    <w:rsid w:val="00A47948"/>
    <w:rsid w:val="00A50CF6"/>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287"/>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91CFC"/>
    <w:rsid w:val="00B93893"/>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BD7"/>
    <w:rsid w:val="00C55923"/>
    <w:rsid w:val="00C619A7"/>
    <w:rsid w:val="00C64E34"/>
    <w:rsid w:val="00C6545E"/>
    <w:rsid w:val="00C7097A"/>
    <w:rsid w:val="00C736E8"/>
    <w:rsid w:val="00C73D5F"/>
    <w:rsid w:val="00C965EF"/>
    <w:rsid w:val="00C97C80"/>
    <w:rsid w:val="00CA1D00"/>
    <w:rsid w:val="00CA47D3"/>
    <w:rsid w:val="00CA6533"/>
    <w:rsid w:val="00CA6A25"/>
    <w:rsid w:val="00CA6A3F"/>
    <w:rsid w:val="00CA7C99"/>
    <w:rsid w:val="00CC15DE"/>
    <w:rsid w:val="00CC6290"/>
    <w:rsid w:val="00CD233D"/>
    <w:rsid w:val="00CD362D"/>
    <w:rsid w:val="00CE101D"/>
    <w:rsid w:val="00CE1C84"/>
    <w:rsid w:val="00CE5055"/>
    <w:rsid w:val="00CE6426"/>
    <w:rsid w:val="00CF053F"/>
    <w:rsid w:val="00CF1A17"/>
    <w:rsid w:val="00D0140D"/>
    <w:rsid w:val="00D01C92"/>
    <w:rsid w:val="00D030AB"/>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516BE"/>
    <w:rsid w:val="00D5423B"/>
    <w:rsid w:val="00D54F4E"/>
    <w:rsid w:val="00D604B3"/>
    <w:rsid w:val="00D60BA4"/>
    <w:rsid w:val="00D62419"/>
    <w:rsid w:val="00D62AD8"/>
    <w:rsid w:val="00D65336"/>
    <w:rsid w:val="00D66074"/>
    <w:rsid w:val="00D75B3F"/>
    <w:rsid w:val="00D77870"/>
    <w:rsid w:val="00D80977"/>
    <w:rsid w:val="00D80CCE"/>
    <w:rsid w:val="00D849AF"/>
    <w:rsid w:val="00D86EEA"/>
    <w:rsid w:val="00D87D03"/>
    <w:rsid w:val="00D93170"/>
    <w:rsid w:val="00D95C88"/>
    <w:rsid w:val="00D97B2E"/>
    <w:rsid w:val="00DA1BA1"/>
    <w:rsid w:val="00DA241E"/>
    <w:rsid w:val="00DA51B5"/>
    <w:rsid w:val="00DB36FE"/>
    <w:rsid w:val="00DB38E3"/>
    <w:rsid w:val="00DB533A"/>
    <w:rsid w:val="00DB6307"/>
    <w:rsid w:val="00DC18F3"/>
    <w:rsid w:val="00DC2443"/>
    <w:rsid w:val="00DD1DCD"/>
    <w:rsid w:val="00DD338F"/>
    <w:rsid w:val="00DD3404"/>
    <w:rsid w:val="00DD66F2"/>
    <w:rsid w:val="00DE1EB5"/>
    <w:rsid w:val="00DE3FE0"/>
    <w:rsid w:val="00DE578A"/>
    <w:rsid w:val="00DF2583"/>
    <w:rsid w:val="00DF3E62"/>
    <w:rsid w:val="00DF4D7F"/>
    <w:rsid w:val="00DF4E80"/>
    <w:rsid w:val="00DF54D9"/>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4D8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3862"/>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B06ED"/>
    <w:rsid w:val="00FC08A4"/>
    <w:rsid w:val="00FC202F"/>
    <w:rsid w:val="00FC3165"/>
    <w:rsid w:val="00FC36AB"/>
    <w:rsid w:val="00FC36BC"/>
    <w:rsid w:val="00FC4300"/>
    <w:rsid w:val="00FC7F66"/>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customStyle="1" w:styleId="standaard-tekst">
    <w:name w:val="standaard-tekst"/>
    <w:basedOn w:val="Standaard"/>
    <w:uiPriority w:val="99"/>
    <w:rsid w:val="00FC36BC"/>
    <w:pPr>
      <w:spacing w:line="240" w:lineRule="auto"/>
    </w:pPr>
    <w:rPr>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customStyle="1" w:styleId="standaard-tekst">
    <w:name w:val="standaard-tekst"/>
    <w:basedOn w:val="Standaard"/>
    <w:uiPriority w:val="99"/>
    <w:rsid w:val="00FC36BC"/>
    <w:pPr>
      <w:spacing w:line="240" w:lineRule="auto"/>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121</ap:Words>
  <ap:Characters>771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891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2016-06-30T11:19:00.0000000Z</dcterms:created>
  <dcterms:modified xsi:type="dcterms:W3CDTF">2016-06-30T11:19:00.0000000Z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 documentnummer">
    <vt:lpwstr>1010960</vt:lpwstr>
  </property>
  <property fmtid="{D5CDD505-2E9C-101B-9397-08002B2CF9AE}" pid="3" name="ContentTypeId">
    <vt:lpwstr>0x01010069EE01BBAF42EB4A802D199D9E4B06B1</vt:lpwstr>
  </property>
</Properties>
</file>