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4B3BB9" w:rsidR="004B3BB9" w:rsidP="004B3BB9" w:rsidRDefault="00D84452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>
        <w:rPr>
          <w:rFonts w:ascii="Arial" w:hAnsi="Arial" w:cs="Arial"/>
          <w:b/>
          <w:bCs/>
          <w:kern w:val="36"/>
          <w:sz w:val="22"/>
          <w:szCs w:val="22"/>
        </w:rPr>
        <w:t>Hamerstuk</w:t>
      </w:r>
      <w:bookmarkStart w:name="_GoBack" w:id="0"/>
      <w:bookmarkEnd w:id="0"/>
    </w:p>
    <w:p w:rsidRPr="004B3BB9" w:rsidR="004B3BB9" w:rsidP="004B3BB9" w:rsidRDefault="004B3BB9">
      <w:pPr>
        <w:rPr>
          <w:rFonts w:ascii="Arial" w:hAnsi="Arial" w:cs="Arial"/>
          <w:sz w:val="22"/>
          <w:szCs w:val="22"/>
        </w:rPr>
      </w:pPr>
      <w:r w:rsidRPr="004B3BB9">
        <w:rPr>
          <w:rFonts w:ascii="Arial" w:hAnsi="Arial" w:cs="Arial"/>
          <w:sz w:val="22"/>
          <w:szCs w:val="22"/>
        </w:rPr>
        <w:t>Aan de orde is de behandeling van:</w:t>
      </w:r>
    </w:p>
    <w:p w:rsidRPr="004B3BB9" w:rsidR="004B3BB9" w:rsidP="004B3BB9" w:rsidRDefault="004B3BB9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B3BB9">
        <w:rPr>
          <w:rFonts w:ascii="Arial" w:hAnsi="Arial" w:cs="Arial"/>
          <w:b/>
          <w:bCs/>
          <w:sz w:val="22"/>
          <w:szCs w:val="22"/>
        </w:rPr>
        <w:t>het wetsvoorstel Wet houdende regels met betrekking tot de productie, de conformiteitsbeoordeling en het plaatsen aan boord van scheepsuitrusting (Wet scheepsuitrusting 2016) (34425);</w:t>
      </w:r>
    </w:p>
    <w:p w:rsidR="00E82953" w:rsidRDefault="00FA6BFC">
      <w:r>
        <w:rPr>
          <w:rFonts w:ascii="Arial" w:hAnsi="Arial" w:cs="Arial"/>
          <w:sz w:val="22"/>
          <w:szCs w:val="22"/>
        </w:rPr>
        <w:t>Dit wetsvoorstel wordt</w:t>
      </w:r>
      <w:r w:rsidRPr="0062419F">
        <w:rPr>
          <w:rFonts w:ascii="Arial" w:hAnsi="Arial" w:cs="Arial"/>
          <w:sz w:val="22"/>
          <w:szCs w:val="22"/>
        </w:rPr>
        <w:t xml:space="preserve"> zonder beraadslaging en, na goedkeuring van de onderdelen, zonder stemming aangenomen</w:t>
      </w:r>
    </w:p>
    <w:sectPr w:rsidR="00E8295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F2C55"/>
    <w:multiLevelType w:val="multilevel"/>
    <w:tmpl w:val="CA3C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B9"/>
    <w:rsid w:val="0043607C"/>
    <w:rsid w:val="004B3BB9"/>
    <w:rsid w:val="00D84452"/>
    <w:rsid w:val="00E82953"/>
    <w:rsid w:val="00FA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286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2016-07-12T07:57:00.0000000Z</dcterms:created>
  <dcterms:modified xsi:type="dcterms:W3CDTF">2016-07-12T08:03:00.0000000Z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0x0101004C0E463A7CC7684E899AC3F90881E39D</vt:lpwstr>
  </property>
</Properties>
</file>