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3C" w:rsidP="00552F3C" w:rsidRDefault="00552F3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Dees,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10 mei 2016 12:00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CDA e-mailprocedure berichtgeving Volkert van der G.</w:t>
      </w:r>
    </w:p>
    <w:p w:rsidR="00552F3C" w:rsidP="00552F3C" w:rsidRDefault="00552F3C"/>
    <w:p w:rsidR="00552F3C" w:rsidP="00552F3C" w:rsidRDefault="00552F3C">
      <w:r>
        <w:t>Beste griffier,</w:t>
      </w:r>
    </w:p>
    <w:p w:rsidR="00552F3C" w:rsidP="00552F3C" w:rsidRDefault="00552F3C">
      <w:pPr>
        <w:spacing w:before="100" w:beforeAutospacing="1" w:after="100" w:afterAutospacing="1"/>
      </w:pPr>
      <w:r>
        <w:t> </w:t>
      </w:r>
    </w:p>
    <w:p w:rsidR="00552F3C" w:rsidP="00552F3C" w:rsidRDefault="00552F3C">
      <w:pPr>
        <w:spacing w:before="100" w:beforeAutospacing="1" w:after="100" w:afterAutospacing="1"/>
      </w:pPr>
      <w:r>
        <w:t xml:space="preserve">Madeleine van Toorenburg stelt voor de minister van V&amp;J om een brief te vragen waarin opheldering wordt gegeven over bandopnames gemaakt door Volkert van der G. tijdens de gesprekken met het Openbaar Ministerie over de opgelegde psychische begeleiding. Dit naar aanleiding van berichtgeving van de NOS vandaag </w:t>
      </w:r>
      <w:hyperlink w:history="1" r:id="rId5">
        <w:r>
          <w:rPr>
            <w:rStyle w:val="Hyperlink"/>
          </w:rPr>
          <w:t>http://nos.nl/artikel/2104162-psychische-begeleiding-van-der-graaf-was-verkooppraatje.html</w:t>
        </w:r>
      </w:hyperlink>
      <w:r>
        <w:t xml:space="preserve"> </w:t>
      </w:r>
    </w:p>
    <w:p w:rsidR="00552F3C" w:rsidP="00552F3C" w:rsidRDefault="00552F3C">
      <w:pPr>
        <w:spacing w:before="100" w:beforeAutospacing="1" w:after="100" w:afterAutospacing="1"/>
      </w:pPr>
      <w:r>
        <w:t> </w:t>
      </w:r>
    </w:p>
    <w:p w:rsidR="00552F3C" w:rsidP="00552F3C" w:rsidRDefault="00552F3C">
      <w:pPr>
        <w:spacing w:before="100" w:beforeAutospacing="1" w:after="100" w:afterAutospacing="1"/>
      </w:pPr>
      <w:r>
        <w:t>Met vriendelijke groet,</w:t>
      </w:r>
    </w:p>
    <w:p w:rsidR="00552F3C" w:rsidP="00552F3C" w:rsidRDefault="00552F3C">
      <w:pPr>
        <w:spacing w:before="100" w:beforeAutospacing="1" w:after="100" w:afterAutospacing="1"/>
      </w:pPr>
      <w:bookmarkStart w:name="_GoBack" w:id="0"/>
      <w:bookmarkEnd w:id="0"/>
      <w:r>
        <w:t>Jan-Pieter Dees</w:t>
      </w:r>
    </w:p>
    <w:p w:rsidR="00552F3C" w:rsidP="00552F3C" w:rsidRDefault="00552F3C">
      <w:pPr>
        <w:spacing w:before="100" w:beforeAutospacing="1" w:after="100" w:afterAutospacing="1"/>
      </w:pPr>
      <w:r>
        <w:t>Beleidsmedewerker Justitie</w:t>
      </w:r>
    </w:p>
    <w:p w:rsidR="00552F3C" w:rsidP="00552F3C" w:rsidRDefault="00552F3C">
      <w:pPr>
        <w:spacing w:before="100" w:beforeAutospacing="1" w:after="100" w:afterAutospacing="1"/>
      </w:pPr>
      <w:r>
        <w:t>Tweede Kamerfractie CDA</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3F"/>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52F3C"/>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8573F"/>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573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57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573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5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29777">
      <w:bodyDiv w:val="1"/>
      <w:marLeft w:val="0"/>
      <w:marRight w:val="0"/>
      <w:marTop w:val="0"/>
      <w:marBottom w:val="0"/>
      <w:divBdr>
        <w:top w:val="none" w:sz="0" w:space="0" w:color="auto"/>
        <w:left w:val="none" w:sz="0" w:space="0" w:color="auto"/>
        <w:bottom w:val="none" w:sz="0" w:space="0" w:color="auto"/>
        <w:right w:val="none" w:sz="0" w:space="0" w:color="auto"/>
      </w:divBdr>
    </w:div>
    <w:div w:id="21051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os.nl/artikel/2104162-psychische-begeleiding-van-der-graaf-was-verkooppraatje.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693</ap:Characters>
  <ap:DocSecurity>0</ap:DocSecurity>
  <ap:Lines>5</ap:Lines>
  <ap:Paragraphs>1</ap:Paragraphs>
  <ap:ScaleCrop>false</ap:ScaleCrop>
  <ap:LinksUpToDate>false</ap:LinksUpToDate>
  <ap:CharactersWithSpaces>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2016-05-10T15:14:00.0000000Z</dcterms:created>
  <dcterms:modified xsi:type="dcterms:W3CDTF">2016-05-10T15:21:00.0000000Z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0x01010025D461427076B2409C5AB449BC9E7006</vt:lpwstr>
  </property>
</Properties>
</file>