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1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9E0" w:rsidRDefault="00F079E0">
      <w:pPr>
        <w:spacing w:line="1" w:lineRule="exact"/>
        <w:sectPr w:rsidR="00F079E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5" w:h="16837"/>
          <w:pgMar w:top="7222" w:right="2822" w:bottom="1108" w:left="1580" w:header="708" w:footer="708" w:gutter="0"/>
          <w:cols w:space="708"/>
        </w:sectPr>
      </w:pPr>
    </w:p>
    <w:p w:rsidR="005D6499" w:rsidRDefault="005D6499"/>
    <w:p w:rsidR="005D6499" w:rsidRDefault="005D6499"/>
    <w:p w:rsidRPr="003C2094" w:rsidR="005D6499" w:rsidP="005D6499" w:rsidRDefault="005D6499">
      <w:r w:rsidRPr="003C2094">
        <w:t>Hierbij bied ik u de nota naar aanleiding van het verslag</w:t>
      </w:r>
      <w:r w:rsidR="006371E4">
        <w:t xml:space="preserve"> en een nota van wijziging </w:t>
      </w:r>
      <w:r w:rsidRPr="003C2094">
        <w:t>inzake het bovenvermelde voorstel aan.</w:t>
      </w:r>
    </w:p>
    <w:p w:rsidRPr="003C2094" w:rsidR="005D6499" w:rsidP="005D6499" w:rsidRDefault="005D6499"/>
    <w:p w:rsidRPr="003C2094" w:rsidR="005D6499" w:rsidP="005D6499" w:rsidRDefault="005D6499"/>
    <w:p w:rsidR="00213242" w:rsidRDefault="00213242">
      <w:r>
        <w:t>De m</w:t>
      </w:r>
      <w:r w:rsidR="005D6499">
        <w:t>inister van Binnenlandse Zaken en Koninkrijksrelaties,</w:t>
      </w:r>
      <w:r w:rsidR="005D6499">
        <w:br/>
      </w:r>
      <w:r w:rsidR="005D6499">
        <w:br/>
      </w:r>
      <w:r w:rsidR="005D6499">
        <w:br/>
      </w:r>
      <w:r w:rsidR="005D6499">
        <w:br/>
      </w:r>
    </w:p>
    <w:p w:rsidR="00F079E0" w:rsidRDefault="005D6499">
      <w:r>
        <w:br/>
        <w:t>dr. R.H.A. Plasterk</w:t>
      </w:r>
    </w:p>
    <w:sectPr w:rsidR="00F079E0" w:rsidSect="00F079E0">
      <w:headerReference w:type="default" r:id="rId13"/>
      <w:footerReference w:type="default" r:id="rId14"/>
      <w:type w:val="continuous"/>
      <w:pgSz w:w="11905" w:h="16837"/>
      <w:pgMar w:top="3966" w:right="2819" w:bottom="1081" w:left="1584" w:header="708" w:footer="708" w:gutter="0"/>
      <w:cols w:space="708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9E0" w:rsidRDefault="00F079E0" w:rsidP="00F079E0">
      <w:pPr>
        <w:spacing w:line="240" w:lineRule="auto"/>
      </w:pPr>
      <w:r>
        <w:separator/>
      </w:r>
    </w:p>
  </w:endnote>
  <w:endnote w:type="continuationSeparator" w:id="0">
    <w:p w:rsidR="00F079E0" w:rsidRDefault="00F079E0" w:rsidP="00F079E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242" w:rsidRDefault="00213242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242" w:rsidRDefault="00213242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242" w:rsidRDefault="00213242">
    <w:pPr>
      <w:pStyle w:val="Voetteks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557" w:rsidRDefault="005D6499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9E0" w:rsidRDefault="00F079E0" w:rsidP="00F079E0">
      <w:pPr>
        <w:spacing w:line="240" w:lineRule="auto"/>
      </w:pPr>
      <w:r>
        <w:separator/>
      </w:r>
    </w:p>
  </w:footnote>
  <w:footnote w:type="continuationSeparator" w:id="0">
    <w:p w:rsidR="00F079E0" w:rsidRDefault="00F079E0" w:rsidP="00F079E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242" w:rsidRDefault="00213242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9E0" w:rsidRDefault="00D07895">
    <w:r>
      <w:pict>
        <v:shape id="Shape57022620114cd" o:spid="_x0000_s3085" style="position:absolute;margin-left:279.2pt;margin-top:0;width:36.85pt;height:105.2pt;z-index:251652096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F079E0" w:rsidRDefault="00F079E0"/>
            </w:txbxContent>
          </v:textbox>
          <w10:wrap anchorx="page" anchory="page"/>
        </v:shape>
      </w:pict>
    </w:r>
  </w:p>
  <w:p w:rsidR="00F079E0" w:rsidRDefault="00D07895">
    <w:r>
      <w:pict>
        <v:shape id="Shape570226201159e" o:spid="_x0000_s3084" style="position:absolute;margin-left:316.05pt;margin-top:0;width:184.25pt;height:105.2pt;z-index:251653120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F079E0" w:rsidRDefault="00F079E0"/>
            </w:txbxContent>
          </v:textbox>
          <w10:wrap anchorx="page" anchory="page"/>
        </v:shape>
      </w:pict>
    </w:r>
    <w:r w:rsidR="005D6499">
      <w:rPr>
        <w:noProof/>
      </w:rPr>
      <w:drawing>
        <wp:anchor distT="0" distB="0" distL="0" distR="0" simplePos="0" relativeHeight="251651072" behindDoc="0" locked="1" layoutInCell="0" allowOverlap="1">
          <wp:simplePos x="0" y="0"/>
          <wp:positionH relativeFrom="page">
            <wp:posOffset>4013835</wp:posOffset>
          </wp:positionH>
          <wp:positionV relativeFrom="page">
            <wp:posOffset>0</wp:posOffset>
          </wp:positionV>
          <wp:extent cx="2339975" cy="1582834"/>
          <wp:effectExtent l="0" t="0" r="0" b="0"/>
          <wp:wrapNone/>
          <wp:docPr id="1" name="BZK standaar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ZK standaar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15828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079E0" w:rsidRDefault="00D07895">
    <w:r>
      <w:pict>
        <v:shape id="Shape5702262011c4c" o:spid="_x0000_s3083" style="position:absolute;margin-left:79.35pt;margin-top:136.05pt;width:340.15pt;height:8.5pt;z-index:251654144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F079E0" w:rsidRDefault="00F079E0"/>
            </w:txbxContent>
          </v:textbox>
          <w10:wrap anchorx="page" anchory="page"/>
        </v:shape>
      </w:pict>
    </w:r>
  </w:p>
  <w:p w:rsidR="00F079E0" w:rsidRDefault="00D07895">
    <w:r>
      <w:pict>
        <v:shape id="Shape5702262011d20" o:spid="_x0000_s3082" style="position:absolute;margin-left:79.35pt;margin-top:154.95pt;width:263.95pt;height:93.4pt;z-index:251655168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5D6499" w:rsidRDefault="005D6499">
                <w:pPr>
                  <w:pStyle w:val="Toezendgegevens"/>
                </w:pPr>
                <w:r>
                  <w:t xml:space="preserve">Aan de Voorzitter van de Tweede Kamer </w:t>
                </w:r>
              </w:p>
              <w:p w:rsidR="00F079E0" w:rsidRDefault="005D6499">
                <w:pPr>
                  <w:pStyle w:val="Toezendgegevens"/>
                </w:pPr>
                <w:r>
                  <w:t>der Staten-Generaal</w:t>
                </w:r>
              </w:p>
              <w:p w:rsidR="00F079E0" w:rsidRDefault="005D6499">
                <w:pPr>
                  <w:pStyle w:val="Toezendgegevens"/>
                </w:pPr>
                <w:r>
                  <w:t>Postbus 20018</w:t>
                </w:r>
              </w:p>
              <w:p w:rsidR="00F079E0" w:rsidRDefault="005D6499">
                <w:pPr>
                  <w:pStyle w:val="Toezendgegevens"/>
                </w:pPr>
                <w:r>
                  <w:t>2500 EA  DEN HAAG</w:t>
                </w:r>
              </w:p>
            </w:txbxContent>
          </v:textbox>
          <w10:wrap anchorx="page" anchory="page"/>
        </v:shape>
      </w:pict>
    </w:r>
  </w:p>
  <w:p w:rsidR="00F079E0" w:rsidRDefault="00D07895">
    <w:r>
      <w:pict>
        <v:shape id="Shape5702262012281" o:spid="_x0000_s3081" style="position:absolute;margin-left:79.35pt;margin-top:293.35pt;width:374.95pt;height:63pt;z-index:251656192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tbl>
                <w:tblPr>
                  <w:tblW w:w="0" w:type="auto"/>
                  <w:tblLayout w:type="fixed"/>
                  <w:tblCellMar>
                    <w:left w:w="10" w:type="dxa"/>
                    <w:right w:w="10" w:type="dxa"/>
                  </w:tblCellMar>
                  <w:tblLook w:val="07E0"/>
                </w:tblPr>
                <w:tblGrid>
                  <w:gridCol w:w="1140"/>
                  <w:gridCol w:w="5918"/>
                </w:tblGrid>
                <w:tr w:rsidR="00F079E0">
                  <w:trPr>
                    <w:trHeight w:val="200"/>
                  </w:trPr>
                  <w:tc>
                    <w:tcPr>
                      <w:tcW w:w="1140" w:type="dxa"/>
                    </w:tcPr>
                    <w:p w:rsidR="00F079E0" w:rsidRDefault="00F079E0"/>
                  </w:tc>
                  <w:tc>
                    <w:tcPr>
                      <w:tcW w:w="5918" w:type="dxa"/>
                    </w:tcPr>
                    <w:p w:rsidR="00F079E0" w:rsidRDefault="00F079E0"/>
                  </w:tc>
                </w:tr>
                <w:tr w:rsidR="00F079E0">
                  <w:trPr>
                    <w:trHeight w:val="300"/>
                  </w:trPr>
                  <w:tc>
                    <w:tcPr>
                      <w:tcW w:w="1140" w:type="dxa"/>
                    </w:tcPr>
                    <w:p w:rsidR="00F079E0" w:rsidRDefault="005D6499">
                      <w:r>
                        <w:t>Datum</w:t>
                      </w:r>
                    </w:p>
                  </w:tc>
                  <w:tc>
                    <w:tcPr>
                      <w:tcW w:w="5918" w:type="dxa"/>
                    </w:tcPr>
                    <w:p w:rsidR="00F079E0" w:rsidRDefault="00D07895">
                      <w:pPr>
                        <w:pStyle w:val="Gegevensdocument"/>
                      </w:pPr>
                      <w:fldSimple w:instr=" DOCPROPERTY  &quot;Datum&quot;  \* MERGEFORMAT ">
                        <w:r w:rsidR="00970BD8">
                          <w:t>5 april 2016</w:t>
                        </w:r>
                      </w:fldSimple>
                    </w:p>
                  </w:tc>
                </w:tr>
                <w:tr w:rsidR="00F079E0">
                  <w:trPr>
                    <w:trHeight w:val="300"/>
                  </w:trPr>
                  <w:tc>
                    <w:tcPr>
                      <w:tcW w:w="1140" w:type="dxa"/>
                    </w:tcPr>
                    <w:p w:rsidR="00F079E0" w:rsidRDefault="005D6499">
                      <w:r>
                        <w:t>Betreft</w:t>
                      </w:r>
                    </w:p>
                  </w:tc>
                  <w:tc>
                    <w:tcPr>
                      <w:tcW w:w="5918" w:type="dxa"/>
                    </w:tcPr>
                    <w:p w:rsidR="00F079E0" w:rsidRDefault="00D07895">
                      <w:fldSimple w:instr=" DOCPROPERTY  &quot;Onderwerp&quot;  \* MERGEFORMAT ">
                        <w:r w:rsidR="00970BD8">
                          <w:t>Wijziging van de Kieswet (permanente kiezersregistratie niet-ingezetenen) (34 384)</w:t>
                        </w:r>
                      </w:fldSimple>
                    </w:p>
                  </w:tc>
                </w:tr>
                <w:tr w:rsidR="00F079E0">
                  <w:trPr>
                    <w:trHeight w:val="200"/>
                  </w:trPr>
                  <w:tc>
                    <w:tcPr>
                      <w:tcW w:w="1140" w:type="dxa"/>
                    </w:tcPr>
                    <w:p w:rsidR="00F079E0" w:rsidRDefault="00F079E0"/>
                  </w:tc>
                  <w:tc>
                    <w:tcPr>
                      <w:tcW w:w="5918" w:type="dxa"/>
                    </w:tcPr>
                    <w:p w:rsidR="00F079E0" w:rsidRDefault="00F079E0"/>
                  </w:tc>
                </w:tr>
              </w:tbl>
              <w:p w:rsidR="00F079E0" w:rsidRDefault="00F079E0"/>
            </w:txbxContent>
          </v:textbox>
          <w10:wrap anchorx="page" anchory="page"/>
        </v:shape>
      </w:pict>
    </w:r>
  </w:p>
  <w:p w:rsidR="00F079E0" w:rsidRDefault="00D07895">
    <w:r>
      <w:pict>
        <v:shape id="Shape57022620136b3" o:spid="_x0000_s3080" style="position:absolute;margin-left:466.25pt;margin-top:154.75pt;width:100.6pt;height:630.7pt;z-index:251657216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F079E0" w:rsidRDefault="005D6499">
                <w:pPr>
                  <w:pStyle w:val="Kopjereferentiegegevens"/>
                </w:pPr>
                <w:r>
                  <w:t>Kenmerk</w:t>
                </w:r>
              </w:p>
              <w:p w:rsidR="00F079E0" w:rsidRDefault="00D07895">
                <w:pPr>
                  <w:pStyle w:val="Referentiegegevens"/>
                </w:pPr>
                <w:fldSimple w:instr=" DOCPROPERTY  &quot;Kenmerk&quot;  \* MERGEFORMAT ">
                  <w:r w:rsidR="00970BD8">
                    <w:t>2016-0000197018</w:t>
                  </w:r>
                </w:fldSimple>
              </w:p>
              <w:p w:rsidR="00F079E0" w:rsidRDefault="00F079E0">
                <w:pPr>
                  <w:pStyle w:val="WitregelW1"/>
                </w:pPr>
              </w:p>
              <w:p w:rsidR="00F079E0" w:rsidRDefault="005D6499">
                <w:pPr>
                  <w:pStyle w:val="Kopjereferentiegegevens"/>
                </w:pPr>
                <w:r>
                  <w:t>Uw kenmerk</w:t>
                </w:r>
              </w:p>
              <w:p w:rsidR="00F079E0" w:rsidRDefault="00D07895">
                <w:pPr>
                  <w:pStyle w:val="Referentiegegevens"/>
                </w:pPr>
                <w:r>
                  <w:fldChar w:fldCharType="begin"/>
                </w:r>
                <w:r w:rsidR="00F079E0">
                  <w:instrText xml:space="preserve"> DOCPROPERTY  "UwKenmerk"  \* MERGEFORMAT </w:instrTex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  <w:p w:rsidR="00F079E0" w:rsidRDefault="00D07895">
    <w:r>
      <w:pict>
        <v:shape id="Shape57022620140fb" o:spid="_x0000_s3079" style="position:absolute;margin-left:467.1pt;margin-top:802.95pt;width:98.2pt;height:11.25pt;z-index:251658240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F079E0" w:rsidRDefault="005D6499">
                <w:pPr>
                  <w:pStyle w:val="Referentiegegevens"/>
                </w:pPr>
                <w:r>
                  <w:t xml:space="preserve">Pagina </w:t>
                </w:r>
                <w:fldSimple w:instr="PAGE">
                  <w:r w:rsidR="00970BD8">
                    <w:rPr>
                      <w:noProof/>
                    </w:rPr>
                    <w:t>1</w:t>
                  </w:r>
                </w:fldSimple>
                <w:r>
                  <w:t xml:space="preserve"> van </w:t>
                </w:r>
                <w:fldSimple w:instr="NUMPAGES">
                  <w:r w:rsidR="00970BD8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  <w:p w:rsidR="00F079E0" w:rsidRDefault="00D07895">
    <w:r>
      <w:pict>
        <v:shape id="Shape570226201468c" o:spid="_x0000_s3078" style="position:absolute;margin-left:79.35pt;margin-top:802.95pt;width:141.75pt;height:11.95pt;z-index:251659264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F079E0" w:rsidRDefault="00F079E0"/>
            </w:txbxContent>
          </v:textbox>
          <w10:wrap anchorx="page" anchory="page"/>
        </v:shape>
      </w:pict>
    </w:r>
  </w:p>
  <w:p w:rsidR="00F079E0" w:rsidRDefault="00D07895">
    <w:r>
      <w:pict>
        <v:shape id="Shape570226201474f" o:spid="_x0000_s3077" style="position:absolute;margin-left:79.35pt;margin-top:248.95pt;width:98.2pt;height:37.5pt;z-index:251660288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F079E0" w:rsidRDefault="00F079E0"/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242" w:rsidRDefault="00213242">
    <w:pPr>
      <w:pStyle w:val="Kopteks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9E0" w:rsidRDefault="00D07895">
    <w:r>
      <w:pict>
        <v:shape id="Shape5702262014a0a" o:spid="_x0000_s3076" style="position:absolute;margin-left:79.25pt;margin-top:805pt;width:141.7pt;height:12pt;z-index:251661312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F079E0" w:rsidRDefault="00F079E0"/>
            </w:txbxContent>
          </v:textbox>
          <w10:wrap anchorx="page" anchory="page"/>
        </v:shape>
      </w:pict>
    </w:r>
  </w:p>
  <w:p w:rsidR="00F079E0" w:rsidRDefault="00D07895">
    <w:r>
      <w:pict>
        <v:shape id="Shape5702262014aca" o:spid="_x0000_s3075" style="position:absolute;margin-left:467.1pt;margin-top:805pt;width:98.25pt;height:11.3pt;z-index:251662336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F079E0" w:rsidRDefault="005D6499">
                <w:pPr>
                  <w:pStyle w:val="Referentiegegevens"/>
                </w:pPr>
                <w:r>
                  <w:t xml:space="preserve">Pagina </w:t>
                </w:r>
                <w:fldSimple w:instr="PAGE">
                  <w:r w:rsidR="00970BD8">
                    <w:rPr>
                      <w:noProof/>
                    </w:rPr>
                    <w:t>1</w:t>
                  </w:r>
                </w:fldSimple>
                <w:r>
                  <w:t xml:space="preserve"> van </w:t>
                </w:r>
                <w:fldSimple w:instr="NUMPAGES">
                  <w:r w:rsidR="00970BD8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  <w:p w:rsidR="00F079E0" w:rsidRDefault="00D07895">
    <w:r>
      <w:pict>
        <v:shape id="Shape5702262014dd7" o:spid="_x0000_s3074" style="position:absolute;margin-left:467.1pt;margin-top:151.65pt;width:98.2pt;height:636.7pt;z-index:251663360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F079E0" w:rsidRDefault="005D6499">
                <w:pPr>
                  <w:pStyle w:val="Kopjereferentiegegevens"/>
                </w:pPr>
                <w:r>
                  <w:t>Datum</w:t>
                </w:r>
              </w:p>
              <w:p w:rsidR="00F079E0" w:rsidRDefault="00D07895">
                <w:pPr>
                  <w:pStyle w:val="Referentiegegevens"/>
                </w:pPr>
                <w:fldSimple w:instr=" DOCPROPERTY  &quot;Datum&quot;  \* MERGEFORMAT ">
                  <w:r w:rsidR="00970BD8">
                    <w:t>5 april 2016</w:t>
                  </w:r>
                </w:fldSimple>
              </w:p>
              <w:p w:rsidR="00F079E0" w:rsidRDefault="00F079E0">
                <w:pPr>
                  <w:pStyle w:val="WitregelW1"/>
                </w:pPr>
              </w:p>
              <w:p w:rsidR="00F079E0" w:rsidRDefault="005D6499">
                <w:pPr>
                  <w:pStyle w:val="Kopjereferentiegegevens"/>
                </w:pPr>
                <w:r>
                  <w:t>Kenmerk</w:t>
                </w:r>
              </w:p>
              <w:p w:rsidR="00F079E0" w:rsidRDefault="00D07895">
                <w:pPr>
                  <w:pStyle w:val="Referentiegegevens"/>
                </w:pPr>
                <w:fldSimple w:instr=" DOCPROPERTY  &quot;Kenmerk&quot;  \* MERGEFORMAT ">
                  <w:r w:rsidR="00970BD8">
                    <w:t>2016-0000197018</w:t>
                  </w:r>
                </w:fldSimple>
              </w:p>
            </w:txbxContent>
          </v:textbox>
          <w10:wrap anchorx="page" anchory="page"/>
        </v:shape>
      </w:pict>
    </w:r>
  </w:p>
  <w:p w:rsidR="00F079E0" w:rsidRDefault="00D07895">
    <w:r>
      <w:pict>
        <v:shape id="Shape5702262015362" o:spid="_x0000_s3073" style="position:absolute;margin-left:79.35pt;margin-top:151.65pt;width:263.25pt;height:14.25pt;z-index:251664384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F079E0" w:rsidRDefault="00F079E0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5D8BB4D"/>
    <w:multiLevelType w:val="multilevel"/>
    <w:tmpl w:val="B8A8B84B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99FE3350"/>
    <w:multiLevelType w:val="multilevel"/>
    <w:tmpl w:val="D4107EC9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A50C7965"/>
    <w:multiLevelType w:val="multilevel"/>
    <w:tmpl w:val="47410050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C548E201"/>
    <w:multiLevelType w:val="multilevel"/>
    <w:tmpl w:val="C43AA43B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CC2157B7"/>
    <w:multiLevelType w:val="multilevel"/>
    <w:tmpl w:val="AC6582F8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DCE990B0"/>
    <w:multiLevelType w:val="multilevel"/>
    <w:tmpl w:val="630090C7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E09D9672"/>
    <w:multiLevelType w:val="multilevel"/>
    <w:tmpl w:val="472048D8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E40DA210"/>
    <w:multiLevelType w:val="multilevel"/>
    <w:tmpl w:val="187A14B5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F39BD9CC"/>
    <w:multiLevelType w:val="multilevel"/>
    <w:tmpl w:val="408D15B1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2758C64"/>
    <w:multiLevelType w:val="multilevel"/>
    <w:tmpl w:val="803C49D2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5EC46A5"/>
    <w:multiLevelType w:val="multilevel"/>
    <w:tmpl w:val="3C93EB33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1C4AC32"/>
    <w:multiLevelType w:val="multilevel"/>
    <w:tmpl w:val="18917CD0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20544C7"/>
    <w:multiLevelType w:val="multilevel"/>
    <w:tmpl w:val="C4026BC2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8CA5839"/>
    <w:multiLevelType w:val="multilevel"/>
    <w:tmpl w:val="37AB332D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9569E0D"/>
    <w:multiLevelType w:val="multilevel"/>
    <w:tmpl w:val="C8AFD082"/>
    <w:name w:val="Rapport"/>
    <w:lvl w:ilvl="0">
      <w:start w:val="1"/>
      <w:numFmt w:val="decimal"/>
      <w:pStyle w:val="RapportNiveau1"/>
      <w:lvlText w:val="%1."/>
      <w:lvlJc w:val="left"/>
      <w:pPr>
        <w:ind w:left="1120" w:hanging="1120"/>
      </w:pPr>
    </w:lvl>
    <w:lvl w:ilvl="1">
      <w:start w:val="1"/>
      <w:numFmt w:val="decimal"/>
      <w:pStyle w:val="RapportNiveau2"/>
      <w:lvlText w:val="%1.%2.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.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A93F23B"/>
    <w:multiLevelType w:val="multilevel"/>
    <w:tmpl w:val="2F7125A4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64A6B00"/>
    <w:multiLevelType w:val="multilevel"/>
    <w:tmpl w:val="7D5CD359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9745D0B"/>
    <w:multiLevelType w:val="multilevel"/>
    <w:tmpl w:val="3A79E940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9C59677"/>
    <w:multiLevelType w:val="multilevel"/>
    <w:tmpl w:val="A2D61220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94B86D6"/>
    <w:multiLevelType w:val="multilevel"/>
    <w:tmpl w:val="1BFE9CB1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B2D91E0"/>
    <w:multiLevelType w:val="multilevel"/>
    <w:tmpl w:val="AF54936F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B58A373"/>
    <w:multiLevelType w:val="multilevel"/>
    <w:tmpl w:val="5E95081B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C307B73"/>
    <w:multiLevelType w:val="multilevel"/>
    <w:tmpl w:val="6F291F78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9"/>
  </w:num>
  <w:num w:numId="3">
    <w:abstractNumId w:val="1"/>
  </w:num>
  <w:num w:numId="4">
    <w:abstractNumId w:val="20"/>
  </w:num>
  <w:num w:numId="5">
    <w:abstractNumId w:val="4"/>
  </w:num>
  <w:num w:numId="6">
    <w:abstractNumId w:val="13"/>
  </w:num>
  <w:num w:numId="7">
    <w:abstractNumId w:val="5"/>
  </w:num>
  <w:num w:numId="8">
    <w:abstractNumId w:val="18"/>
  </w:num>
  <w:num w:numId="9">
    <w:abstractNumId w:val="21"/>
  </w:num>
  <w:num w:numId="10">
    <w:abstractNumId w:val="10"/>
  </w:num>
  <w:num w:numId="11">
    <w:abstractNumId w:val="6"/>
  </w:num>
  <w:num w:numId="12">
    <w:abstractNumId w:val="14"/>
  </w:num>
  <w:num w:numId="13">
    <w:abstractNumId w:val="22"/>
  </w:num>
  <w:num w:numId="14">
    <w:abstractNumId w:val="17"/>
  </w:num>
  <w:num w:numId="15">
    <w:abstractNumId w:val="8"/>
  </w:num>
  <w:num w:numId="16">
    <w:abstractNumId w:val="7"/>
  </w:num>
  <w:num w:numId="17">
    <w:abstractNumId w:val="0"/>
  </w:num>
  <w:num w:numId="18">
    <w:abstractNumId w:val="3"/>
  </w:num>
  <w:num w:numId="19">
    <w:abstractNumId w:val="12"/>
  </w:num>
  <w:num w:numId="20">
    <w:abstractNumId w:val="11"/>
  </w:num>
  <w:num w:numId="21">
    <w:abstractNumId w:val="15"/>
  </w:num>
  <w:num w:numId="22">
    <w:abstractNumId w:val="9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8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6461B0"/>
    <w:rsid w:val="00213242"/>
    <w:rsid w:val="004B2BD3"/>
    <w:rsid w:val="005D6499"/>
    <w:rsid w:val="006371E4"/>
    <w:rsid w:val="006461B0"/>
    <w:rsid w:val="006E752D"/>
    <w:rsid w:val="00970BD8"/>
    <w:rsid w:val="00CD6557"/>
    <w:rsid w:val="00D07895"/>
    <w:rsid w:val="00F07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sid w:val="00F079E0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anhef">
    <w:name w:val="Salutation"/>
    <w:basedOn w:val="Standaard"/>
    <w:next w:val="Standaard"/>
    <w:rsid w:val="00F079E0"/>
  </w:style>
  <w:style w:type="paragraph" w:customStyle="1" w:styleId="Afzendgegevens">
    <w:name w:val="Afzendgegevens"/>
    <w:basedOn w:val="Standaard"/>
    <w:next w:val="Standaard"/>
    <w:rsid w:val="00F079E0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lgemenevoorwaarden">
    <w:name w:val="Algemene voorwaarden"/>
    <w:next w:val="Standaard"/>
    <w:rsid w:val="00F079E0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rsid w:val="00F079E0"/>
  </w:style>
  <w:style w:type="paragraph" w:customStyle="1" w:styleId="Artikelniveau2">
    <w:name w:val="Artikel niveau 2"/>
    <w:basedOn w:val="Standaard"/>
    <w:next w:val="Standaard"/>
    <w:rsid w:val="00F079E0"/>
  </w:style>
  <w:style w:type="paragraph" w:customStyle="1" w:styleId="ArtikelenAutorisatiebesluit">
    <w:name w:val="Artikelen Autorisatiebesluit"/>
    <w:basedOn w:val="Standaard"/>
    <w:rsid w:val="00F079E0"/>
    <w:pPr>
      <w:tabs>
        <w:tab w:val="left" w:pos="10091"/>
        <w:tab w:val="left" w:pos="10091"/>
      </w:tabs>
    </w:pPr>
  </w:style>
  <w:style w:type="paragraph" w:customStyle="1" w:styleId="Begrotingsbehandeling">
    <w:name w:val="Begrotingsbehandeling"/>
    <w:basedOn w:val="Standaard"/>
    <w:next w:val="Standaard"/>
    <w:rsid w:val="00F079E0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rsid w:val="00F079E0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Kop">
    <w:name w:val="Bijlage_Kop"/>
    <w:basedOn w:val="Standaard"/>
    <w:next w:val="Standaard"/>
    <w:rsid w:val="00F079E0"/>
    <w:pPr>
      <w:spacing w:before="180" w:after="180"/>
    </w:pPr>
  </w:style>
  <w:style w:type="paragraph" w:customStyle="1" w:styleId="BijlageLidArtikel">
    <w:name w:val="Bijlage_Lid_Artikel"/>
    <w:basedOn w:val="Standaard"/>
    <w:next w:val="Standaard"/>
    <w:rsid w:val="00F079E0"/>
    <w:pPr>
      <w:ind w:left="400"/>
    </w:pPr>
  </w:style>
  <w:style w:type="paragraph" w:customStyle="1" w:styleId="BijlageLidArtikelGenummerd">
    <w:name w:val="Bijlage_Lid_Artikel_Genummerd"/>
    <w:basedOn w:val="Standaard"/>
    <w:next w:val="Standaard"/>
    <w:rsid w:val="00F079E0"/>
    <w:pPr>
      <w:spacing w:line="180" w:lineRule="exact"/>
    </w:pPr>
  </w:style>
  <w:style w:type="paragraph" w:customStyle="1" w:styleId="ConvenantArtikel">
    <w:name w:val="Convenant Artikel"/>
    <w:basedOn w:val="Standaard"/>
    <w:next w:val="Standaard"/>
    <w:rsid w:val="00F079E0"/>
    <w:pPr>
      <w:numPr>
        <w:numId w:val="8"/>
      </w:numPr>
      <w:spacing w:before="200" w:after="200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rsid w:val="00F079E0"/>
  </w:style>
  <w:style w:type="paragraph" w:customStyle="1" w:styleId="Convenantletteringinspring">
    <w:name w:val="Convenant lettering inspring"/>
    <w:basedOn w:val="Standaard"/>
    <w:next w:val="Standaard"/>
    <w:rsid w:val="00F079E0"/>
    <w:rPr>
      <w:sz w:val="20"/>
      <w:szCs w:val="20"/>
    </w:rPr>
  </w:style>
  <w:style w:type="paragraph" w:customStyle="1" w:styleId="ConvenantLid">
    <w:name w:val="Convenant Lid"/>
    <w:basedOn w:val="Standaard"/>
    <w:next w:val="Standaard"/>
    <w:rsid w:val="00F079E0"/>
    <w:pPr>
      <w:numPr>
        <w:ilvl w:val="1"/>
        <w:numId w:val="8"/>
      </w:numPr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rsid w:val="00F079E0"/>
    <w:pPr>
      <w:numPr>
        <w:numId w:val="7"/>
      </w:numPr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rsid w:val="00F079E0"/>
    <w:pPr>
      <w:numPr>
        <w:numId w:val="6"/>
      </w:numPr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rsid w:val="00F079E0"/>
  </w:style>
  <w:style w:type="paragraph" w:customStyle="1" w:styleId="Convenantstandaard">
    <w:name w:val="Convenant standaard"/>
    <w:basedOn w:val="Standaard"/>
    <w:next w:val="Standaard"/>
    <w:rsid w:val="00F079E0"/>
    <w:rPr>
      <w:sz w:val="20"/>
      <w:szCs w:val="20"/>
    </w:rPr>
  </w:style>
  <w:style w:type="paragraph" w:customStyle="1" w:styleId="ConvenantTitel">
    <w:name w:val="Convenant Titel"/>
    <w:next w:val="Standaard"/>
    <w:rsid w:val="00F079E0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EindrapportKop">
    <w:name w:val="Eindrapport_Kop"/>
    <w:basedOn w:val="Standaard"/>
    <w:next w:val="Standaard"/>
    <w:rsid w:val="00F079E0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rsid w:val="00F079E0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rsid w:val="00F079E0"/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rsid w:val="00F079E0"/>
    <w:rPr>
      <w:b/>
      <w:smallCaps/>
    </w:rPr>
  </w:style>
  <w:style w:type="paragraph" w:customStyle="1" w:styleId="FMHDechargeverklaringOndertekening">
    <w:name w:val="FMH_Dechargeverklaring_Ondertekening"/>
    <w:rsid w:val="00F079E0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rsid w:val="00F079E0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rsid w:val="00F079E0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rsid w:val="00F079E0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rsid w:val="00F079E0"/>
    <w:pPr>
      <w:tabs>
        <w:tab w:val="left" w:pos="2437"/>
      </w:tabs>
    </w:pPr>
  </w:style>
  <w:style w:type="paragraph" w:customStyle="1" w:styleId="FmhProcesVerbaalOndertekening">
    <w:name w:val="Fmh_Proces_Verbaal_Ondertekening"/>
    <w:basedOn w:val="Standaard"/>
    <w:next w:val="Standaard"/>
    <w:rsid w:val="00F079E0"/>
    <w:pPr>
      <w:tabs>
        <w:tab w:val="left" w:pos="2834"/>
        <w:tab w:val="left" w:pos="2834"/>
        <w:tab w:val="left" w:pos="2834"/>
      </w:tabs>
    </w:pPr>
  </w:style>
  <w:style w:type="paragraph" w:customStyle="1" w:styleId="FmhProcesVerbaalProjectgegevens">
    <w:name w:val="Fmh_Proces_Verbaal_Projectgegevens"/>
    <w:next w:val="Standaard"/>
    <w:rsid w:val="00F079E0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sid w:val="00F079E0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rsid w:val="00F079E0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gevensdocument">
    <w:name w:val="Gegevens document"/>
    <w:next w:val="Standaard"/>
    <w:rsid w:val="00F079E0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Hoofdstuk">
    <w:name w:val="Hoofdstuk"/>
    <w:basedOn w:val="Standaard"/>
    <w:next w:val="Standaard"/>
    <w:rsid w:val="00F079E0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rsid w:val="00F079E0"/>
    <w:pPr>
      <w:spacing w:before="240" w:after="120"/>
    </w:pPr>
    <w:rPr>
      <w:b/>
      <w:sz w:val="20"/>
      <w:szCs w:val="20"/>
    </w:rPr>
  </w:style>
  <w:style w:type="paragraph" w:styleId="Inhopg2">
    <w:name w:val="toc 2"/>
    <w:basedOn w:val="Inhopg1"/>
    <w:next w:val="Standaard"/>
    <w:rsid w:val="00F079E0"/>
    <w:pPr>
      <w:spacing w:before="120" w:after="0"/>
      <w:ind w:left="180"/>
    </w:pPr>
    <w:rPr>
      <w:b w:val="0"/>
      <w:i/>
    </w:rPr>
  </w:style>
  <w:style w:type="paragraph" w:styleId="Inhopg3">
    <w:name w:val="toc 3"/>
    <w:basedOn w:val="Inhopg2"/>
    <w:next w:val="Standaard"/>
    <w:rsid w:val="00F079E0"/>
    <w:pPr>
      <w:spacing w:before="0"/>
      <w:ind w:left="360"/>
    </w:pPr>
    <w:rPr>
      <w:i w:val="0"/>
    </w:rPr>
  </w:style>
  <w:style w:type="paragraph" w:styleId="Inhopg4">
    <w:name w:val="toc 4"/>
    <w:basedOn w:val="Inhopg3"/>
    <w:next w:val="Standaard"/>
    <w:rsid w:val="00F079E0"/>
  </w:style>
  <w:style w:type="paragraph" w:styleId="Inhopg5">
    <w:name w:val="toc 5"/>
    <w:basedOn w:val="Inhopg4"/>
    <w:next w:val="Standaard"/>
    <w:rsid w:val="00F079E0"/>
  </w:style>
  <w:style w:type="paragraph" w:styleId="Inhopg6">
    <w:name w:val="toc 6"/>
    <w:basedOn w:val="Inhopg5"/>
    <w:next w:val="Standaard"/>
    <w:rsid w:val="00F079E0"/>
  </w:style>
  <w:style w:type="paragraph" w:styleId="Inhopg7">
    <w:name w:val="toc 7"/>
    <w:basedOn w:val="Inhopg6"/>
    <w:next w:val="Standaard"/>
    <w:rsid w:val="00F079E0"/>
  </w:style>
  <w:style w:type="paragraph" w:styleId="Inhopg8">
    <w:name w:val="toc 8"/>
    <w:basedOn w:val="Inhopg7"/>
    <w:next w:val="Standaard"/>
    <w:rsid w:val="00F079E0"/>
  </w:style>
  <w:style w:type="paragraph" w:styleId="Inhopg9">
    <w:name w:val="toc 9"/>
    <w:basedOn w:val="Inhopg8"/>
    <w:next w:val="Standaard"/>
    <w:rsid w:val="00F079E0"/>
  </w:style>
  <w:style w:type="paragraph" w:customStyle="1" w:styleId="Kiesraadaanhef">
    <w:name w:val="Kiesraad_aanhef"/>
    <w:rsid w:val="00F079E0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rsid w:val="00F079E0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rsid w:val="00F079E0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rsid w:val="00F079E0"/>
    <w:rPr>
      <w:rFonts w:ascii="Arial" w:hAnsi="Arial"/>
      <w:sz w:val="14"/>
      <w:szCs w:val="14"/>
    </w:rPr>
  </w:style>
  <w:style w:type="paragraph" w:customStyle="1" w:styleId="KiesraadNotitieKop">
    <w:name w:val="Kiesraad_Notitie_Kop"/>
    <w:rsid w:val="00F079E0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rsid w:val="00F079E0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rsid w:val="00F079E0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rsid w:val="00F079E0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rsid w:val="00F079E0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rsid w:val="00F079E0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rsid w:val="00F079E0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rsid w:val="00F079E0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rsid w:val="00F079E0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rsid w:val="00F079E0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rsid w:val="00F079E0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rsid w:val="00F079E0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rsid w:val="00F079E0"/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rsid w:val="00F079E0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rsid w:val="00F079E0"/>
    <w:pPr>
      <w:spacing w:after="720"/>
    </w:pPr>
    <w:rPr>
      <w:b/>
    </w:rPr>
  </w:style>
  <w:style w:type="paragraph" w:customStyle="1" w:styleId="Kopjeafzendgegevens">
    <w:name w:val="Kopje afzendgegevens"/>
    <w:basedOn w:val="Afzendgegevens"/>
    <w:next w:val="Standaard"/>
    <w:rsid w:val="00F079E0"/>
    <w:rPr>
      <w:b/>
    </w:rPr>
  </w:style>
  <w:style w:type="paragraph" w:customStyle="1" w:styleId="Kopjegegevensdocument">
    <w:name w:val="Kopje gegevens document"/>
    <w:basedOn w:val="Gegevensdocument"/>
    <w:next w:val="Standaard"/>
    <w:rsid w:val="00F079E0"/>
    <w:rPr>
      <w:sz w:val="13"/>
      <w:szCs w:val="13"/>
    </w:rPr>
  </w:style>
  <w:style w:type="paragraph" w:customStyle="1" w:styleId="KopjeNota">
    <w:name w:val="Kopje Nota"/>
    <w:next w:val="Standaard"/>
    <w:rsid w:val="00F079E0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sid w:val="00F079E0"/>
    <w:rPr>
      <w:b/>
    </w:rPr>
  </w:style>
  <w:style w:type="paragraph" w:customStyle="1" w:styleId="LedenArt1">
    <w:name w:val="Leden_Art_1"/>
    <w:basedOn w:val="Standaard"/>
    <w:next w:val="Standaard"/>
    <w:rsid w:val="00F079E0"/>
    <w:pPr>
      <w:numPr>
        <w:numId w:val="18"/>
      </w:numPr>
    </w:pPr>
  </w:style>
  <w:style w:type="paragraph" w:customStyle="1" w:styleId="LedenArt1niv2">
    <w:name w:val="Leden_Art_1_niv2"/>
    <w:basedOn w:val="Standaard"/>
    <w:next w:val="Standaard"/>
    <w:rsid w:val="00F079E0"/>
    <w:pPr>
      <w:numPr>
        <w:ilvl w:val="1"/>
        <w:numId w:val="18"/>
      </w:numPr>
    </w:pPr>
  </w:style>
  <w:style w:type="paragraph" w:customStyle="1" w:styleId="LedenArt10">
    <w:name w:val="Leden_Art_10"/>
    <w:basedOn w:val="Standaard"/>
    <w:next w:val="Standaard"/>
    <w:rsid w:val="00F079E0"/>
    <w:pPr>
      <w:numPr>
        <w:numId w:val="19"/>
      </w:numPr>
    </w:pPr>
  </w:style>
  <w:style w:type="paragraph" w:customStyle="1" w:styleId="LedenArt10niv2">
    <w:name w:val="Leden_Art_10_niv2"/>
    <w:basedOn w:val="Standaard"/>
    <w:next w:val="Standaard"/>
    <w:rsid w:val="00F079E0"/>
    <w:pPr>
      <w:numPr>
        <w:ilvl w:val="1"/>
        <w:numId w:val="19"/>
      </w:numPr>
    </w:pPr>
  </w:style>
  <w:style w:type="paragraph" w:customStyle="1" w:styleId="LedenArt11">
    <w:name w:val="Leden_Art_11"/>
    <w:basedOn w:val="Standaard"/>
    <w:next w:val="Standaard"/>
    <w:rsid w:val="00F079E0"/>
    <w:pPr>
      <w:numPr>
        <w:numId w:val="20"/>
      </w:numPr>
    </w:pPr>
  </w:style>
  <w:style w:type="paragraph" w:customStyle="1" w:styleId="LedenArt3">
    <w:name w:val="Leden_Art_3"/>
    <w:basedOn w:val="Standaard"/>
    <w:next w:val="Standaard"/>
    <w:rsid w:val="00F079E0"/>
    <w:pPr>
      <w:numPr>
        <w:numId w:val="21"/>
      </w:numPr>
    </w:pPr>
  </w:style>
  <w:style w:type="paragraph" w:customStyle="1" w:styleId="LedenArt6">
    <w:name w:val="Leden_Art_6"/>
    <w:basedOn w:val="Standaard"/>
    <w:next w:val="Standaard"/>
    <w:rsid w:val="00F079E0"/>
    <w:pPr>
      <w:numPr>
        <w:numId w:val="22"/>
      </w:numPr>
    </w:pPr>
  </w:style>
  <w:style w:type="paragraph" w:customStyle="1" w:styleId="LedenArt6niv2">
    <w:name w:val="Leden_Art_6_niv2"/>
    <w:basedOn w:val="Standaard"/>
    <w:next w:val="Standaard"/>
    <w:rsid w:val="00F079E0"/>
    <w:pPr>
      <w:numPr>
        <w:ilvl w:val="1"/>
        <w:numId w:val="22"/>
      </w:numPr>
    </w:pPr>
  </w:style>
  <w:style w:type="paragraph" w:customStyle="1" w:styleId="LedenArt7">
    <w:name w:val="Leden_Art_7"/>
    <w:basedOn w:val="Standaard"/>
    <w:next w:val="Standaard"/>
    <w:rsid w:val="00F079E0"/>
    <w:pPr>
      <w:numPr>
        <w:numId w:val="23"/>
      </w:numPr>
    </w:pPr>
  </w:style>
  <w:style w:type="paragraph" w:customStyle="1" w:styleId="LedenArt7niv2">
    <w:name w:val="Leden_Art_7_niv2"/>
    <w:basedOn w:val="Standaard"/>
    <w:next w:val="Standaard"/>
    <w:rsid w:val="00F079E0"/>
    <w:pPr>
      <w:numPr>
        <w:ilvl w:val="1"/>
        <w:numId w:val="23"/>
      </w:numPr>
    </w:pPr>
  </w:style>
  <w:style w:type="table" w:customStyle="1" w:styleId="Logius-CelrechtsonderGrijs">
    <w:name w:val="Logius - Cel rechtsonder Grijs"/>
    <w:rsid w:val="00F079E0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rsid w:val="00F079E0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rsid w:val="00F079E0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rsid w:val="00F079E0"/>
  </w:style>
  <w:style w:type="paragraph" w:customStyle="1" w:styleId="LogiusNummeringExtra">
    <w:name w:val="Logius Nummering Extra"/>
    <w:basedOn w:val="Standaard"/>
    <w:next w:val="Standaard"/>
    <w:rsid w:val="00F079E0"/>
    <w:pPr>
      <w:numPr>
        <w:numId w:val="10"/>
      </w:numPr>
    </w:pPr>
  </w:style>
  <w:style w:type="paragraph" w:customStyle="1" w:styleId="LogiusNummeringExtraLijst">
    <w:name w:val="Logius Nummering Extra Lijst"/>
    <w:basedOn w:val="Standaard"/>
    <w:next w:val="Standaard"/>
    <w:rsid w:val="00F079E0"/>
  </w:style>
  <w:style w:type="paragraph" w:customStyle="1" w:styleId="LogiusOpsomming1a">
    <w:name w:val="Logius Opsomming 1a"/>
    <w:basedOn w:val="Standaard"/>
    <w:next w:val="Standaard"/>
    <w:rsid w:val="00F079E0"/>
  </w:style>
  <w:style w:type="paragraph" w:customStyle="1" w:styleId="LogiusOpsomming1aniv1">
    <w:name w:val="Logius Opsomming 1a niv1"/>
    <w:basedOn w:val="Standaard"/>
    <w:next w:val="Standaard"/>
    <w:rsid w:val="00F079E0"/>
    <w:pPr>
      <w:numPr>
        <w:numId w:val="11"/>
      </w:numPr>
    </w:pPr>
  </w:style>
  <w:style w:type="paragraph" w:customStyle="1" w:styleId="LogiusOpsomming1aniv2">
    <w:name w:val="Logius Opsomming 1a niv2"/>
    <w:basedOn w:val="Standaard"/>
    <w:next w:val="Standaard"/>
    <w:rsid w:val="00F079E0"/>
    <w:pPr>
      <w:numPr>
        <w:ilvl w:val="1"/>
        <w:numId w:val="11"/>
      </w:numPr>
    </w:pPr>
  </w:style>
  <w:style w:type="table" w:customStyle="1" w:styleId="LogiusTabelGrijs">
    <w:name w:val="Logius Tabel Grijs"/>
    <w:rsid w:val="00F079E0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rsid w:val="00F079E0"/>
    <w:pPr>
      <w:numPr>
        <w:numId w:val="9"/>
      </w:numPr>
    </w:pPr>
  </w:style>
  <w:style w:type="paragraph" w:customStyle="1" w:styleId="Logiustekstmetopsommingniveau2">
    <w:name w:val="Logius tekst met opsomming niveau 2"/>
    <w:basedOn w:val="Standaard"/>
    <w:next w:val="Standaard"/>
    <w:rsid w:val="00F079E0"/>
    <w:pPr>
      <w:numPr>
        <w:ilvl w:val="1"/>
        <w:numId w:val="9"/>
      </w:numPr>
    </w:pPr>
  </w:style>
  <w:style w:type="paragraph" w:customStyle="1" w:styleId="LogiusVerdana12Italic">
    <w:name w:val="Logius Verdana 12 Italic"/>
    <w:basedOn w:val="Standaard"/>
    <w:next w:val="Standaard"/>
    <w:rsid w:val="00F079E0"/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rsid w:val="00F079E0"/>
  </w:style>
  <w:style w:type="table" w:customStyle="1" w:styleId="LogiusBehoeftestelling">
    <w:name w:val="Logius_Behoeftestelling"/>
    <w:rsid w:val="00F079E0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sid w:val="00F079E0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sid w:val="00F079E0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rsid w:val="00F079E0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rsid w:val="00F079E0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rsid w:val="00F079E0"/>
    <w:rPr>
      <w:i/>
    </w:rPr>
  </w:style>
  <w:style w:type="paragraph" w:customStyle="1" w:styleId="Paginaeinde">
    <w:name w:val="Paginaeinde"/>
    <w:basedOn w:val="Standaard"/>
    <w:next w:val="Standaard"/>
    <w:rsid w:val="00F079E0"/>
    <w:pPr>
      <w:pageBreakBefore/>
    </w:pPr>
    <w:rPr>
      <w:sz w:val="2"/>
      <w:szCs w:val="2"/>
    </w:rPr>
  </w:style>
  <w:style w:type="paragraph" w:customStyle="1" w:styleId="Raad">
    <w:name w:val="Raad"/>
    <w:next w:val="Standaard"/>
    <w:rsid w:val="00F079E0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rsid w:val="00F079E0"/>
  </w:style>
  <w:style w:type="paragraph" w:customStyle="1" w:styleId="RapportNiveau1">
    <w:name w:val="Rapport_Niveau_1"/>
    <w:basedOn w:val="Standaard"/>
    <w:next w:val="Standaard"/>
    <w:rsid w:val="00F079E0"/>
    <w:pPr>
      <w:numPr>
        <w:numId w:val="12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rsid w:val="00F079E0"/>
    <w:pPr>
      <w:numPr>
        <w:ilvl w:val="1"/>
        <w:numId w:val="12"/>
      </w:numPr>
    </w:pPr>
    <w:rPr>
      <w:b/>
    </w:rPr>
  </w:style>
  <w:style w:type="paragraph" w:customStyle="1" w:styleId="RapportNiveau3">
    <w:name w:val="Rapport_Niveau_3"/>
    <w:basedOn w:val="Standaard"/>
    <w:next w:val="Standaard"/>
    <w:rsid w:val="00F079E0"/>
    <w:pPr>
      <w:numPr>
        <w:ilvl w:val="2"/>
        <w:numId w:val="12"/>
      </w:numPr>
    </w:pPr>
    <w:rPr>
      <w:i/>
    </w:rPr>
  </w:style>
  <w:style w:type="paragraph" w:customStyle="1" w:styleId="RapportNiveau4">
    <w:name w:val="Rapport_Niveau_4"/>
    <w:basedOn w:val="Standaard"/>
    <w:next w:val="Standaard"/>
    <w:rsid w:val="00F079E0"/>
    <w:pPr>
      <w:numPr>
        <w:ilvl w:val="3"/>
        <w:numId w:val="12"/>
      </w:numPr>
    </w:pPr>
  </w:style>
  <w:style w:type="paragraph" w:customStyle="1" w:styleId="RapportNiveau5">
    <w:name w:val="Rapport_Niveau_5"/>
    <w:basedOn w:val="Standaard"/>
    <w:next w:val="Standaard"/>
    <w:rsid w:val="00F079E0"/>
    <w:pPr>
      <w:numPr>
        <w:ilvl w:val="4"/>
        <w:numId w:val="12"/>
      </w:numPr>
    </w:pPr>
  </w:style>
  <w:style w:type="paragraph" w:customStyle="1" w:styleId="RapportNiveau6">
    <w:name w:val="Rapport_Niveau_6"/>
    <w:basedOn w:val="Standaard"/>
    <w:next w:val="Standaard"/>
    <w:rsid w:val="00F079E0"/>
    <w:pPr>
      <w:spacing w:before="240" w:after="60" w:line="380" w:lineRule="exact"/>
    </w:pPr>
    <w:rPr>
      <w:b/>
      <w:sz w:val="32"/>
      <w:szCs w:val="32"/>
    </w:rPr>
  </w:style>
  <w:style w:type="paragraph" w:customStyle="1" w:styleId="RCOpsommingstreepje">
    <w:name w:val="RC Opsomming streepje"/>
    <w:basedOn w:val="Standaard"/>
    <w:next w:val="Standaard"/>
    <w:rsid w:val="00F079E0"/>
    <w:pPr>
      <w:numPr>
        <w:numId w:val="13"/>
      </w:numPr>
    </w:pPr>
  </w:style>
  <w:style w:type="paragraph" w:customStyle="1" w:styleId="RCStreepje">
    <w:name w:val="RC Streepje"/>
    <w:basedOn w:val="Standaard"/>
    <w:next w:val="Standaard"/>
    <w:rsid w:val="00F079E0"/>
  </w:style>
  <w:style w:type="paragraph" w:customStyle="1" w:styleId="RCabc">
    <w:name w:val="RC_abc"/>
    <w:basedOn w:val="Standaard"/>
    <w:next w:val="Standaard"/>
    <w:rsid w:val="00F079E0"/>
  </w:style>
  <w:style w:type="paragraph" w:customStyle="1" w:styleId="RCabcalinea">
    <w:name w:val="RC_abc alinea"/>
    <w:basedOn w:val="Standaard"/>
    <w:next w:val="Standaard"/>
    <w:rsid w:val="00F079E0"/>
    <w:pPr>
      <w:numPr>
        <w:numId w:val="14"/>
      </w:numPr>
    </w:pPr>
  </w:style>
  <w:style w:type="paragraph" w:customStyle="1" w:styleId="Referentiegegevens">
    <w:name w:val="Referentiegegevens"/>
    <w:next w:val="Standaard"/>
    <w:rsid w:val="00F079E0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rsid w:val="00F079E0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rsid w:val="00F079E0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rsid w:val="00F079E0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rsid w:val="00F079E0"/>
    <w:pPr>
      <w:numPr>
        <w:ilvl w:val="2"/>
        <w:numId w:val="15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rsid w:val="00F079E0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rsid w:val="00F079E0"/>
    <w:pPr>
      <w:tabs>
        <w:tab w:val="left" w:pos="1133"/>
      </w:tabs>
    </w:pPr>
  </w:style>
  <w:style w:type="paragraph" w:customStyle="1" w:styleId="Robrfvabc">
    <w:name w:val="Robrfv_abc"/>
    <w:basedOn w:val="Standaard"/>
    <w:next w:val="Standaard"/>
    <w:rsid w:val="00F079E0"/>
    <w:pPr>
      <w:numPr>
        <w:ilvl w:val="5"/>
        <w:numId w:val="15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rsid w:val="00F079E0"/>
    <w:pPr>
      <w:numPr>
        <w:numId w:val="15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rsid w:val="00F079E0"/>
    <w:pPr>
      <w:numPr>
        <w:ilvl w:val="1"/>
        <w:numId w:val="15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rsid w:val="00F079E0"/>
    <w:pPr>
      <w:numPr>
        <w:ilvl w:val="3"/>
        <w:numId w:val="15"/>
      </w:numPr>
    </w:pPr>
  </w:style>
  <w:style w:type="paragraph" w:customStyle="1" w:styleId="Robrfvniv5">
    <w:name w:val="Robrfvniv5"/>
    <w:basedOn w:val="Standaard"/>
    <w:next w:val="Standaard"/>
    <w:rsid w:val="00F079E0"/>
    <w:pPr>
      <w:numPr>
        <w:ilvl w:val="4"/>
        <w:numId w:val="15"/>
      </w:numPr>
    </w:pPr>
  </w:style>
  <w:style w:type="paragraph" w:customStyle="1" w:styleId="Robrfvopsommingslijst">
    <w:name w:val="Robrfvopsommingslijst"/>
    <w:basedOn w:val="Standaard"/>
    <w:next w:val="Standaard"/>
    <w:rsid w:val="00F079E0"/>
  </w:style>
  <w:style w:type="paragraph" w:customStyle="1" w:styleId="Rubricering">
    <w:name w:val="Rubricering"/>
    <w:next w:val="Standaard"/>
    <w:rsid w:val="00F079E0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VIGCijferopsomming">
    <w:name w:val="RVIG Cijferopsomming"/>
    <w:basedOn w:val="Standaard"/>
    <w:next w:val="Standaard"/>
    <w:rsid w:val="00F079E0"/>
  </w:style>
  <w:style w:type="paragraph" w:customStyle="1" w:styleId="RVIGLetteropsomming">
    <w:name w:val="RVIG Letteropsomming"/>
    <w:basedOn w:val="Standaard"/>
    <w:next w:val="Standaard"/>
    <w:rsid w:val="00F079E0"/>
  </w:style>
  <w:style w:type="paragraph" w:customStyle="1" w:styleId="RvIGOpsomming">
    <w:name w:val="RvIG Opsomming"/>
    <w:basedOn w:val="Standaard"/>
    <w:next w:val="Standaard"/>
    <w:rsid w:val="00F079E0"/>
    <w:pPr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rsid w:val="00F079E0"/>
    <w:pPr>
      <w:tabs>
        <w:tab w:val="left" w:pos="5930"/>
      </w:tabs>
    </w:pPr>
  </w:style>
  <w:style w:type="table" w:customStyle="1" w:styleId="RViGTabelFormulieren">
    <w:name w:val="RViG Tabel Formulieren"/>
    <w:rsid w:val="00F079E0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rsid w:val="00F079E0"/>
    <w:pPr>
      <w:numPr>
        <w:numId w:val="16"/>
      </w:numPr>
      <w:spacing w:after="240"/>
    </w:pPr>
  </w:style>
  <w:style w:type="paragraph" w:customStyle="1" w:styleId="RVIGTekstbesluitmetletters">
    <w:name w:val="RVIG Tekst besluit met letters"/>
    <w:basedOn w:val="Standaard"/>
    <w:next w:val="Standaard"/>
    <w:rsid w:val="00F079E0"/>
    <w:pPr>
      <w:numPr>
        <w:numId w:val="17"/>
      </w:numPr>
      <w:spacing w:after="240"/>
    </w:pPr>
  </w:style>
  <w:style w:type="paragraph" w:customStyle="1" w:styleId="Slotzin">
    <w:name w:val="Slotzin"/>
    <w:basedOn w:val="Standaard"/>
    <w:next w:val="Standaard"/>
    <w:rsid w:val="00F079E0"/>
  </w:style>
  <w:style w:type="paragraph" w:customStyle="1" w:styleId="StandaardCursief">
    <w:name w:val="Standaard Cursief"/>
    <w:basedOn w:val="Standaard"/>
    <w:next w:val="Standaard"/>
    <w:rsid w:val="00F079E0"/>
    <w:rPr>
      <w:i/>
    </w:rPr>
  </w:style>
  <w:style w:type="paragraph" w:customStyle="1" w:styleId="StandaardGrijsgemarkeerd">
    <w:name w:val="Standaard Grijs gemarkeerd"/>
    <w:basedOn w:val="Standaard"/>
    <w:next w:val="Standaard"/>
    <w:rsid w:val="00F079E0"/>
    <w:pPr>
      <w:shd w:val="clear" w:color="auto" w:fill="B2B2B2"/>
    </w:pPr>
  </w:style>
  <w:style w:type="paragraph" w:customStyle="1" w:styleId="Standaardtabeltekst">
    <w:name w:val="Standaard tabel tekst"/>
    <w:basedOn w:val="Standaard"/>
    <w:next w:val="Standaard"/>
    <w:rsid w:val="00F079E0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rsid w:val="00F079E0"/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rsid w:val="00F079E0"/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rsid w:val="00F079E0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rsid w:val="00F079E0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rsid w:val="00F079E0"/>
    <w:rPr>
      <w:sz w:val="16"/>
      <w:szCs w:val="16"/>
    </w:rPr>
  </w:style>
  <w:style w:type="paragraph" w:customStyle="1" w:styleId="StandaardVet">
    <w:name w:val="Standaard Vet"/>
    <w:basedOn w:val="Standaard"/>
    <w:next w:val="Standaard"/>
    <w:rsid w:val="00F079E0"/>
    <w:rPr>
      <w:b/>
    </w:rPr>
  </w:style>
  <w:style w:type="paragraph" w:customStyle="1" w:styleId="Subtitelpersbericht">
    <w:name w:val="Subtitel persbericht"/>
    <w:basedOn w:val="Titelpersbericht"/>
    <w:next w:val="Standaard"/>
    <w:rsid w:val="00F079E0"/>
    <w:rPr>
      <w:b w:val="0"/>
    </w:rPr>
  </w:style>
  <w:style w:type="paragraph" w:customStyle="1" w:styleId="SubtitelRapport">
    <w:name w:val="Subtitel Rapport"/>
    <w:next w:val="Standaard"/>
    <w:rsid w:val="00F079E0"/>
    <w:pPr>
      <w:spacing w:line="240" w:lineRule="exact"/>
    </w:pPr>
    <w:rPr>
      <w:rFonts w:ascii="Verdana" w:hAnsi="Verdana"/>
      <w:color w:val="000000"/>
      <w:sz w:val="16"/>
      <w:szCs w:val="16"/>
    </w:rPr>
  </w:style>
  <w:style w:type="table" w:customStyle="1" w:styleId="TabelBehoeftestellingsformulier">
    <w:name w:val="Tabel_Behoeftestellingsformulier"/>
    <w:rsid w:val="00F079E0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sid w:val="00F079E0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sid w:val="00F079E0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rsid w:val="00F079E0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sid w:val="00F079E0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sid w:val="00F079E0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sid w:val="00F079E0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rsid w:val="00F079E0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rsid w:val="00F079E0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rsid w:val="00F079E0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65">
    <w:name w:val="Verdana 6;5"/>
    <w:basedOn w:val="Standaard"/>
    <w:next w:val="Standaard"/>
    <w:rsid w:val="00F079E0"/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rsid w:val="00F079E0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rsid w:val="00F079E0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tStandaard">
    <w:name w:val="Vet (Standaard)"/>
    <w:basedOn w:val="Standaard"/>
    <w:next w:val="Standaard"/>
    <w:rsid w:val="00F079E0"/>
    <w:rPr>
      <w:b/>
    </w:rPr>
  </w:style>
  <w:style w:type="paragraph" w:customStyle="1" w:styleId="Voetnoot">
    <w:name w:val="Voetnoot"/>
    <w:basedOn w:val="Standaard"/>
    <w:rsid w:val="00F079E0"/>
    <w:rPr>
      <w:sz w:val="16"/>
      <w:szCs w:val="16"/>
    </w:rPr>
  </w:style>
  <w:style w:type="paragraph" w:customStyle="1" w:styleId="VTWmeldingrood">
    <w:name w:val="VTW melding rood"/>
    <w:basedOn w:val="Standaard"/>
    <w:next w:val="Standaard"/>
    <w:rsid w:val="00F079E0"/>
    <w:rPr>
      <w:color w:val="FF0000"/>
      <w:sz w:val="16"/>
      <w:szCs w:val="16"/>
    </w:rPr>
  </w:style>
  <w:style w:type="table" w:customStyle="1" w:styleId="VTWTabelOnderdeel1">
    <w:name w:val="VTW Tabel Onderdeel 1"/>
    <w:rsid w:val="00F079E0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sid w:val="00F079E0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rsid w:val="00F079E0"/>
    <w:pPr>
      <w:shd w:val="clear" w:color="auto" w:fill="EEEEEE"/>
    </w:pPr>
  </w:style>
  <w:style w:type="paragraph" w:customStyle="1" w:styleId="VTWVerdana">
    <w:name w:val="VTW Verdana"/>
    <w:basedOn w:val="Standaard"/>
    <w:next w:val="Standaard"/>
    <w:rsid w:val="00F079E0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sid w:val="00F079E0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rsid w:val="00F079E0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rsid w:val="00F079E0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rsid w:val="00F079E0"/>
    <w:rPr>
      <w:sz w:val="20"/>
      <w:szCs w:val="20"/>
    </w:rPr>
  </w:style>
  <w:style w:type="paragraph" w:customStyle="1" w:styleId="WitregelNota8pt">
    <w:name w:val="Witregel Nota 8pt"/>
    <w:next w:val="Standaard"/>
    <w:rsid w:val="00F079E0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rsid w:val="00F079E0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rsid w:val="00F079E0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rsid w:val="00F079E0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rsid w:val="00F079E0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rsid w:val="00F079E0"/>
    <w:rPr>
      <w:sz w:val="2"/>
      <w:szCs w:val="2"/>
    </w:rPr>
  </w:style>
  <w:style w:type="paragraph" w:customStyle="1" w:styleId="WOBBesluitBijlageKop">
    <w:name w:val="WOB Besluit Bijlage Kop"/>
    <w:basedOn w:val="Standaard"/>
    <w:next w:val="Standaard"/>
    <w:rsid w:val="00F079E0"/>
    <w:pPr>
      <w:pageBreakBefore/>
      <w:numPr>
        <w:numId w:val="3"/>
      </w:numPr>
      <w:spacing w:before="180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rsid w:val="00F079E0"/>
    <w:pPr>
      <w:numPr>
        <w:numId w:val="4"/>
      </w:numPr>
      <w:ind w:firstLine="0"/>
    </w:pPr>
  </w:style>
  <w:style w:type="paragraph" w:customStyle="1" w:styleId="WOBBesluitKop">
    <w:name w:val="WOB Besluit Kop"/>
    <w:basedOn w:val="Standaard"/>
    <w:next w:val="Standaard"/>
    <w:rsid w:val="00F079E0"/>
    <w:pPr>
      <w:spacing w:before="180"/>
    </w:pPr>
    <w:rPr>
      <w:b/>
    </w:rPr>
  </w:style>
  <w:style w:type="paragraph" w:customStyle="1" w:styleId="WOBBesluitLidgenummerd">
    <w:name w:val="WOB Besluit Lid genummerd"/>
    <w:basedOn w:val="Standaard"/>
    <w:next w:val="Standaard"/>
    <w:rsid w:val="00F079E0"/>
    <w:pPr>
      <w:numPr>
        <w:numId w:val="5"/>
      </w:numPr>
    </w:pPr>
  </w:style>
  <w:style w:type="paragraph" w:customStyle="1" w:styleId="WOBBesluitStandaard">
    <w:name w:val="WOB Besluit Standaard"/>
    <w:basedOn w:val="Standaard"/>
    <w:next w:val="Standaard"/>
    <w:rsid w:val="00F079E0"/>
    <w:pPr>
      <w:spacing w:after="180"/>
    </w:pPr>
  </w:style>
  <w:style w:type="paragraph" w:customStyle="1" w:styleId="WOBBesluitSubkop">
    <w:name w:val="WOB Besluit Subkop"/>
    <w:basedOn w:val="Standaard"/>
    <w:next w:val="Standaard"/>
    <w:rsid w:val="00F079E0"/>
    <w:pPr>
      <w:spacing w:before="180" w:after="180"/>
    </w:pPr>
    <w:rPr>
      <w:i/>
    </w:rPr>
  </w:style>
  <w:style w:type="paragraph" w:customStyle="1" w:styleId="WobBijlageLedenArtikel1">
    <w:name w:val="Wob_Bijlage_Leden_Artikel_1"/>
    <w:basedOn w:val="Standaard"/>
    <w:next w:val="Standaard"/>
    <w:rsid w:val="00F079E0"/>
  </w:style>
  <w:style w:type="paragraph" w:customStyle="1" w:styleId="WobBijlageLedenArtikel10">
    <w:name w:val="Wob_Bijlage_Leden_Artikel_10"/>
    <w:basedOn w:val="Standaard"/>
    <w:next w:val="Standaard"/>
    <w:rsid w:val="00F079E0"/>
  </w:style>
  <w:style w:type="paragraph" w:customStyle="1" w:styleId="WobBijlageLedenArtikel11">
    <w:name w:val="Wob_Bijlage_Leden_Artikel_11"/>
    <w:basedOn w:val="Standaard"/>
    <w:next w:val="Standaard"/>
    <w:rsid w:val="00F079E0"/>
  </w:style>
  <w:style w:type="paragraph" w:customStyle="1" w:styleId="WobBijlageLedenArtikel3">
    <w:name w:val="Wob_Bijlage_Leden_Artikel_3"/>
    <w:basedOn w:val="Standaard"/>
    <w:next w:val="Standaard"/>
    <w:rsid w:val="00F079E0"/>
  </w:style>
  <w:style w:type="paragraph" w:customStyle="1" w:styleId="WobBijlageLedenArtikel6">
    <w:name w:val="Wob_Bijlage_Leden_Artikel_6"/>
    <w:basedOn w:val="Standaard"/>
    <w:next w:val="Standaard"/>
    <w:rsid w:val="00F079E0"/>
  </w:style>
  <w:style w:type="paragraph" w:customStyle="1" w:styleId="WobBijlageLedenArtikel7">
    <w:name w:val="Wob_Bijlage_Leden_Artikel_7"/>
    <w:basedOn w:val="Standaard"/>
    <w:next w:val="Standaard"/>
    <w:rsid w:val="00F079E0"/>
  </w:style>
  <w:style w:type="paragraph" w:customStyle="1" w:styleId="Workaroundalineatekstblok">
    <w:name w:val="Workaround alinea tekstblok"/>
    <w:rsid w:val="00F079E0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rsid w:val="00F079E0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rsid w:val="00F079E0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rsid w:val="00F079E0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rsid w:val="00F079E0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semiHidden/>
    <w:unhideWhenUsed/>
    <w:rsid w:val="005D6499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5D6499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semiHidden/>
    <w:unhideWhenUsed/>
    <w:rsid w:val="005D6499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5D6499"/>
    <w:rPr>
      <w:rFonts w:ascii="Verdana" w:hAnsi="Verdana"/>
      <w:color w:val="000000"/>
      <w:sz w:val="18"/>
      <w:szCs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371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71E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webSettings1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header" Target="header4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webSetting" Target="webSettings1.xml" Id="rId17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footer" Target="footer4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32</ap:Words>
  <ap:Characters>180</ap:Characters>
  <ap:DocSecurity>0</ap:DocSecurity>
  <ap:Lines>1</ap:Lines>
  <ap:Paragraphs>1</ap:Paragraphs>
  <ap:ScaleCrop>false</ap:ScaleCrop>
  <ap:LinksUpToDate>false</ap:LinksUpToDate>
  <ap:CharactersWithSpaces>211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2016-04-04T08:30:00.0000000Z</dcterms:created>
  <dcterms:modified xsi:type="dcterms:W3CDTF">2016-04-05T10:20:00.0000000Z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Wijziging van de Kieswet (permanente kiezersregistratie niet-ingezetenen) (34 384)</vt:lpwstr>
  </property>
  <property fmtid="{D5CDD505-2E9C-101B-9397-08002B2CF9AE}" pid="4" name="Datum">
    <vt:lpwstr>5 april 2016</vt:lpwstr>
  </property>
  <property fmtid="{D5CDD505-2E9C-101B-9397-08002B2CF9AE}" pid="5" name="Docgensjabloon">
    <vt:lpwstr>DocGen_Brief_nl_NL</vt:lpwstr>
  </property>
  <property fmtid="{D5CDD505-2E9C-101B-9397-08002B2CF9AE}" pid="6" name="Aan">
    <vt:lpwstr>Aan de Voorzitter van de Tweede Kamer der Staten-Generaal</vt:lpwstr>
  </property>
  <property fmtid="{D5CDD505-2E9C-101B-9397-08002B2CF9AE}" pid="7" name="Kenmerk">
    <vt:lpwstr>2016-0000197018</vt:lpwstr>
  </property>
  <property fmtid="{D5CDD505-2E9C-101B-9397-08002B2CF9AE}" pid="8" name="UwKenmerk">
    <vt:lpwstr/>
  </property>
  <property fmtid="{D5CDD505-2E9C-101B-9397-08002B2CF9AE}" pid="9" name="ContentTypeId">
    <vt:lpwstr>0x010100CF71A461817F9A4D93509A1167CD83D8</vt:lpwstr>
  </property>
</Properties>
</file>