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E6C7C" w:rsidR="00CB3578" w:rsidTr="00F13442">
        <w:trPr>
          <w:cantSplit/>
        </w:trPr>
        <w:tc>
          <w:tcPr>
            <w:tcW w:w="9142" w:type="dxa"/>
            <w:gridSpan w:val="2"/>
            <w:tcBorders>
              <w:top w:val="nil"/>
              <w:left w:val="nil"/>
              <w:bottom w:val="nil"/>
              <w:right w:val="nil"/>
            </w:tcBorders>
          </w:tcPr>
          <w:p w:rsidRPr="002E6C7C" w:rsidR="00CB3578" w:rsidP="00A7041A" w:rsidRDefault="00B90D4E">
            <w:pPr>
              <w:pStyle w:val="Amendement"/>
              <w:rPr>
                <w:rFonts w:ascii="Times New Roman" w:hAnsi="Times New Roman" w:cs="Times New Roman"/>
              </w:rPr>
            </w:pPr>
            <w:r>
              <w:rPr>
                <w:rFonts w:ascii="Times New Roman" w:hAnsi="Times New Roman" w:cs="Times New Roman"/>
              </w:rPr>
              <w:t xml:space="preserve">Bijgewerkt t/m nr. </w:t>
            </w:r>
            <w:r w:rsidR="009C02BF">
              <w:rPr>
                <w:rFonts w:ascii="Times New Roman" w:hAnsi="Times New Roman" w:cs="Times New Roman"/>
              </w:rPr>
              <w:t>1</w:t>
            </w:r>
            <w:r w:rsidR="00A7041A">
              <w:rPr>
                <w:rFonts w:ascii="Times New Roman" w:hAnsi="Times New Roman" w:cs="Times New Roman"/>
              </w:rPr>
              <w:t>3</w:t>
            </w:r>
            <w:r>
              <w:rPr>
                <w:rFonts w:ascii="Times New Roman" w:hAnsi="Times New Roman" w:cs="Times New Roman"/>
              </w:rPr>
              <w:t xml:space="preserve"> (</w:t>
            </w:r>
            <w:proofErr w:type="spellStart"/>
            <w:r w:rsidR="00A7041A">
              <w:rPr>
                <w:rFonts w:ascii="Times New Roman" w:hAnsi="Times New Roman" w:cs="Times New Roman"/>
              </w:rPr>
              <w:t>Der</w:t>
            </w:r>
            <w:r w:rsidR="00E22E0F">
              <w:rPr>
                <w:rFonts w:ascii="Times New Roman" w:hAnsi="Times New Roman" w:cs="Times New Roman"/>
              </w:rPr>
              <w:t>de</w:t>
            </w:r>
            <w:r w:rsidR="002536AB">
              <w:rPr>
                <w:rFonts w:ascii="Times New Roman" w:hAnsi="Times New Roman" w:cs="Times New Roman"/>
              </w:rPr>
              <w:t>Nota</w:t>
            </w:r>
            <w:proofErr w:type="spellEnd"/>
            <w:r w:rsidR="002536AB">
              <w:rPr>
                <w:rFonts w:ascii="Times New Roman" w:hAnsi="Times New Roman" w:cs="Times New Roman"/>
              </w:rPr>
              <w:t xml:space="preserve"> van wijziging d.d. </w:t>
            </w:r>
            <w:r w:rsidR="00A7041A">
              <w:rPr>
                <w:rFonts w:ascii="Times New Roman" w:hAnsi="Times New Roman" w:cs="Times New Roman"/>
              </w:rPr>
              <w:t>26/09</w:t>
            </w:r>
            <w:bookmarkStart w:name="_GoBack" w:id="0"/>
            <w:bookmarkEnd w:id="0"/>
            <w:r w:rsidR="00B30E7B">
              <w:rPr>
                <w:rFonts w:ascii="Times New Roman" w:hAnsi="Times New Roman" w:cs="Times New Roman"/>
              </w:rPr>
              <w:t>/2016</w:t>
            </w:r>
            <w:r>
              <w:rPr>
                <w:rFonts w:ascii="Times New Roman" w:hAnsi="Times New Roman" w:cs="Times New Roman"/>
              </w:rPr>
              <w:t>)</w:t>
            </w:r>
          </w:p>
        </w:tc>
      </w:tr>
      <w:tr w:rsidRPr="002E6C7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E6C7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E6C7C" w:rsidR="00CB3578" w:rsidRDefault="00CB3578">
            <w:pPr>
              <w:tabs>
                <w:tab w:val="left" w:pos="-1440"/>
                <w:tab w:val="left" w:pos="-720"/>
              </w:tabs>
              <w:suppressAutoHyphens/>
              <w:rPr>
                <w:rFonts w:ascii="Times New Roman" w:hAnsi="Times New Roman"/>
                <w:b/>
                <w:bCs/>
                <w:sz w:val="24"/>
              </w:rPr>
            </w:pPr>
          </w:p>
        </w:tc>
      </w:tr>
      <w:tr w:rsidRPr="002E6C7C"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E6C7C" w:rsidR="002A727C" w:rsidP="00F13442" w:rsidRDefault="002E6C7C">
            <w:pPr>
              <w:rPr>
                <w:rFonts w:ascii="Times New Roman" w:hAnsi="Times New Roman"/>
                <w:b/>
                <w:sz w:val="24"/>
              </w:rPr>
            </w:pPr>
            <w:r>
              <w:rPr>
                <w:rFonts w:ascii="Times New Roman" w:hAnsi="Times New Roman"/>
                <w:b/>
                <w:sz w:val="24"/>
              </w:rPr>
              <w:t>34 333</w:t>
            </w:r>
          </w:p>
        </w:tc>
        <w:tc>
          <w:tcPr>
            <w:tcW w:w="6590" w:type="dxa"/>
            <w:tcBorders>
              <w:top w:val="nil"/>
              <w:left w:val="nil"/>
              <w:bottom w:val="nil"/>
              <w:right w:val="nil"/>
            </w:tcBorders>
          </w:tcPr>
          <w:p w:rsidRPr="002E6C7C" w:rsidR="002A727C" w:rsidP="002E6C7C" w:rsidRDefault="002E6C7C">
            <w:pPr>
              <w:spacing w:line="240" w:lineRule="exact"/>
              <w:rPr>
                <w:rFonts w:ascii="Times New Roman" w:hAnsi="Times New Roman"/>
                <w:b/>
                <w:sz w:val="24"/>
              </w:rPr>
            </w:pPr>
            <w:r w:rsidRPr="002E6C7C">
              <w:rPr>
                <w:rFonts w:ascii="Times New Roman" w:hAnsi="Times New Roman"/>
                <w:b/>
                <w:sz w:val="24"/>
              </w:rPr>
              <w:t>Wijziging van de Zorgverzekeringswet, de Wet marktordening gezondheidszorg en de Wet financiering sociale verzekeringen in verband met grensoverschrijdende zorg</w:t>
            </w:r>
          </w:p>
        </w:tc>
      </w:tr>
      <w:tr w:rsidRPr="002E6C7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E6C7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E6C7C" w:rsidR="00CB3578" w:rsidRDefault="00CB3578">
            <w:pPr>
              <w:pStyle w:val="Amendement"/>
              <w:rPr>
                <w:rFonts w:ascii="Times New Roman" w:hAnsi="Times New Roman" w:cs="Times New Roman"/>
              </w:rPr>
            </w:pPr>
          </w:p>
        </w:tc>
      </w:tr>
      <w:tr w:rsidRPr="002E6C7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E6C7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E6C7C" w:rsidR="00CB3578" w:rsidRDefault="00CB3578">
            <w:pPr>
              <w:pStyle w:val="Amendement"/>
              <w:rPr>
                <w:rFonts w:ascii="Times New Roman" w:hAnsi="Times New Roman" w:cs="Times New Roman"/>
              </w:rPr>
            </w:pPr>
          </w:p>
        </w:tc>
      </w:tr>
      <w:tr w:rsidRPr="002E6C7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E6C7C" w:rsidR="00CB3578" w:rsidRDefault="00CB3578">
            <w:pPr>
              <w:pStyle w:val="Amendement"/>
              <w:rPr>
                <w:rFonts w:ascii="Times New Roman" w:hAnsi="Times New Roman" w:cs="Times New Roman"/>
              </w:rPr>
            </w:pPr>
            <w:r w:rsidRPr="002E6C7C">
              <w:rPr>
                <w:rFonts w:ascii="Times New Roman" w:hAnsi="Times New Roman" w:cs="Times New Roman"/>
              </w:rPr>
              <w:t>Nr. 2</w:t>
            </w:r>
          </w:p>
        </w:tc>
        <w:tc>
          <w:tcPr>
            <w:tcW w:w="6590" w:type="dxa"/>
            <w:tcBorders>
              <w:top w:val="nil"/>
              <w:left w:val="nil"/>
              <w:bottom w:val="nil"/>
              <w:right w:val="nil"/>
            </w:tcBorders>
          </w:tcPr>
          <w:p w:rsidRPr="002E6C7C" w:rsidR="00CB3578" w:rsidRDefault="00CB3578">
            <w:pPr>
              <w:pStyle w:val="Amendement"/>
              <w:rPr>
                <w:rFonts w:ascii="Times New Roman" w:hAnsi="Times New Roman" w:cs="Times New Roman"/>
              </w:rPr>
            </w:pPr>
            <w:r w:rsidRPr="002E6C7C">
              <w:rPr>
                <w:rFonts w:ascii="Times New Roman" w:hAnsi="Times New Roman" w:cs="Times New Roman"/>
              </w:rPr>
              <w:t>VOORSTEL VAN WET</w:t>
            </w:r>
          </w:p>
        </w:tc>
      </w:tr>
      <w:tr w:rsidRPr="002E6C7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E6C7C"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E6C7C" w:rsidR="00CB3578" w:rsidRDefault="00CB3578">
            <w:pPr>
              <w:pStyle w:val="Amendement"/>
              <w:rPr>
                <w:rFonts w:ascii="Times New Roman" w:hAnsi="Times New Roman" w:cs="Times New Roman"/>
              </w:rPr>
            </w:pPr>
          </w:p>
        </w:tc>
      </w:tr>
    </w:tbl>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Wij Willem-Alexander, bij de gratie Gods, Koning der Nederlanden, Prins van</w:t>
      </w:r>
    </w:p>
    <w:p w:rsidRPr="002E6C7C" w:rsidR="002E6C7C" w:rsidP="00900928" w:rsidRDefault="002E6C7C">
      <w:pPr>
        <w:pStyle w:val="Huisstijl-Ondertekeningvervolg"/>
        <w:spacing w:line="240" w:lineRule="auto"/>
        <w:rPr>
          <w:rFonts w:ascii="Times New Roman" w:hAnsi="Times New Roman" w:cs="Times New Roman"/>
          <w:i w:val="0"/>
          <w:sz w:val="24"/>
        </w:rPr>
      </w:pPr>
      <w:r w:rsidRPr="002E6C7C">
        <w:rPr>
          <w:rFonts w:ascii="Times New Roman" w:hAnsi="Times New Roman" w:cs="Times New Roman"/>
          <w:i w:val="0"/>
          <w:sz w:val="24"/>
        </w:rPr>
        <w:t>Oranje-Nassau, enz., enz., enz.</w:t>
      </w:r>
    </w:p>
    <w:p w:rsidRPr="002E6C7C" w:rsidR="002E6C7C" w:rsidP="00900928" w:rsidRDefault="002E6C7C">
      <w:pPr>
        <w:rPr>
          <w:rFonts w:ascii="Times New Roman" w:hAnsi="Times New Roman"/>
          <w:sz w:val="24"/>
        </w:rPr>
      </w:pP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Allen, die deze zullen zien of horen lezen, saluut! doen te weten:</w:t>
      </w: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Alzo, Wij in overweging genomen hebben, dat het wenselijk is</w:t>
      </w:r>
      <w:r w:rsidR="00A7041A">
        <w:rPr>
          <w:rFonts w:ascii="Times New Roman" w:hAnsi="Times New Roman" w:cs="Times New Roman"/>
          <w:i w:val="0"/>
          <w:sz w:val="24"/>
        </w:rPr>
        <w:t xml:space="preserve"> </w:t>
      </w:r>
      <w:r w:rsidRPr="002E6C7C">
        <w:rPr>
          <w:rFonts w:ascii="Times New Roman" w:hAnsi="Times New Roman" w:cs="Times New Roman"/>
          <w:i w:val="0"/>
          <w:sz w:val="24"/>
        </w:rPr>
        <w:t>het nationaal contactpunt voor grensoverschrijdende zorg wettelijk te verankeren, informatieverzameling voor Europese rapportages te faciliteren, de berekening en inning van verdragsbijdrage van verdragsgerechtigden in het buitenland te specificeren, de administratie van en het toezicht op zorg aan buitenlands verzekerden en verdragsgerechtigden in Nederland te versterken en de coördinerende rol van een verbindingsorgaan voor grensoverschrijdende zorg wettelijk te regelen;</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Zo is het, dat Wij, de Afdeling advisering van de Raad van State gehoord, en met gemeen overleg der Staten-Generaal, hebben goedgevonden en verstaan, gelijk Wij goedvinden en verstaan bij deze:</w:t>
      </w:r>
    </w:p>
    <w:p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rPr>
          <w:rFonts w:ascii="Times New Roman" w:hAnsi="Times New Roman" w:cs="Times New Roman"/>
          <w:b/>
          <w:i w:val="0"/>
          <w:sz w:val="24"/>
        </w:rPr>
      </w:pPr>
      <w:r w:rsidRPr="002E6C7C">
        <w:rPr>
          <w:rFonts w:ascii="Times New Roman" w:hAnsi="Times New Roman" w:cs="Times New Roman"/>
          <w:b/>
          <w:i w:val="0"/>
          <w:sz w:val="24"/>
        </w:rPr>
        <w:t>ARTIKEL I</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De Zorgverzekeringswet wordt als volgt gewijzigd:</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rPr>
          <w:rFonts w:ascii="Times New Roman" w:hAnsi="Times New Roman" w:cs="Times New Roman"/>
          <w:i w:val="0"/>
          <w:sz w:val="24"/>
        </w:rPr>
      </w:pPr>
      <w:r w:rsidRPr="002E6C7C">
        <w:rPr>
          <w:rFonts w:ascii="Times New Roman" w:hAnsi="Times New Roman" w:cs="Times New Roman"/>
          <w:i w:val="0"/>
          <w:sz w:val="24"/>
        </w:rPr>
        <w:t>A</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A7041A" w:rsidR="00782C43" w:rsidP="00782C43" w:rsidRDefault="00A7041A">
      <w:pPr>
        <w:ind w:firstLine="284"/>
        <w:rPr>
          <w:rFonts w:ascii="Times New Roman" w:hAnsi="Times New Roman"/>
          <w:sz w:val="24"/>
        </w:rPr>
      </w:pPr>
      <w:r>
        <w:rPr>
          <w:rFonts w:ascii="Times New Roman" w:hAnsi="Times New Roman"/>
          <w:sz w:val="24"/>
        </w:rPr>
        <w:t>[VERVALLEN]</w:t>
      </w:r>
    </w:p>
    <w:p w:rsidRPr="002E6C7C" w:rsidR="00782C43" w:rsidP="00900928" w:rsidRDefault="00782C43">
      <w:pPr>
        <w:pStyle w:val="Huisstijl-Ondertekeningvervolg"/>
        <w:spacing w:line="240" w:lineRule="auto"/>
        <w:ind w:firstLine="284"/>
        <w:rPr>
          <w:rFonts w:ascii="Times New Roman" w:hAnsi="Times New Roman" w:cs="Times New Roman"/>
          <w:i w:val="0"/>
          <w:sz w:val="24"/>
        </w:rPr>
      </w:pPr>
    </w:p>
    <w:p w:rsidRPr="002E6C7C" w:rsidR="002E6C7C" w:rsidP="00900928" w:rsidRDefault="002E6C7C">
      <w:pPr>
        <w:pStyle w:val="Huisstijl-Ondertekeningvervolg"/>
        <w:spacing w:line="240" w:lineRule="auto"/>
        <w:rPr>
          <w:rFonts w:ascii="Times New Roman" w:hAnsi="Times New Roman" w:cs="Times New Roman"/>
          <w:i w:val="0"/>
          <w:sz w:val="24"/>
        </w:rPr>
      </w:pPr>
      <w:r w:rsidRPr="002E6C7C">
        <w:rPr>
          <w:rFonts w:ascii="Times New Roman" w:hAnsi="Times New Roman" w:cs="Times New Roman"/>
          <w:i w:val="0"/>
          <w:sz w:val="24"/>
        </w:rPr>
        <w:t>B</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In artikel 39, derde lid, wordt onder vervanging van de punt aan het eind van onderdeel g door een puntkomma een onderdeel toegevoegd, luidende:</w:t>
      </w: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h.</w:t>
      </w:r>
      <w:r>
        <w:rPr>
          <w:rFonts w:ascii="Times New Roman" w:hAnsi="Times New Roman" w:cs="Times New Roman"/>
          <w:i w:val="0"/>
          <w:sz w:val="24"/>
        </w:rPr>
        <w:t xml:space="preserve"> </w:t>
      </w:r>
      <w:r w:rsidRPr="002E6C7C">
        <w:rPr>
          <w:rFonts w:ascii="Times New Roman" w:hAnsi="Times New Roman" w:cs="Times New Roman"/>
          <w:i w:val="0"/>
          <w:sz w:val="24"/>
        </w:rPr>
        <w:t>de vergoedingen, bedoeld in artikel 123, vijfde lid, voor zo</w:t>
      </w:r>
      <w:r>
        <w:rPr>
          <w:rFonts w:ascii="Times New Roman" w:hAnsi="Times New Roman" w:cs="Times New Roman"/>
          <w:i w:val="0"/>
          <w:sz w:val="24"/>
        </w:rPr>
        <w:t xml:space="preserve">ver het zorg en andere diensten </w:t>
      </w:r>
      <w:r w:rsidRPr="002E6C7C">
        <w:rPr>
          <w:rFonts w:ascii="Times New Roman" w:hAnsi="Times New Roman" w:cs="Times New Roman"/>
          <w:i w:val="0"/>
          <w:sz w:val="24"/>
        </w:rPr>
        <w:t xml:space="preserve">uit hoofde van deze wet betreft. </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rPr>
          <w:rFonts w:ascii="Times New Roman" w:hAnsi="Times New Roman" w:cs="Times New Roman"/>
          <w:i w:val="0"/>
          <w:sz w:val="24"/>
        </w:rPr>
      </w:pPr>
      <w:r w:rsidRPr="002E6C7C">
        <w:rPr>
          <w:rFonts w:ascii="Times New Roman" w:hAnsi="Times New Roman" w:cs="Times New Roman"/>
          <w:i w:val="0"/>
          <w:sz w:val="24"/>
        </w:rPr>
        <w:t>C</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Artikel 69 wordt als volgt gewijzigd:</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ind w:left="426" w:hanging="142"/>
        <w:rPr>
          <w:rFonts w:ascii="Times New Roman" w:hAnsi="Times New Roman" w:cs="Times New Roman"/>
          <w:i w:val="0"/>
          <w:sz w:val="24"/>
        </w:rPr>
      </w:pPr>
      <w:r w:rsidRPr="002E6C7C">
        <w:rPr>
          <w:rFonts w:ascii="Times New Roman" w:hAnsi="Times New Roman" w:cs="Times New Roman"/>
          <w:i w:val="0"/>
          <w:sz w:val="24"/>
        </w:rPr>
        <w:t>1.</w:t>
      </w:r>
      <w:r>
        <w:rPr>
          <w:rFonts w:ascii="Times New Roman" w:hAnsi="Times New Roman" w:cs="Times New Roman"/>
          <w:i w:val="0"/>
          <w:sz w:val="24"/>
        </w:rPr>
        <w:t xml:space="preserve"> </w:t>
      </w:r>
      <w:r w:rsidRPr="002E6C7C">
        <w:rPr>
          <w:rFonts w:ascii="Times New Roman" w:hAnsi="Times New Roman" w:cs="Times New Roman"/>
          <w:i w:val="0"/>
          <w:sz w:val="24"/>
        </w:rPr>
        <w:t xml:space="preserve">Het tweede lid komt te luiden: </w:t>
      </w: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2.</w:t>
      </w:r>
      <w:r>
        <w:rPr>
          <w:rFonts w:ascii="Times New Roman" w:hAnsi="Times New Roman" w:cs="Times New Roman"/>
          <w:i w:val="0"/>
          <w:sz w:val="24"/>
        </w:rPr>
        <w:t xml:space="preserve"> </w:t>
      </w:r>
      <w:r w:rsidRPr="002E6C7C">
        <w:rPr>
          <w:rFonts w:ascii="Times New Roman" w:hAnsi="Times New Roman" w:cs="Times New Roman"/>
          <w:i w:val="0"/>
          <w:sz w:val="24"/>
        </w:rPr>
        <w:t>De personen, bedoeld in het eerste, vijftiende en zestiende lid, zijn een bij ministeriële regeling te bepalen bijdrage verschuldigd.</w:t>
      </w:r>
    </w:p>
    <w:p w:rsidR="002E6C7C" w:rsidP="00900928" w:rsidRDefault="002E6C7C">
      <w:pPr>
        <w:pStyle w:val="Huisstijl-Ondertekeningvervolg"/>
        <w:spacing w:line="240" w:lineRule="auto"/>
        <w:ind w:left="426" w:hanging="426"/>
        <w:rPr>
          <w:rFonts w:ascii="Times New Roman" w:hAnsi="Times New Roman" w:cs="Times New Roman"/>
          <w:i w:val="0"/>
          <w:sz w:val="24"/>
        </w:rPr>
      </w:pP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2.</w:t>
      </w:r>
      <w:r>
        <w:rPr>
          <w:rFonts w:ascii="Times New Roman" w:hAnsi="Times New Roman" w:cs="Times New Roman"/>
          <w:i w:val="0"/>
          <w:sz w:val="24"/>
        </w:rPr>
        <w:t xml:space="preserve"> </w:t>
      </w:r>
      <w:r w:rsidRPr="002E6C7C">
        <w:rPr>
          <w:rFonts w:ascii="Times New Roman" w:hAnsi="Times New Roman" w:cs="Times New Roman"/>
          <w:i w:val="0"/>
          <w:sz w:val="24"/>
        </w:rPr>
        <w:t xml:space="preserve">Onder vernummering van het derde tot en met dertiende lid tot zesde tot en met </w:t>
      </w:r>
      <w:r w:rsidRPr="002E6C7C">
        <w:rPr>
          <w:rFonts w:ascii="Times New Roman" w:hAnsi="Times New Roman" w:cs="Times New Roman"/>
          <w:i w:val="0"/>
          <w:sz w:val="24"/>
        </w:rPr>
        <w:lastRenderedPageBreak/>
        <w:t xml:space="preserve">zestiende lid, worden drie leden ingevoegd, luidende: </w:t>
      </w: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3.</w:t>
      </w:r>
      <w:r>
        <w:rPr>
          <w:rFonts w:ascii="Times New Roman" w:hAnsi="Times New Roman" w:cs="Times New Roman"/>
          <w:i w:val="0"/>
          <w:sz w:val="24"/>
        </w:rPr>
        <w:t xml:space="preserve"> </w:t>
      </w:r>
      <w:r w:rsidRPr="002E6C7C">
        <w:rPr>
          <w:rFonts w:ascii="Times New Roman" w:hAnsi="Times New Roman" w:cs="Times New Roman"/>
          <w:i w:val="0"/>
          <w:sz w:val="24"/>
        </w:rPr>
        <w:t>Bij de vaststelling van de bijdrage, bedoeld in het tweede lid, wordt rekening gehouden met een bij ministeriële regeling te bepalen verhouding tussen de gemiddelde uitgaven voor zorg voor een persoon in het woonland van de rechthebbende ten laste van de sociale zorgverzekeringen in dat land en de gemiddelde uitgaven voor zorg voor een persoon in Nederland uit hoofde van deze wet en de Wet langdurige zorg.</w:t>
      </w: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4.</w:t>
      </w:r>
      <w:r>
        <w:rPr>
          <w:rFonts w:ascii="Times New Roman" w:hAnsi="Times New Roman" w:cs="Times New Roman"/>
          <w:i w:val="0"/>
          <w:sz w:val="24"/>
        </w:rPr>
        <w:t xml:space="preserve"> </w:t>
      </w:r>
      <w:r w:rsidRPr="002E6C7C">
        <w:rPr>
          <w:rFonts w:ascii="Times New Roman" w:hAnsi="Times New Roman" w:cs="Times New Roman"/>
          <w:i w:val="0"/>
          <w:sz w:val="24"/>
        </w:rPr>
        <w:t>Bij ministeriële regeling kan worden bepaald:</w:t>
      </w: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a.</w:t>
      </w:r>
      <w:r>
        <w:rPr>
          <w:rFonts w:ascii="Times New Roman" w:hAnsi="Times New Roman" w:cs="Times New Roman"/>
          <w:i w:val="0"/>
          <w:sz w:val="24"/>
        </w:rPr>
        <w:t xml:space="preserve"> </w:t>
      </w:r>
      <w:r w:rsidRPr="002E6C7C">
        <w:rPr>
          <w:rFonts w:ascii="Times New Roman" w:hAnsi="Times New Roman" w:cs="Times New Roman"/>
          <w:i w:val="0"/>
          <w:sz w:val="24"/>
        </w:rPr>
        <w:t>over welk jaar het inkomen bij wijze van grondslag voor de bijdrage, bedoeld in het tweede lid, wordt berekend en onder welke omstandigheden van dat jaar kan worden afgeweken;</w:t>
      </w: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b.</w:t>
      </w:r>
      <w:r>
        <w:rPr>
          <w:rFonts w:ascii="Times New Roman" w:hAnsi="Times New Roman" w:cs="Times New Roman"/>
          <w:i w:val="0"/>
          <w:sz w:val="24"/>
        </w:rPr>
        <w:t xml:space="preserve"> </w:t>
      </w:r>
      <w:r w:rsidRPr="002E6C7C">
        <w:rPr>
          <w:rFonts w:ascii="Times New Roman" w:hAnsi="Times New Roman" w:cs="Times New Roman"/>
          <w:i w:val="0"/>
          <w:sz w:val="24"/>
        </w:rPr>
        <w:t>welk deel van de bijdrage, bedoeld in het tweede lid, voor de toepassing van de Wet op de zorgtoeslag als premie voor een zorgverzekering wordt beschouwd.</w:t>
      </w: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5.</w:t>
      </w:r>
      <w:r>
        <w:rPr>
          <w:rFonts w:ascii="Times New Roman" w:hAnsi="Times New Roman" w:cs="Times New Roman"/>
          <w:i w:val="0"/>
          <w:sz w:val="24"/>
        </w:rPr>
        <w:t xml:space="preserve"> </w:t>
      </w:r>
      <w:r w:rsidRPr="002E6C7C">
        <w:rPr>
          <w:rFonts w:ascii="Times New Roman" w:hAnsi="Times New Roman" w:cs="Times New Roman"/>
          <w:i w:val="0"/>
          <w:sz w:val="24"/>
        </w:rPr>
        <w:t>De bijdrage van een persoon, bedoeld in het eerste lid, van 18 jaar of ouder die ingevolge de verordening, de overeenkomst of het verdrag, bedoeld in het eerste lid, als gezinslid wordt aangemerkt is verschuldigd door degene van wie het recht op zorg van dat gezinslid ingevolge die verordening, die overeenkomst of dat verdrag is afgeleid.</w:t>
      </w:r>
    </w:p>
    <w:p w:rsidR="002E6C7C" w:rsidP="00900928" w:rsidRDefault="002E6C7C">
      <w:pPr>
        <w:pStyle w:val="Huisstijl-Ondertekeningvervolg"/>
        <w:spacing w:line="240" w:lineRule="auto"/>
        <w:ind w:left="426" w:hanging="426"/>
        <w:rPr>
          <w:rFonts w:ascii="Times New Roman" w:hAnsi="Times New Roman" w:cs="Times New Roman"/>
          <w:i w:val="0"/>
          <w:sz w:val="24"/>
        </w:rPr>
      </w:pPr>
    </w:p>
    <w:p w:rsidRPr="002E6C7C" w:rsidR="002E6C7C" w:rsidP="00900928" w:rsidRDefault="002E6C7C">
      <w:pPr>
        <w:pStyle w:val="Huisstijl-Ondertekeningvervolg"/>
        <w:spacing w:line="240" w:lineRule="auto"/>
        <w:ind w:left="426" w:hanging="142"/>
        <w:rPr>
          <w:rFonts w:ascii="Times New Roman" w:hAnsi="Times New Roman" w:cs="Times New Roman"/>
          <w:i w:val="0"/>
          <w:sz w:val="24"/>
        </w:rPr>
      </w:pPr>
      <w:r w:rsidRPr="002E6C7C">
        <w:rPr>
          <w:rFonts w:ascii="Times New Roman" w:hAnsi="Times New Roman" w:cs="Times New Roman"/>
          <w:i w:val="0"/>
          <w:sz w:val="24"/>
        </w:rPr>
        <w:t>3.</w:t>
      </w:r>
      <w:r>
        <w:rPr>
          <w:rFonts w:ascii="Times New Roman" w:hAnsi="Times New Roman" w:cs="Times New Roman"/>
          <w:i w:val="0"/>
          <w:sz w:val="24"/>
        </w:rPr>
        <w:t xml:space="preserve"> </w:t>
      </w:r>
      <w:r w:rsidRPr="002E6C7C">
        <w:rPr>
          <w:rFonts w:ascii="Times New Roman" w:hAnsi="Times New Roman" w:cs="Times New Roman"/>
          <w:i w:val="0"/>
          <w:sz w:val="24"/>
        </w:rPr>
        <w:t>Het zevende lid (nieuw) wordt als volgt gewijzigd:</w:t>
      </w: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Pr>
          <w:rFonts w:ascii="Times New Roman" w:hAnsi="Times New Roman" w:cs="Times New Roman"/>
          <w:i w:val="0"/>
          <w:sz w:val="24"/>
        </w:rPr>
        <w:t xml:space="preserve">a. </w:t>
      </w:r>
      <w:r w:rsidRPr="002E6C7C">
        <w:rPr>
          <w:rFonts w:ascii="Times New Roman" w:hAnsi="Times New Roman" w:cs="Times New Roman"/>
          <w:i w:val="0"/>
          <w:sz w:val="24"/>
        </w:rPr>
        <w:t>“twaalfde en dertiende lid” wordt vervangen door: vijftiende en zestiende lid;</w:t>
      </w: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Pr>
          <w:rFonts w:ascii="Times New Roman" w:hAnsi="Times New Roman" w:cs="Times New Roman"/>
          <w:i w:val="0"/>
          <w:sz w:val="24"/>
        </w:rPr>
        <w:t xml:space="preserve">b. </w:t>
      </w:r>
      <w:r w:rsidRPr="002E6C7C">
        <w:rPr>
          <w:rFonts w:ascii="Times New Roman" w:hAnsi="Times New Roman" w:cs="Times New Roman"/>
          <w:i w:val="0"/>
          <w:sz w:val="24"/>
        </w:rPr>
        <w:t>"tweede en derde lid" wordt vervangen door: tweede en zesde lid.</w:t>
      </w:r>
    </w:p>
    <w:p w:rsidR="002E6C7C" w:rsidP="00900928" w:rsidRDefault="002E6C7C">
      <w:pPr>
        <w:pStyle w:val="Huisstijl-Ondertekeningvervolg"/>
        <w:spacing w:line="240" w:lineRule="auto"/>
        <w:ind w:left="426" w:hanging="426"/>
        <w:rPr>
          <w:rFonts w:ascii="Times New Roman" w:hAnsi="Times New Roman" w:cs="Times New Roman"/>
          <w:i w:val="0"/>
          <w:sz w:val="24"/>
        </w:rPr>
      </w:pPr>
    </w:p>
    <w:p w:rsidRPr="002E6C7C" w:rsidR="002E6C7C" w:rsidP="00900928" w:rsidRDefault="002E6C7C">
      <w:pPr>
        <w:pStyle w:val="Huisstijl-Ondertekeningvervolg"/>
        <w:spacing w:line="240" w:lineRule="auto"/>
        <w:ind w:left="426" w:hanging="142"/>
        <w:rPr>
          <w:rFonts w:ascii="Times New Roman" w:hAnsi="Times New Roman" w:cs="Times New Roman"/>
          <w:i w:val="0"/>
          <w:sz w:val="24"/>
        </w:rPr>
      </w:pPr>
      <w:r w:rsidRPr="002E6C7C">
        <w:rPr>
          <w:rFonts w:ascii="Times New Roman" w:hAnsi="Times New Roman" w:cs="Times New Roman"/>
          <w:i w:val="0"/>
          <w:sz w:val="24"/>
        </w:rPr>
        <w:t>4.</w:t>
      </w:r>
      <w:r>
        <w:rPr>
          <w:rFonts w:ascii="Times New Roman" w:hAnsi="Times New Roman" w:cs="Times New Roman"/>
          <w:i w:val="0"/>
          <w:sz w:val="24"/>
        </w:rPr>
        <w:t xml:space="preserve"> </w:t>
      </w:r>
      <w:r w:rsidRPr="002E6C7C">
        <w:rPr>
          <w:rFonts w:ascii="Times New Roman" w:hAnsi="Times New Roman" w:cs="Times New Roman"/>
          <w:i w:val="0"/>
          <w:sz w:val="24"/>
        </w:rPr>
        <w:t>Het tiende lid (nieuw) wordt als volgt gewijzigd:</w:t>
      </w: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Pr>
          <w:rFonts w:ascii="Times New Roman" w:hAnsi="Times New Roman" w:cs="Times New Roman"/>
          <w:i w:val="0"/>
          <w:sz w:val="24"/>
        </w:rPr>
        <w:t xml:space="preserve">a. </w:t>
      </w:r>
      <w:r w:rsidRPr="002E6C7C">
        <w:rPr>
          <w:rFonts w:ascii="Times New Roman" w:hAnsi="Times New Roman" w:cs="Times New Roman"/>
          <w:i w:val="0"/>
          <w:sz w:val="24"/>
        </w:rPr>
        <w:t>in onderdelen a en b wordt “vierde lid” steeds vervangen door: zevende lid;</w:t>
      </w: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b.</w:t>
      </w:r>
      <w:r>
        <w:rPr>
          <w:rFonts w:ascii="Times New Roman" w:hAnsi="Times New Roman" w:cs="Times New Roman"/>
          <w:i w:val="0"/>
          <w:sz w:val="24"/>
        </w:rPr>
        <w:t xml:space="preserve"> </w:t>
      </w:r>
      <w:r w:rsidRPr="002E6C7C">
        <w:rPr>
          <w:rFonts w:ascii="Times New Roman" w:hAnsi="Times New Roman" w:cs="Times New Roman"/>
          <w:i w:val="0"/>
          <w:sz w:val="24"/>
        </w:rPr>
        <w:t>onder vervanging van de punt aan het slot van onderdeel b door een puntkomma, wordt een onderdeel toegevoegd, luidende:</w:t>
      </w: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c.</w:t>
      </w:r>
      <w:r>
        <w:rPr>
          <w:rFonts w:ascii="Times New Roman" w:hAnsi="Times New Roman" w:cs="Times New Roman"/>
          <w:i w:val="0"/>
          <w:sz w:val="24"/>
        </w:rPr>
        <w:t xml:space="preserve"> </w:t>
      </w:r>
      <w:r w:rsidRPr="002E6C7C">
        <w:rPr>
          <w:rFonts w:ascii="Times New Roman" w:hAnsi="Times New Roman" w:cs="Times New Roman"/>
          <w:i w:val="0"/>
          <w:sz w:val="24"/>
        </w:rPr>
        <w:t xml:space="preserve">kan, voor gevallen waarin een persoon als bedoeld in het eerste lid van meer dan één orgaan pensioen of rente ontvangt, worden bepaald dat het Zorginstituut één orgaan aanwijst dat de bijdrage van die persoon en de bijdragen van de gezinsleden van die persoon inhoudt op door dat orgaan aan die persoon verschuldigde pensioen of rente, of indien het in te houden bedrag groter is dan dat pensioen of die rente, twee of meer organen aanwijst die elk een deel van dat bedrag inhouden. Daarbij kan worden bepaald dat een deel van het pensioen of de rente wordt vrijgesteld van inhouding door het aangewezen orgaan. </w:t>
      </w:r>
    </w:p>
    <w:p w:rsidR="002E6C7C" w:rsidP="00900928" w:rsidRDefault="002E6C7C">
      <w:pPr>
        <w:pStyle w:val="Huisstijl-Ondertekeningvervolg"/>
        <w:spacing w:line="240" w:lineRule="auto"/>
        <w:ind w:left="426" w:hanging="426"/>
        <w:rPr>
          <w:rFonts w:ascii="Times New Roman" w:hAnsi="Times New Roman" w:cs="Times New Roman"/>
          <w:i w:val="0"/>
          <w:sz w:val="24"/>
        </w:rPr>
      </w:pPr>
    </w:p>
    <w:p w:rsidR="002E6C7C" w:rsidP="00900928" w:rsidRDefault="002E6C7C">
      <w:pPr>
        <w:pStyle w:val="Huisstijl-Ondertekeningvervolg"/>
        <w:spacing w:line="240" w:lineRule="auto"/>
        <w:ind w:left="426" w:hanging="142"/>
        <w:rPr>
          <w:rFonts w:ascii="Times New Roman" w:hAnsi="Times New Roman" w:cs="Times New Roman"/>
          <w:i w:val="0"/>
          <w:sz w:val="24"/>
        </w:rPr>
      </w:pPr>
      <w:r w:rsidRPr="002E6C7C">
        <w:rPr>
          <w:rFonts w:ascii="Times New Roman" w:hAnsi="Times New Roman" w:cs="Times New Roman"/>
          <w:i w:val="0"/>
          <w:sz w:val="24"/>
        </w:rPr>
        <w:t>5.</w:t>
      </w:r>
      <w:r>
        <w:rPr>
          <w:rFonts w:ascii="Times New Roman" w:hAnsi="Times New Roman" w:cs="Times New Roman"/>
          <w:i w:val="0"/>
          <w:sz w:val="24"/>
        </w:rPr>
        <w:t xml:space="preserve"> </w:t>
      </w:r>
      <w:r w:rsidRPr="002E6C7C">
        <w:rPr>
          <w:rFonts w:ascii="Times New Roman" w:hAnsi="Times New Roman" w:cs="Times New Roman"/>
          <w:i w:val="0"/>
          <w:sz w:val="24"/>
        </w:rPr>
        <w:t>Het dertiende lid (nieuw) wordt als volgt gewijzigd:</w:t>
      </w:r>
    </w:p>
    <w:p w:rsidRPr="002E6C7C" w:rsidR="002E6C7C" w:rsidP="00900928" w:rsidRDefault="002E6C7C">
      <w:pPr>
        <w:pStyle w:val="Huisstijl-Ondertekeningvervolg"/>
        <w:spacing w:line="240" w:lineRule="auto"/>
        <w:ind w:left="426" w:hanging="142"/>
        <w:rPr>
          <w:rFonts w:ascii="Times New Roman" w:hAnsi="Times New Roman" w:cs="Times New Roman"/>
          <w:i w:val="0"/>
          <w:sz w:val="24"/>
        </w:rPr>
      </w:pPr>
      <w:r>
        <w:rPr>
          <w:rFonts w:ascii="Times New Roman" w:hAnsi="Times New Roman" w:cs="Times New Roman"/>
          <w:i w:val="0"/>
          <w:sz w:val="24"/>
        </w:rPr>
        <w:t xml:space="preserve">a. </w:t>
      </w:r>
      <w:r w:rsidRPr="002E6C7C">
        <w:rPr>
          <w:rFonts w:ascii="Times New Roman" w:hAnsi="Times New Roman" w:cs="Times New Roman"/>
          <w:i w:val="0"/>
          <w:sz w:val="24"/>
        </w:rPr>
        <w:t>“tweede of derde lid” wordt vervangen door: tweede of zesde lid;</w:t>
      </w: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b.</w:t>
      </w:r>
      <w:r>
        <w:rPr>
          <w:rFonts w:ascii="Times New Roman" w:hAnsi="Times New Roman" w:cs="Times New Roman"/>
          <w:i w:val="0"/>
          <w:sz w:val="24"/>
        </w:rPr>
        <w:t xml:space="preserve"> </w:t>
      </w:r>
      <w:r w:rsidRPr="002E6C7C">
        <w:rPr>
          <w:rFonts w:ascii="Times New Roman" w:hAnsi="Times New Roman" w:cs="Times New Roman"/>
          <w:i w:val="0"/>
          <w:sz w:val="24"/>
        </w:rPr>
        <w:t>“negende lid” wordt vervangen door twaalfde lid.</w:t>
      </w:r>
    </w:p>
    <w:p w:rsidR="002E6C7C" w:rsidP="00900928" w:rsidRDefault="002E6C7C">
      <w:pPr>
        <w:pStyle w:val="Huisstijl-Ondertekeningvervolg"/>
        <w:spacing w:line="240" w:lineRule="auto"/>
        <w:ind w:left="426" w:hanging="426"/>
        <w:rPr>
          <w:rFonts w:ascii="Times New Roman" w:hAnsi="Times New Roman" w:cs="Times New Roman"/>
          <w:i w:val="0"/>
          <w:sz w:val="24"/>
        </w:rPr>
      </w:pP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6.</w:t>
      </w:r>
      <w:r>
        <w:rPr>
          <w:rFonts w:ascii="Times New Roman" w:hAnsi="Times New Roman" w:cs="Times New Roman"/>
          <w:i w:val="0"/>
          <w:sz w:val="24"/>
        </w:rPr>
        <w:t xml:space="preserve"> </w:t>
      </w:r>
      <w:r w:rsidRPr="002E6C7C">
        <w:rPr>
          <w:rFonts w:ascii="Times New Roman" w:hAnsi="Times New Roman" w:cs="Times New Roman"/>
          <w:i w:val="0"/>
          <w:sz w:val="24"/>
        </w:rPr>
        <w:t>In het veertiende lid (nieuw) wordt "negende lid" vervangen door: twaalfde lid.</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rPr>
          <w:rFonts w:ascii="Times New Roman" w:hAnsi="Times New Roman" w:cs="Times New Roman"/>
          <w:i w:val="0"/>
          <w:sz w:val="24"/>
        </w:rPr>
      </w:pPr>
      <w:bookmarkStart w:name="HoofdstukII_2_Artikel8" w:id="1"/>
      <w:bookmarkEnd w:id="1"/>
      <w:r w:rsidRPr="002E6C7C">
        <w:rPr>
          <w:rFonts w:ascii="Times New Roman" w:hAnsi="Times New Roman" w:cs="Times New Roman"/>
          <w:i w:val="0"/>
          <w:sz w:val="24"/>
        </w:rPr>
        <w:t>D</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 xml:space="preserve">Na artikel 69 worden twee artikelen ingevoegd, luidende: </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rPr>
          <w:rFonts w:ascii="Times New Roman" w:hAnsi="Times New Roman" w:cs="Times New Roman"/>
          <w:b/>
          <w:i w:val="0"/>
          <w:sz w:val="24"/>
        </w:rPr>
      </w:pPr>
      <w:r w:rsidRPr="002E6C7C">
        <w:rPr>
          <w:rFonts w:ascii="Times New Roman" w:hAnsi="Times New Roman" w:cs="Times New Roman"/>
          <w:b/>
          <w:i w:val="0"/>
          <w:sz w:val="24"/>
        </w:rPr>
        <w:t>Artikel 69a</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Pr>
          <w:rFonts w:ascii="Times New Roman" w:hAnsi="Times New Roman" w:cs="Times New Roman"/>
          <w:i w:val="0"/>
          <w:sz w:val="24"/>
        </w:rPr>
        <w:t xml:space="preserve">1. </w:t>
      </w:r>
      <w:r w:rsidRPr="002E6C7C">
        <w:rPr>
          <w:rFonts w:ascii="Times New Roman" w:hAnsi="Times New Roman" w:cs="Times New Roman"/>
          <w:i w:val="0"/>
          <w:sz w:val="24"/>
        </w:rPr>
        <w:t>Het Zorginstituut bevordert de rechtmatige en doelmatige uitvoering van de verordeningen, de overeenkomsten en de verdragen, bedoeld in artikel 69, eerste lid.</w:t>
      </w:r>
    </w:p>
    <w:p w:rsidRPr="002E6C7C" w:rsidR="002E6C7C" w:rsidP="00900928" w:rsidRDefault="002E6C7C">
      <w:pPr>
        <w:pStyle w:val="Huisstijl-Ondertekeningvervolg"/>
        <w:spacing w:line="240" w:lineRule="auto"/>
        <w:ind w:left="426" w:hanging="142"/>
        <w:rPr>
          <w:rFonts w:ascii="Times New Roman" w:hAnsi="Times New Roman" w:cs="Times New Roman"/>
          <w:i w:val="0"/>
          <w:sz w:val="24"/>
        </w:rPr>
      </w:pPr>
      <w:r w:rsidRPr="002E6C7C">
        <w:rPr>
          <w:rFonts w:ascii="Times New Roman" w:hAnsi="Times New Roman" w:cs="Times New Roman"/>
          <w:i w:val="0"/>
          <w:sz w:val="24"/>
        </w:rPr>
        <w:t>2.</w:t>
      </w:r>
      <w:r>
        <w:rPr>
          <w:rFonts w:ascii="Times New Roman" w:hAnsi="Times New Roman" w:cs="Times New Roman"/>
          <w:i w:val="0"/>
          <w:sz w:val="24"/>
        </w:rPr>
        <w:t xml:space="preserve"> </w:t>
      </w:r>
      <w:r w:rsidRPr="002E6C7C">
        <w:rPr>
          <w:rFonts w:ascii="Times New Roman" w:hAnsi="Times New Roman" w:cs="Times New Roman"/>
          <w:i w:val="0"/>
          <w:sz w:val="24"/>
        </w:rPr>
        <w:t>Het Zorginstituut kan met het oog hierop richtlijnen geven.</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rPr>
          <w:rFonts w:ascii="Times New Roman" w:hAnsi="Times New Roman" w:cs="Times New Roman"/>
          <w:b/>
          <w:i w:val="0"/>
          <w:sz w:val="24"/>
        </w:rPr>
      </w:pPr>
      <w:r w:rsidRPr="002E6C7C">
        <w:rPr>
          <w:rFonts w:ascii="Times New Roman" w:hAnsi="Times New Roman" w:cs="Times New Roman"/>
          <w:b/>
          <w:i w:val="0"/>
          <w:sz w:val="24"/>
        </w:rPr>
        <w:lastRenderedPageBreak/>
        <w:t>Artikel 69b</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Pr>
          <w:rFonts w:ascii="Times New Roman" w:hAnsi="Times New Roman" w:cs="Times New Roman"/>
          <w:i w:val="0"/>
          <w:sz w:val="24"/>
        </w:rPr>
        <w:t xml:space="preserve">1. </w:t>
      </w:r>
      <w:r w:rsidRPr="002E6C7C">
        <w:rPr>
          <w:rFonts w:ascii="Times New Roman" w:hAnsi="Times New Roman" w:cs="Times New Roman"/>
          <w:i w:val="0"/>
          <w:sz w:val="24"/>
        </w:rPr>
        <w:t xml:space="preserve">Het Zorginstituut is het nationale contactpunt, bedoeld in </w:t>
      </w:r>
      <w:r>
        <w:rPr>
          <w:rFonts w:ascii="Times New Roman" w:hAnsi="Times New Roman" w:cs="Times New Roman"/>
          <w:i w:val="0"/>
          <w:sz w:val="24"/>
        </w:rPr>
        <w:t xml:space="preserve">artikel 6, eerste lid, van Richtlijn </w:t>
      </w:r>
      <w:r w:rsidRPr="002E6C7C">
        <w:rPr>
          <w:rFonts w:ascii="Times New Roman" w:hAnsi="Times New Roman" w:cs="Times New Roman"/>
          <w:i w:val="0"/>
          <w:sz w:val="24"/>
        </w:rPr>
        <w:t>2011/24/EU van het Europees Parlement en de Raad van 9 maart 2011 betreffende de toepassing van de rechten van patiënten bij grensoverschrijdende gezondheidszorg (</w:t>
      </w:r>
      <w:proofErr w:type="spellStart"/>
      <w:r w:rsidRPr="002E6C7C">
        <w:rPr>
          <w:rFonts w:ascii="Times New Roman" w:hAnsi="Times New Roman" w:cs="Times New Roman"/>
          <w:i w:val="0"/>
          <w:sz w:val="24"/>
        </w:rPr>
        <w:t>PbEU</w:t>
      </w:r>
      <w:proofErr w:type="spellEnd"/>
      <w:r w:rsidRPr="002E6C7C">
        <w:rPr>
          <w:rFonts w:ascii="Times New Roman" w:hAnsi="Times New Roman" w:cs="Times New Roman"/>
          <w:i w:val="0"/>
          <w:sz w:val="24"/>
        </w:rPr>
        <w:t xml:space="preserve"> 2011, L 88). </w:t>
      </w: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2.</w:t>
      </w:r>
      <w:r>
        <w:rPr>
          <w:rFonts w:ascii="Times New Roman" w:hAnsi="Times New Roman" w:cs="Times New Roman"/>
          <w:i w:val="0"/>
          <w:sz w:val="24"/>
        </w:rPr>
        <w:t xml:space="preserve"> </w:t>
      </w:r>
      <w:r w:rsidRPr="002E6C7C">
        <w:rPr>
          <w:rFonts w:ascii="Times New Roman" w:hAnsi="Times New Roman" w:cs="Times New Roman"/>
          <w:i w:val="0"/>
          <w:sz w:val="24"/>
        </w:rPr>
        <w:t>Het Zorginstituut draagt zorg voor de uitvoering van de taken die bij de richtlijn, bedoeld in het eerste lid, zijn toebedeeld aan het nationale contactpunt.</w:t>
      </w: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3.</w:t>
      </w:r>
      <w:r>
        <w:rPr>
          <w:rFonts w:ascii="Times New Roman" w:hAnsi="Times New Roman" w:cs="Times New Roman"/>
          <w:i w:val="0"/>
          <w:sz w:val="24"/>
        </w:rPr>
        <w:t xml:space="preserve"> </w:t>
      </w:r>
      <w:r w:rsidRPr="002E6C7C">
        <w:rPr>
          <w:rFonts w:ascii="Times New Roman" w:hAnsi="Times New Roman" w:cs="Times New Roman"/>
          <w:i w:val="0"/>
          <w:sz w:val="24"/>
        </w:rPr>
        <w:t>Bij ministeriële regeling kunnen regels worden gesteld over de uitvoering van de taken, bedoeld in het tweede lid.</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rPr>
          <w:rFonts w:ascii="Times New Roman" w:hAnsi="Times New Roman" w:cs="Times New Roman"/>
          <w:i w:val="0"/>
          <w:sz w:val="24"/>
        </w:rPr>
      </w:pPr>
      <w:r w:rsidRPr="002E6C7C">
        <w:rPr>
          <w:rFonts w:ascii="Times New Roman" w:hAnsi="Times New Roman" w:cs="Times New Roman"/>
          <w:i w:val="0"/>
          <w:sz w:val="24"/>
        </w:rPr>
        <w:t>E</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Na artikel 122a wordt een artikel ingevoegd, luidende:</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rPr>
          <w:rFonts w:ascii="Times New Roman" w:hAnsi="Times New Roman" w:cs="Times New Roman"/>
          <w:b/>
          <w:i w:val="0"/>
          <w:sz w:val="24"/>
        </w:rPr>
      </w:pPr>
      <w:r w:rsidRPr="002E6C7C">
        <w:rPr>
          <w:rFonts w:ascii="Times New Roman" w:hAnsi="Times New Roman" w:cs="Times New Roman"/>
          <w:b/>
          <w:i w:val="0"/>
          <w:sz w:val="24"/>
        </w:rPr>
        <w:t>Artikel 123</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ind w:left="426" w:hanging="142"/>
        <w:rPr>
          <w:rFonts w:ascii="Times New Roman" w:hAnsi="Times New Roman" w:cs="Times New Roman"/>
          <w:i w:val="0"/>
          <w:sz w:val="24"/>
        </w:rPr>
      </w:pPr>
      <w:r>
        <w:rPr>
          <w:rFonts w:ascii="Times New Roman" w:hAnsi="Times New Roman" w:cs="Times New Roman"/>
          <w:i w:val="0"/>
          <w:sz w:val="24"/>
        </w:rPr>
        <w:t xml:space="preserve">1. </w:t>
      </w:r>
      <w:r w:rsidRPr="002E6C7C">
        <w:rPr>
          <w:rFonts w:ascii="Times New Roman" w:hAnsi="Times New Roman" w:cs="Times New Roman"/>
          <w:i w:val="0"/>
          <w:sz w:val="24"/>
        </w:rPr>
        <w:t>In dit artikel wordt verstaan onder:</w:t>
      </w: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a.</w:t>
      </w:r>
      <w:r>
        <w:rPr>
          <w:rFonts w:ascii="Times New Roman" w:hAnsi="Times New Roman" w:cs="Times New Roman"/>
          <w:i w:val="0"/>
          <w:sz w:val="24"/>
        </w:rPr>
        <w:t xml:space="preserve"> </w:t>
      </w:r>
      <w:r w:rsidRPr="002E6C7C">
        <w:rPr>
          <w:rFonts w:ascii="Times New Roman" w:hAnsi="Times New Roman" w:cs="Times New Roman"/>
          <w:i w:val="0"/>
          <w:sz w:val="24"/>
        </w:rPr>
        <w:t>orgaan van de woonplaats: rechtspersoon die door Onze Minister is aangewezen als orgaan van de woonplaats in de zin van de Verordening (EG) nr. 883/2004 van het Europees Parlement en de Raad van 29 april 2004, betreffende de coördinatie van socialezekerheidsstelsels (Pb EU 2004, L 166), of, voor zover het zorg betreft, een verdrag inzake sociale zekerheid waarbij Nederland partij is;</w:t>
      </w: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b.</w:t>
      </w:r>
      <w:r>
        <w:rPr>
          <w:rFonts w:ascii="Times New Roman" w:hAnsi="Times New Roman" w:cs="Times New Roman"/>
          <w:i w:val="0"/>
          <w:sz w:val="24"/>
        </w:rPr>
        <w:t xml:space="preserve"> </w:t>
      </w:r>
      <w:r w:rsidRPr="002E6C7C">
        <w:rPr>
          <w:rFonts w:ascii="Times New Roman" w:hAnsi="Times New Roman" w:cs="Times New Roman"/>
          <w:i w:val="0"/>
          <w:sz w:val="24"/>
        </w:rPr>
        <w:t>orgaan van de verblijfplaats: rechtspersoon die door Onze Minister is aangewezen als orgaan van de verblijfplaats in de zin van de Verordening (EG) nr. 883/2004 van het Europees Parlement en de Raad van 29 april 2004, betreffende de coördinatie van socialezekerheidsstelsels (Pb EU 2004, L 166), of, voor zover het zorg betreft, een verdrag inzake sociale zekerheid waarbij Nederland partij is;</w:t>
      </w: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Pr>
          <w:rFonts w:ascii="Times New Roman" w:hAnsi="Times New Roman" w:cs="Times New Roman"/>
          <w:i w:val="0"/>
          <w:sz w:val="24"/>
        </w:rPr>
        <w:t xml:space="preserve">c. </w:t>
      </w:r>
      <w:r w:rsidRPr="002E6C7C">
        <w:rPr>
          <w:rFonts w:ascii="Times New Roman" w:hAnsi="Times New Roman" w:cs="Times New Roman"/>
          <w:i w:val="0"/>
          <w:sz w:val="24"/>
        </w:rPr>
        <w:t>verdragsrecht: recht van een in Nederland wonende of tijdelijk verblijvende persoon op zorg of andere diensten in de zin van deze wet of de Wet langdurige zorg uit hoofde van een verordening van de Raad van de Europese Gemeenschappen dan wel toepassing van zodanige verordening krachtens een overeenkomst betreffende de Europese Economische Ruimte of een verdrag inzake sociale zekerheid waarbij Nederland partij is;</w:t>
      </w: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d.</w:t>
      </w:r>
      <w:r>
        <w:rPr>
          <w:rFonts w:ascii="Times New Roman" w:hAnsi="Times New Roman" w:cs="Times New Roman"/>
          <w:i w:val="0"/>
          <w:sz w:val="24"/>
        </w:rPr>
        <w:t xml:space="preserve"> </w:t>
      </w:r>
      <w:r w:rsidRPr="002E6C7C">
        <w:rPr>
          <w:rFonts w:ascii="Times New Roman" w:hAnsi="Times New Roman" w:cs="Times New Roman"/>
          <w:i w:val="0"/>
          <w:sz w:val="24"/>
        </w:rPr>
        <w:t>verdragsgerechtigde: persoon met een verdragsrecht.</w:t>
      </w: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Pr>
          <w:rFonts w:ascii="Times New Roman" w:hAnsi="Times New Roman" w:cs="Times New Roman"/>
          <w:i w:val="0"/>
          <w:sz w:val="24"/>
        </w:rPr>
        <w:t xml:space="preserve">2. </w:t>
      </w:r>
      <w:r w:rsidRPr="002E6C7C">
        <w:rPr>
          <w:rFonts w:ascii="Times New Roman" w:hAnsi="Times New Roman" w:cs="Times New Roman"/>
          <w:i w:val="0"/>
          <w:sz w:val="24"/>
        </w:rPr>
        <w:t>Voor een juiste en volledige registratie van verdragsgerechtigden ter beoordeling van het voortbestaan van het verdragsrecht:</w:t>
      </w: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a.</w:t>
      </w:r>
      <w:r>
        <w:rPr>
          <w:rFonts w:ascii="Times New Roman" w:hAnsi="Times New Roman" w:cs="Times New Roman"/>
          <w:i w:val="0"/>
          <w:sz w:val="24"/>
        </w:rPr>
        <w:t xml:space="preserve"> </w:t>
      </w:r>
      <w:r w:rsidRPr="002E6C7C">
        <w:rPr>
          <w:rFonts w:ascii="Times New Roman" w:hAnsi="Times New Roman" w:cs="Times New Roman"/>
          <w:i w:val="0"/>
          <w:sz w:val="24"/>
        </w:rPr>
        <w:t xml:space="preserve">doet het orgaan van de woonplaats periodiek opgave van de bij hem geregistreerde verdragsgerechtigden aan de Sociale verzekeringsbank, waarbij het orgaan gebruik kan maken van het </w:t>
      </w:r>
      <w:proofErr w:type="spellStart"/>
      <w:r w:rsidRPr="002E6C7C">
        <w:rPr>
          <w:rFonts w:ascii="Times New Roman" w:hAnsi="Times New Roman" w:cs="Times New Roman"/>
          <w:i w:val="0"/>
          <w:sz w:val="24"/>
        </w:rPr>
        <w:t>burgerservicenummer</w:t>
      </w:r>
      <w:proofErr w:type="spellEnd"/>
      <w:r w:rsidRPr="002E6C7C">
        <w:rPr>
          <w:rFonts w:ascii="Times New Roman" w:hAnsi="Times New Roman" w:cs="Times New Roman"/>
          <w:i w:val="0"/>
          <w:sz w:val="24"/>
        </w:rPr>
        <w:t>;</w:t>
      </w: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b.</w:t>
      </w:r>
      <w:r>
        <w:rPr>
          <w:rFonts w:ascii="Times New Roman" w:hAnsi="Times New Roman" w:cs="Times New Roman"/>
          <w:i w:val="0"/>
          <w:sz w:val="24"/>
        </w:rPr>
        <w:t xml:space="preserve"> </w:t>
      </w:r>
      <w:r w:rsidRPr="002E6C7C">
        <w:rPr>
          <w:rFonts w:ascii="Times New Roman" w:hAnsi="Times New Roman" w:cs="Times New Roman"/>
          <w:i w:val="0"/>
          <w:sz w:val="24"/>
        </w:rPr>
        <w:t>stelt de Sociale verzekeringsbank het orgaan van de woonplaats in kennis van de verschillen tussen de opgave, bedoeld onder a, en de vermelding van deze personen in het bestand van personen die verzekerd zijn op grond van de Wet langdurige zorg.</w:t>
      </w: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3.</w:t>
      </w:r>
      <w:r>
        <w:rPr>
          <w:rFonts w:ascii="Times New Roman" w:hAnsi="Times New Roman" w:cs="Times New Roman"/>
          <w:i w:val="0"/>
          <w:sz w:val="24"/>
        </w:rPr>
        <w:t xml:space="preserve"> </w:t>
      </w:r>
      <w:r w:rsidRPr="002E6C7C">
        <w:rPr>
          <w:rFonts w:ascii="Times New Roman" w:hAnsi="Times New Roman" w:cs="Times New Roman"/>
          <w:i w:val="0"/>
          <w:sz w:val="24"/>
        </w:rPr>
        <w:t xml:space="preserve">Het orgaan van de woonplaats rapporteert aan het Zorginstituut over de uitvoering van het tweede lid. </w:t>
      </w: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4.</w:t>
      </w:r>
      <w:r>
        <w:rPr>
          <w:rFonts w:ascii="Times New Roman" w:hAnsi="Times New Roman" w:cs="Times New Roman"/>
          <w:i w:val="0"/>
          <w:sz w:val="24"/>
        </w:rPr>
        <w:t xml:space="preserve"> </w:t>
      </w:r>
      <w:r w:rsidRPr="002E6C7C">
        <w:rPr>
          <w:rFonts w:ascii="Times New Roman" w:hAnsi="Times New Roman" w:cs="Times New Roman"/>
          <w:i w:val="0"/>
          <w:sz w:val="24"/>
        </w:rPr>
        <w:t>Het Zorginstituut kan nadere regels stellen met betrekking tot de wijze waarop het tweede en derde lid worden uitgevoerd.</w:t>
      </w:r>
    </w:p>
    <w:p w:rsidRPr="002E6C7C" w:rsidR="002E6C7C" w:rsidP="00900928" w:rsidRDefault="002E6C7C">
      <w:pPr>
        <w:pStyle w:val="Huisstijl-Ondertekeningvervolg"/>
        <w:spacing w:line="240" w:lineRule="auto"/>
        <w:ind w:left="426" w:hanging="142"/>
        <w:rPr>
          <w:rFonts w:ascii="Times New Roman" w:hAnsi="Times New Roman" w:cs="Times New Roman"/>
          <w:i w:val="0"/>
          <w:sz w:val="24"/>
        </w:rPr>
      </w:pPr>
      <w:r>
        <w:rPr>
          <w:rFonts w:ascii="Times New Roman" w:hAnsi="Times New Roman" w:cs="Times New Roman"/>
          <w:i w:val="0"/>
          <w:sz w:val="24"/>
        </w:rPr>
        <w:t xml:space="preserve">5. </w:t>
      </w:r>
      <w:r w:rsidRPr="002E6C7C">
        <w:rPr>
          <w:rFonts w:ascii="Times New Roman" w:hAnsi="Times New Roman" w:cs="Times New Roman"/>
          <w:i w:val="0"/>
          <w:sz w:val="24"/>
        </w:rPr>
        <w:t>Het Zorginstituut verstrekt aan het orgaan van de woonplaats een vergoeding voor:</w:t>
      </w: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Pr>
          <w:rFonts w:ascii="Times New Roman" w:hAnsi="Times New Roman" w:cs="Times New Roman"/>
          <w:i w:val="0"/>
          <w:sz w:val="24"/>
        </w:rPr>
        <w:t xml:space="preserve">a. </w:t>
      </w:r>
      <w:r w:rsidRPr="002E6C7C">
        <w:rPr>
          <w:rFonts w:ascii="Times New Roman" w:hAnsi="Times New Roman" w:cs="Times New Roman"/>
          <w:i w:val="0"/>
          <w:sz w:val="24"/>
        </w:rPr>
        <w:t xml:space="preserve">de kosten die het orgaan van de woonplaats heeft betaald voor het doen verlenen van zorg of andere diensten in de zin van deze wet of de Wet langdurige zorg ten behoeve van een </w:t>
      </w:r>
      <w:r w:rsidRPr="002E6C7C">
        <w:rPr>
          <w:rFonts w:ascii="Times New Roman" w:hAnsi="Times New Roman" w:cs="Times New Roman"/>
          <w:i w:val="0"/>
          <w:sz w:val="24"/>
        </w:rPr>
        <w:lastRenderedPageBreak/>
        <w:t>persoon die geen verdragsrecht meer heeft en het orgaan van de woonplaats daar niet tijdig over heeft geïnformeerd;</w:t>
      </w: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Pr>
          <w:rFonts w:ascii="Times New Roman" w:hAnsi="Times New Roman" w:cs="Times New Roman"/>
          <w:i w:val="0"/>
          <w:sz w:val="24"/>
        </w:rPr>
        <w:t xml:space="preserve">b. </w:t>
      </w:r>
      <w:r w:rsidRPr="002E6C7C">
        <w:rPr>
          <w:rFonts w:ascii="Times New Roman" w:hAnsi="Times New Roman" w:cs="Times New Roman"/>
          <w:i w:val="0"/>
          <w:sz w:val="24"/>
        </w:rPr>
        <w:t>de incassokosten voor het verhalen van de kosten, bedoeld onder a, op de persoon, bedoeld onder a.</w:t>
      </w:r>
    </w:p>
    <w:p w:rsidRPr="002E6C7C" w:rsidR="002E6C7C" w:rsidP="00900928" w:rsidRDefault="002E6C7C">
      <w:pPr>
        <w:pStyle w:val="Huisstijl-Ondertekeningvervolg"/>
        <w:spacing w:line="240" w:lineRule="auto"/>
        <w:ind w:left="426" w:hanging="142"/>
        <w:rPr>
          <w:rFonts w:ascii="Times New Roman" w:hAnsi="Times New Roman" w:cs="Times New Roman"/>
          <w:i w:val="0"/>
          <w:sz w:val="24"/>
        </w:rPr>
      </w:pPr>
      <w:r>
        <w:rPr>
          <w:rFonts w:ascii="Times New Roman" w:hAnsi="Times New Roman" w:cs="Times New Roman"/>
          <w:i w:val="0"/>
          <w:sz w:val="24"/>
        </w:rPr>
        <w:t xml:space="preserve">6. </w:t>
      </w:r>
      <w:r w:rsidRPr="002E6C7C">
        <w:rPr>
          <w:rFonts w:ascii="Times New Roman" w:hAnsi="Times New Roman" w:cs="Times New Roman"/>
          <w:i w:val="0"/>
          <w:sz w:val="24"/>
        </w:rPr>
        <w:t>Geen vergoeding wordt verstrekt voor zover:</w:t>
      </w: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Pr>
          <w:rFonts w:ascii="Times New Roman" w:hAnsi="Times New Roman" w:cs="Times New Roman"/>
          <w:i w:val="0"/>
          <w:sz w:val="24"/>
        </w:rPr>
        <w:t xml:space="preserve">a. </w:t>
      </w:r>
      <w:r w:rsidRPr="002E6C7C">
        <w:rPr>
          <w:rFonts w:ascii="Times New Roman" w:hAnsi="Times New Roman" w:cs="Times New Roman"/>
          <w:i w:val="0"/>
          <w:sz w:val="24"/>
        </w:rPr>
        <w:t>de kosten op de persoon, bedoeld in het vijfde lid, kunnen worden verhaald;</w:t>
      </w: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Pr>
          <w:rFonts w:ascii="Times New Roman" w:hAnsi="Times New Roman" w:cs="Times New Roman"/>
          <w:i w:val="0"/>
          <w:sz w:val="24"/>
        </w:rPr>
        <w:t xml:space="preserve">b </w:t>
      </w:r>
      <w:r w:rsidRPr="002E6C7C">
        <w:rPr>
          <w:rFonts w:ascii="Times New Roman" w:hAnsi="Times New Roman" w:cs="Times New Roman"/>
          <w:i w:val="0"/>
          <w:sz w:val="24"/>
        </w:rPr>
        <w:t>het orgaan van de woonplaats, onder meer uit hoofde van de uitvoering van het tweede lid, wist of behoorde te weten dat de persoon, bedoeld in het vijfde lid, behoorde te zijn uitgeschreven.</w:t>
      </w:r>
    </w:p>
    <w:p w:rsidRPr="002E6C7C" w:rsidR="002E6C7C" w:rsidP="00900928" w:rsidRDefault="002E6C7C">
      <w:pPr>
        <w:pStyle w:val="Huisstijl-Ondertekeningvervolg"/>
        <w:spacing w:line="240" w:lineRule="auto"/>
        <w:ind w:left="426" w:hanging="142"/>
        <w:rPr>
          <w:rFonts w:ascii="Times New Roman" w:hAnsi="Times New Roman" w:cs="Times New Roman"/>
          <w:i w:val="0"/>
          <w:sz w:val="24"/>
        </w:rPr>
      </w:pPr>
      <w:r>
        <w:rPr>
          <w:rFonts w:ascii="Times New Roman" w:hAnsi="Times New Roman" w:cs="Times New Roman"/>
          <w:i w:val="0"/>
          <w:sz w:val="24"/>
        </w:rPr>
        <w:t xml:space="preserve">7. </w:t>
      </w:r>
      <w:r w:rsidRPr="002E6C7C">
        <w:rPr>
          <w:rFonts w:ascii="Times New Roman" w:hAnsi="Times New Roman" w:cs="Times New Roman"/>
          <w:i w:val="0"/>
          <w:sz w:val="24"/>
        </w:rPr>
        <w:t>De vergoeding wordt op aanvraag verstrekt.</w:t>
      </w: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8.</w:t>
      </w:r>
      <w:r>
        <w:rPr>
          <w:rFonts w:ascii="Times New Roman" w:hAnsi="Times New Roman" w:cs="Times New Roman"/>
          <w:i w:val="0"/>
          <w:sz w:val="24"/>
        </w:rPr>
        <w:t xml:space="preserve"> </w:t>
      </w:r>
      <w:r w:rsidRPr="002E6C7C">
        <w:rPr>
          <w:rFonts w:ascii="Times New Roman" w:hAnsi="Times New Roman" w:cs="Times New Roman"/>
          <w:i w:val="0"/>
          <w:sz w:val="24"/>
        </w:rPr>
        <w:t>Bij ministeriële regeling kunnen nadere regels worden gesteld over het verstrekken van de vergoeding.</w:t>
      </w:r>
    </w:p>
    <w:p w:rsidRPr="002E6C7C" w:rsidR="002E6C7C" w:rsidP="00900928" w:rsidRDefault="002E6C7C">
      <w:pPr>
        <w:pStyle w:val="Huisstijl-Ondertekeningvervolg"/>
        <w:spacing w:line="240" w:lineRule="auto"/>
        <w:rPr>
          <w:rFonts w:ascii="Times New Roman" w:hAnsi="Times New Roman" w:cs="Times New Roman"/>
          <w:i w:val="0"/>
          <w:sz w:val="24"/>
        </w:rPr>
      </w:pPr>
    </w:p>
    <w:p w:rsidR="002E6C7C" w:rsidP="00900928" w:rsidRDefault="002E6C7C">
      <w:pPr>
        <w:pStyle w:val="Huisstijl-Ondertekeningvervolg"/>
        <w:spacing w:line="240" w:lineRule="auto"/>
        <w:rPr>
          <w:rFonts w:ascii="Times New Roman" w:hAnsi="Times New Roman" w:cs="Times New Roman"/>
          <w:b/>
          <w:i w:val="0"/>
          <w:sz w:val="24"/>
        </w:rPr>
      </w:pPr>
    </w:p>
    <w:p w:rsidRPr="002E6C7C" w:rsidR="002E6C7C" w:rsidP="00900928" w:rsidRDefault="002E6C7C">
      <w:pPr>
        <w:pStyle w:val="Huisstijl-Ondertekeningvervolg"/>
        <w:spacing w:line="240" w:lineRule="auto"/>
        <w:rPr>
          <w:rFonts w:ascii="Times New Roman" w:hAnsi="Times New Roman" w:cs="Times New Roman"/>
          <w:b/>
          <w:i w:val="0"/>
          <w:sz w:val="24"/>
        </w:rPr>
      </w:pPr>
      <w:r w:rsidRPr="002E6C7C">
        <w:rPr>
          <w:rFonts w:ascii="Times New Roman" w:hAnsi="Times New Roman" w:cs="Times New Roman"/>
          <w:b/>
          <w:i w:val="0"/>
          <w:sz w:val="24"/>
        </w:rPr>
        <w:t>ARTIKEL II</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De Wet marktordening gezondheidszorg wordt als volgt gewijzigd:</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rPr>
          <w:rFonts w:ascii="Times New Roman" w:hAnsi="Times New Roman" w:cs="Times New Roman"/>
          <w:i w:val="0"/>
          <w:sz w:val="24"/>
        </w:rPr>
      </w:pPr>
      <w:r w:rsidRPr="002E6C7C">
        <w:rPr>
          <w:rFonts w:ascii="Times New Roman" w:hAnsi="Times New Roman" w:cs="Times New Roman"/>
          <w:i w:val="0"/>
          <w:sz w:val="24"/>
        </w:rPr>
        <w:t>A</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Onder vervanging van de punt aan het slot van onderdeel r door een puntkomma, worden aan artikel 1 vier onderdelen toegevoegd, luidende:</w:t>
      </w: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Pr>
          <w:rFonts w:ascii="Times New Roman" w:hAnsi="Times New Roman" w:cs="Times New Roman"/>
          <w:i w:val="0"/>
          <w:sz w:val="24"/>
        </w:rPr>
        <w:t xml:space="preserve">s. </w:t>
      </w:r>
      <w:proofErr w:type="spellStart"/>
      <w:r w:rsidRPr="002E6C7C">
        <w:rPr>
          <w:rFonts w:ascii="Times New Roman" w:hAnsi="Times New Roman" w:cs="Times New Roman"/>
          <w:i w:val="0"/>
          <w:sz w:val="24"/>
        </w:rPr>
        <w:t>socialezekerheidsverordening</w:t>
      </w:r>
      <w:proofErr w:type="spellEnd"/>
      <w:r w:rsidRPr="002E6C7C">
        <w:rPr>
          <w:rFonts w:ascii="Times New Roman" w:hAnsi="Times New Roman" w:cs="Times New Roman"/>
          <w:i w:val="0"/>
          <w:sz w:val="24"/>
        </w:rPr>
        <w:t>: Verordening (EG) nr. 883/2004 van het Europees Parlement en de Raad van 29 april 2004, betreffende de coördinatie van socialezekerheidsstelsels (Pb EU 2004, L 166);</w:t>
      </w: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t.</w:t>
      </w:r>
      <w:r>
        <w:rPr>
          <w:rFonts w:ascii="Times New Roman" w:hAnsi="Times New Roman" w:cs="Times New Roman"/>
          <w:i w:val="0"/>
          <w:sz w:val="24"/>
        </w:rPr>
        <w:t xml:space="preserve"> </w:t>
      </w:r>
      <w:r w:rsidRPr="002E6C7C">
        <w:rPr>
          <w:rFonts w:ascii="Times New Roman" w:hAnsi="Times New Roman" w:cs="Times New Roman"/>
          <w:i w:val="0"/>
          <w:sz w:val="24"/>
        </w:rPr>
        <w:t>toepassingsverordening: Verordening (EG) nr. 987/2009 van het Europees Parlement en de Raad van 16 september 2009 tot vaststelling van de wijze van toepassing van Verordening (EG) nr. 883/2004 betreffende de coördinatie van de socialezekerheidsstelsels (</w:t>
      </w:r>
      <w:proofErr w:type="spellStart"/>
      <w:r w:rsidRPr="002E6C7C">
        <w:rPr>
          <w:rFonts w:ascii="Times New Roman" w:hAnsi="Times New Roman" w:cs="Times New Roman"/>
          <w:i w:val="0"/>
          <w:sz w:val="24"/>
        </w:rPr>
        <w:t>PbEU</w:t>
      </w:r>
      <w:proofErr w:type="spellEnd"/>
      <w:r w:rsidRPr="002E6C7C">
        <w:rPr>
          <w:rFonts w:ascii="Times New Roman" w:hAnsi="Times New Roman" w:cs="Times New Roman"/>
          <w:i w:val="0"/>
          <w:sz w:val="24"/>
        </w:rPr>
        <w:t xml:space="preserve"> 2009, L 284);</w:t>
      </w: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Pr>
          <w:rFonts w:ascii="Times New Roman" w:hAnsi="Times New Roman" w:cs="Times New Roman"/>
          <w:i w:val="0"/>
          <w:sz w:val="24"/>
        </w:rPr>
        <w:t xml:space="preserve">u. </w:t>
      </w:r>
      <w:r w:rsidRPr="002E6C7C">
        <w:rPr>
          <w:rFonts w:ascii="Times New Roman" w:hAnsi="Times New Roman" w:cs="Times New Roman"/>
          <w:i w:val="0"/>
          <w:sz w:val="24"/>
        </w:rPr>
        <w:t xml:space="preserve">orgaan van de woonplaats: rechtspersoon die door Onze Minister is aangewezen als orgaan van de woonplaats in de zin van de </w:t>
      </w:r>
      <w:proofErr w:type="spellStart"/>
      <w:r w:rsidRPr="002E6C7C">
        <w:rPr>
          <w:rFonts w:ascii="Times New Roman" w:hAnsi="Times New Roman" w:cs="Times New Roman"/>
          <w:i w:val="0"/>
          <w:sz w:val="24"/>
        </w:rPr>
        <w:t>socialezekerheidsverordening</w:t>
      </w:r>
      <w:proofErr w:type="spellEnd"/>
      <w:r w:rsidRPr="002E6C7C">
        <w:rPr>
          <w:rFonts w:ascii="Times New Roman" w:hAnsi="Times New Roman" w:cs="Times New Roman"/>
          <w:i w:val="0"/>
          <w:sz w:val="24"/>
        </w:rPr>
        <w:t xml:space="preserve"> of, voor zover het zorg betreft, een verdrag inzake sociale zekerheid waarbij Nederland partij is;</w:t>
      </w:r>
    </w:p>
    <w:p w:rsidRPr="002E6C7C" w:rsidR="002E6C7C" w:rsidP="00900928" w:rsidRDefault="009C02BF">
      <w:pPr>
        <w:pStyle w:val="Huisstijl-Ondertekeningvervolg"/>
        <w:spacing w:line="240" w:lineRule="auto"/>
        <w:ind w:firstLine="284"/>
        <w:rPr>
          <w:rFonts w:ascii="Times New Roman" w:hAnsi="Times New Roman" w:cs="Times New Roman"/>
          <w:i w:val="0"/>
          <w:sz w:val="24"/>
        </w:rPr>
      </w:pPr>
      <w:r>
        <w:rPr>
          <w:rFonts w:ascii="Times New Roman" w:hAnsi="Times New Roman" w:cs="Times New Roman"/>
          <w:i w:val="0"/>
          <w:sz w:val="24"/>
        </w:rPr>
        <w:t>v</w:t>
      </w:r>
      <w:r w:rsidRPr="002E6C7C" w:rsidR="002E6C7C">
        <w:rPr>
          <w:rFonts w:ascii="Times New Roman" w:hAnsi="Times New Roman" w:cs="Times New Roman"/>
          <w:i w:val="0"/>
          <w:sz w:val="24"/>
        </w:rPr>
        <w:t>.</w:t>
      </w:r>
      <w:r w:rsidR="002E6C7C">
        <w:rPr>
          <w:rFonts w:ascii="Times New Roman" w:hAnsi="Times New Roman" w:cs="Times New Roman"/>
          <w:i w:val="0"/>
          <w:sz w:val="24"/>
        </w:rPr>
        <w:t xml:space="preserve"> </w:t>
      </w:r>
      <w:r w:rsidRPr="002E6C7C" w:rsidR="002E6C7C">
        <w:rPr>
          <w:rFonts w:ascii="Times New Roman" w:hAnsi="Times New Roman" w:cs="Times New Roman"/>
          <w:i w:val="0"/>
          <w:sz w:val="24"/>
        </w:rPr>
        <w:t xml:space="preserve">orgaan van de verblijfplaats: rechtspersoon die door Onze Minister is aangewezen als orgaan van de verblijfplaats in de zin van de </w:t>
      </w:r>
      <w:proofErr w:type="spellStart"/>
      <w:r w:rsidRPr="002E6C7C" w:rsidR="002E6C7C">
        <w:rPr>
          <w:rFonts w:ascii="Times New Roman" w:hAnsi="Times New Roman" w:cs="Times New Roman"/>
          <w:i w:val="0"/>
          <w:sz w:val="24"/>
        </w:rPr>
        <w:t>socialezekerheidsverordening</w:t>
      </w:r>
      <w:proofErr w:type="spellEnd"/>
      <w:r w:rsidRPr="002E6C7C" w:rsidR="002E6C7C">
        <w:rPr>
          <w:rFonts w:ascii="Times New Roman" w:hAnsi="Times New Roman" w:cs="Times New Roman"/>
          <w:i w:val="0"/>
          <w:sz w:val="24"/>
        </w:rPr>
        <w:t xml:space="preserve"> of, voor zover het zorg betreft, een verdrag inzake sociale zekerheid waarbij Nederland partij is.</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rPr>
          <w:rFonts w:ascii="Times New Roman" w:hAnsi="Times New Roman" w:cs="Times New Roman"/>
          <w:i w:val="0"/>
          <w:sz w:val="24"/>
        </w:rPr>
      </w:pPr>
      <w:r w:rsidRPr="002E6C7C">
        <w:rPr>
          <w:rFonts w:ascii="Times New Roman" w:hAnsi="Times New Roman" w:cs="Times New Roman"/>
          <w:i w:val="0"/>
          <w:sz w:val="24"/>
        </w:rPr>
        <w:t>B</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Aan artikel 2 wordt een lid toegevoegd, luidende:</w:t>
      </w: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5.</w:t>
      </w:r>
      <w:r>
        <w:rPr>
          <w:rFonts w:ascii="Times New Roman" w:hAnsi="Times New Roman" w:cs="Times New Roman"/>
          <w:i w:val="0"/>
          <w:sz w:val="24"/>
        </w:rPr>
        <w:t xml:space="preserve"> </w:t>
      </w:r>
      <w:r w:rsidRPr="002E6C7C">
        <w:rPr>
          <w:rFonts w:ascii="Times New Roman" w:hAnsi="Times New Roman" w:cs="Times New Roman"/>
          <w:i w:val="0"/>
          <w:sz w:val="24"/>
        </w:rPr>
        <w:t>Voor zover een rechtspersoon handelt als het orgaan van de woonplaats of het orgaan van de verblijfplaats wordt deze voor de toepassing van deze wet niet aangemerkt als een ziektekostenverzekeraar.</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rPr>
          <w:rFonts w:ascii="Times New Roman" w:hAnsi="Times New Roman" w:cs="Times New Roman"/>
          <w:i w:val="0"/>
          <w:sz w:val="24"/>
        </w:rPr>
      </w:pPr>
      <w:r w:rsidRPr="002E6C7C">
        <w:rPr>
          <w:rFonts w:ascii="Times New Roman" w:hAnsi="Times New Roman" w:cs="Times New Roman"/>
          <w:i w:val="0"/>
          <w:sz w:val="24"/>
        </w:rPr>
        <w:t>C</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Onder vervanging van de punt aan het slot van onderdeel j door een puntkomma, wordt aan artikel 16 een onderdeel toegevoegd, luidende:</w:t>
      </w: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k.</w:t>
      </w:r>
      <w:r>
        <w:rPr>
          <w:rFonts w:ascii="Times New Roman" w:hAnsi="Times New Roman" w:cs="Times New Roman"/>
          <w:i w:val="0"/>
          <w:sz w:val="24"/>
        </w:rPr>
        <w:t xml:space="preserve"> </w:t>
      </w:r>
      <w:r w:rsidRPr="002E6C7C">
        <w:rPr>
          <w:rFonts w:ascii="Times New Roman" w:hAnsi="Times New Roman" w:cs="Times New Roman"/>
          <w:i w:val="0"/>
          <w:sz w:val="24"/>
        </w:rPr>
        <w:t xml:space="preserve">toezicht op de rechtmatige uitvoering door de organen van de woonplaats en van de verblijfplaats van hetgeen is geregeld bij of krachtens artikel 123 van de Zorgverzekeringswet </w:t>
      </w:r>
      <w:r w:rsidRPr="002E6C7C">
        <w:rPr>
          <w:rFonts w:ascii="Times New Roman" w:hAnsi="Times New Roman" w:cs="Times New Roman"/>
          <w:i w:val="0"/>
          <w:sz w:val="24"/>
        </w:rPr>
        <w:lastRenderedPageBreak/>
        <w:t xml:space="preserve">alsmede, voor zover het zorg betreft, de </w:t>
      </w:r>
      <w:proofErr w:type="spellStart"/>
      <w:r w:rsidRPr="002E6C7C">
        <w:rPr>
          <w:rFonts w:ascii="Times New Roman" w:hAnsi="Times New Roman" w:cs="Times New Roman"/>
          <w:i w:val="0"/>
          <w:sz w:val="24"/>
        </w:rPr>
        <w:t>socialezekerheidsverordening</w:t>
      </w:r>
      <w:proofErr w:type="spellEnd"/>
      <w:r w:rsidRPr="002E6C7C">
        <w:rPr>
          <w:rFonts w:ascii="Times New Roman" w:hAnsi="Times New Roman" w:cs="Times New Roman"/>
          <w:i w:val="0"/>
          <w:sz w:val="24"/>
        </w:rPr>
        <w:t xml:space="preserve">, de toepassingsverordening en de verdragen inzake sociale zekerheid waarbij Nederland partij is. </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rPr>
          <w:rFonts w:ascii="Times New Roman" w:hAnsi="Times New Roman" w:cs="Times New Roman"/>
          <w:i w:val="0"/>
          <w:sz w:val="24"/>
        </w:rPr>
      </w:pPr>
      <w:r w:rsidRPr="002E6C7C">
        <w:rPr>
          <w:rFonts w:ascii="Times New Roman" w:hAnsi="Times New Roman" w:cs="Times New Roman"/>
          <w:i w:val="0"/>
          <w:sz w:val="24"/>
        </w:rPr>
        <w:t>D</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Aan Hoofdstuk 3 wordt een paragraaf toegevoegd, luidende:</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5C46E3" w:rsidR="002E6C7C" w:rsidP="00900928" w:rsidRDefault="002E6C7C">
      <w:pPr>
        <w:pStyle w:val="Huisstijl-Ondertekeningvervolg"/>
        <w:spacing w:line="240" w:lineRule="auto"/>
        <w:rPr>
          <w:rFonts w:ascii="Times New Roman" w:hAnsi="Times New Roman" w:cs="Times New Roman"/>
          <w:sz w:val="24"/>
        </w:rPr>
      </w:pPr>
      <w:r w:rsidRPr="005C46E3">
        <w:rPr>
          <w:rFonts w:ascii="Times New Roman" w:hAnsi="Times New Roman" w:cs="Times New Roman"/>
          <w:sz w:val="24"/>
        </w:rPr>
        <w:t xml:space="preserve">Paragraaf 3.4 Toezicht </w:t>
      </w:r>
      <w:proofErr w:type="spellStart"/>
      <w:r w:rsidRPr="005C46E3">
        <w:rPr>
          <w:rFonts w:ascii="Times New Roman" w:hAnsi="Times New Roman" w:cs="Times New Roman"/>
          <w:sz w:val="24"/>
        </w:rPr>
        <w:t>socialezekerheidsverordening</w:t>
      </w:r>
      <w:proofErr w:type="spellEnd"/>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rPr>
          <w:rFonts w:ascii="Times New Roman" w:hAnsi="Times New Roman" w:cs="Times New Roman"/>
          <w:b/>
          <w:i w:val="0"/>
          <w:sz w:val="24"/>
        </w:rPr>
      </w:pPr>
      <w:r w:rsidRPr="002E6C7C">
        <w:rPr>
          <w:rFonts w:ascii="Times New Roman" w:hAnsi="Times New Roman" w:cs="Times New Roman"/>
          <w:b/>
          <w:i w:val="0"/>
          <w:sz w:val="24"/>
        </w:rPr>
        <w:t>Artikel 31a</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5C46E3">
      <w:pPr>
        <w:pStyle w:val="Huisstijl-Ondertekeningvervolg"/>
        <w:spacing w:line="240" w:lineRule="auto"/>
        <w:ind w:firstLine="284"/>
        <w:rPr>
          <w:rFonts w:ascii="Times New Roman" w:hAnsi="Times New Roman" w:cs="Times New Roman"/>
          <w:i w:val="0"/>
          <w:sz w:val="24"/>
        </w:rPr>
      </w:pPr>
      <w:r>
        <w:rPr>
          <w:rFonts w:ascii="Times New Roman" w:hAnsi="Times New Roman" w:cs="Times New Roman"/>
          <w:i w:val="0"/>
          <w:sz w:val="24"/>
        </w:rPr>
        <w:t xml:space="preserve">1. </w:t>
      </w:r>
      <w:r w:rsidRPr="002E6C7C" w:rsidR="002E6C7C">
        <w:rPr>
          <w:rFonts w:ascii="Times New Roman" w:hAnsi="Times New Roman" w:cs="Times New Roman"/>
          <w:i w:val="0"/>
          <w:sz w:val="24"/>
        </w:rPr>
        <w:t>De zorgautoriteit maakt, onverminderd haar bevoegdheid tot eigen onderzoek, bij de uitoefening van haar ta</w:t>
      </w:r>
      <w:r w:rsidR="009C02BF">
        <w:rPr>
          <w:rFonts w:ascii="Times New Roman" w:hAnsi="Times New Roman" w:cs="Times New Roman"/>
          <w:i w:val="0"/>
          <w:sz w:val="24"/>
        </w:rPr>
        <w:t>a</w:t>
      </w:r>
      <w:r w:rsidRPr="002E6C7C" w:rsidR="002E6C7C">
        <w:rPr>
          <w:rFonts w:ascii="Times New Roman" w:hAnsi="Times New Roman" w:cs="Times New Roman"/>
          <w:i w:val="0"/>
          <w:sz w:val="24"/>
        </w:rPr>
        <w:t>k, genoemd in artikel 16, onder k, zoveel mogelijk gebruik van de resultaten van door anderen verrichte controles.</w:t>
      </w: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2.</w:t>
      </w:r>
      <w:r w:rsidR="005C46E3">
        <w:rPr>
          <w:rFonts w:ascii="Times New Roman" w:hAnsi="Times New Roman" w:cs="Times New Roman"/>
          <w:i w:val="0"/>
          <w:sz w:val="24"/>
        </w:rPr>
        <w:t xml:space="preserve"> </w:t>
      </w:r>
      <w:r w:rsidRPr="002E6C7C">
        <w:rPr>
          <w:rFonts w:ascii="Times New Roman" w:hAnsi="Times New Roman" w:cs="Times New Roman"/>
          <w:i w:val="0"/>
          <w:sz w:val="24"/>
        </w:rPr>
        <w:t>De organen van de woonplaats en van de verblijfplaats verstrekken desgevraagd aan de zorgautoriteit de informatie over de uitgevoerde werkzaamheden van hen die met de controle zijn belast en lichten haar volledig in over de resultaten van de controle door overlegging van rapporten of op andere door de zorgautoriteit aan te geven wijze.</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rPr>
          <w:rFonts w:ascii="Times New Roman" w:hAnsi="Times New Roman" w:cs="Times New Roman"/>
          <w:b/>
          <w:i w:val="0"/>
          <w:sz w:val="24"/>
        </w:rPr>
      </w:pPr>
      <w:r w:rsidRPr="002E6C7C">
        <w:rPr>
          <w:rFonts w:ascii="Times New Roman" w:hAnsi="Times New Roman" w:cs="Times New Roman"/>
          <w:b/>
          <w:i w:val="0"/>
          <w:sz w:val="24"/>
        </w:rPr>
        <w:t>Artikel 31b</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1.</w:t>
      </w:r>
      <w:r w:rsidR="005C46E3">
        <w:rPr>
          <w:rFonts w:ascii="Times New Roman" w:hAnsi="Times New Roman" w:cs="Times New Roman"/>
          <w:i w:val="0"/>
          <w:sz w:val="24"/>
        </w:rPr>
        <w:t xml:space="preserve"> </w:t>
      </w:r>
      <w:r w:rsidRPr="002E6C7C">
        <w:rPr>
          <w:rFonts w:ascii="Times New Roman" w:hAnsi="Times New Roman" w:cs="Times New Roman"/>
          <w:i w:val="0"/>
          <w:sz w:val="24"/>
        </w:rPr>
        <w:t>De zorgautoriteit stelt op verzoek van Onze Minister onderzoek in bij het orgaan van de woonplaats of het orgaan van de verblijfplaats.</w:t>
      </w: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2.</w:t>
      </w:r>
      <w:r w:rsidR="005C46E3">
        <w:rPr>
          <w:rFonts w:ascii="Times New Roman" w:hAnsi="Times New Roman" w:cs="Times New Roman"/>
          <w:i w:val="0"/>
          <w:sz w:val="24"/>
        </w:rPr>
        <w:t xml:space="preserve"> </w:t>
      </w:r>
      <w:r w:rsidRPr="002E6C7C">
        <w:rPr>
          <w:rFonts w:ascii="Times New Roman" w:hAnsi="Times New Roman" w:cs="Times New Roman"/>
          <w:i w:val="0"/>
          <w:sz w:val="24"/>
        </w:rPr>
        <w:t>De zorgautoriteit kan tevens op verzoek van het Zorginstituut onderzoek doen bij het orgaan van de woonplaats of het orgaan van de verblijfplaats.</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rPr>
          <w:rFonts w:ascii="Times New Roman" w:hAnsi="Times New Roman" w:cs="Times New Roman"/>
          <w:b/>
          <w:i w:val="0"/>
          <w:sz w:val="24"/>
        </w:rPr>
      </w:pPr>
      <w:r w:rsidRPr="002E6C7C">
        <w:rPr>
          <w:rFonts w:ascii="Times New Roman" w:hAnsi="Times New Roman" w:cs="Times New Roman"/>
          <w:b/>
          <w:i w:val="0"/>
          <w:sz w:val="24"/>
        </w:rPr>
        <w:t>Artikel 31c</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De zorgautoriteit kan regels stellen met betrekking tot de controle door het orgaan van de woonplaats of het orgaan van de verblijfplaats.</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rPr>
          <w:rFonts w:ascii="Times New Roman" w:hAnsi="Times New Roman" w:cs="Times New Roman"/>
          <w:b/>
          <w:i w:val="0"/>
          <w:sz w:val="24"/>
        </w:rPr>
      </w:pPr>
      <w:r w:rsidRPr="002E6C7C">
        <w:rPr>
          <w:rFonts w:ascii="Times New Roman" w:hAnsi="Times New Roman" w:cs="Times New Roman"/>
          <w:b/>
          <w:i w:val="0"/>
          <w:sz w:val="24"/>
        </w:rPr>
        <w:t>Artikel 31d</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5C46E3">
      <w:pPr>
        <w:pStyle w:val="Huisstijl-Ondertekeningvervolg"/>
        <w:spacing w:line="240" w:lineRule="auto"/>
        <w:ind w:firstLine="284"/>
        <w:rPr>
          <w:rFonts w:ascii="Times New Roman" w:hAnsi="Times New Roman" w:cs="Times New Roman"/>
          <w:i w:val="0"/>
          <w:sz w:val="24"/>
        </w:rPr>
      </w:pPr>
      <w:r>
        <w:rPr>
          <w:rFonts w:ascii="Times New Roman" w:hAnsi="Times New Roman" w:cs="Times New Roman"/>
          <w:i w:val="0"/>
          <w:sz w:val="24"/>
        </w:rPr>
        <w:t xml:space="preserve">1. </w:t>
      </w:r>
      <w:r w:rsidRPr="002E6C7C" w:rsidR="002E6C7C">
        <w:rPr>
          <w:rFonts w:ascii="Times New Roman" w:hAnsi="Times New Roman" w:cs="Times New Roman"/>
          <w:i w:val="0"/>
          <w:sz w:val="24"/>
        </w:rPr>
        <w:t xml:space="preserve">De organen van de woonplaats en van de verblijfplaats zenden voor 1 juli aan de zorgautoriteit in tweevoud een uitvoeringsverslag over de uitvoering in het voorafgaande kalenderjaar van, voor zover het zorg betreft, de </w:t>
      </w:r>
      <w:proofErr w:type="spellStart"/>
      <w:r w:rsidRPr="002E6C7C" w:rsidR="002E6C7C">
        <w:rPr>
          <w:rFonts w:ascii="Times New Roman" w:hAnsi="Times New Roman" w:cs="Times New Roman"/>
          <w:i w:val="0"/>
          <w:sz w:val="24"/>
        </w:rPr>
        <w:t>socialezekerheidsverordening</w:t>
      </w:r>
      <w:proofErr w:type="spellEnd"/>
      <w:r w:rsidRPr="002E6C7C" w:rsidR="002E6C7C">
        <w:rPr>
          <w:rFonts w:ascii="Times New Roman" w:hAnsi="Times New Roman" w:cs="Times New Roman"/>
          <w:i w:val="0"/>
          <w:sz w:val="24"/>
        </w:rPr>
        <w:t>, de toepassingsverordening en de verdragen inzake sociale zekerheid waarbij Nederland partij is.</w:t>
      </w: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2.</w:t>
      </w:r>
      <w:r w:rsidR="005C46E3">
        <w:rPr>
          <w:rFonts w:ascii="Times New Roman" w:hAnsi="Times New Roman" w:cs="Times New Roman"/>
          <w:i w:val="0"/>
          <w:sz w:val="24"/>
        </w:rPr>
        <w:t xml:space="preserve"> </w:t>
      </w:r>
      <w:r w:rsidRPr="002E6C7C">
        <w:rPr>
          <w:rFonts w:ascii="Times New Roman" w:hAnsi="Times New Roman" w:cs="Times New Roman"/>
          <w:i w:val="0"/>
          <w:sz w:val="24"/>
        </w:rPr>
        <w:t>Bij ministeriële regeling kunnen nadere voorschriften worden gesteld omtrent de inhoud van het uitvoeringsverslag.</w:t>
      </w: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3.</w:t>
      </w:r>
      <w:r w:rsidR="005C46E3">
        <w:rPr>
          <w:rFonts w:ascii="Times New Roman" w:hAnsi="Times New Roman" w:cs="Times New Roman"/>
          <w:i w:val="0"/>
          <w:sz w:val="24"/>
        </w:rPr>
        <w:t xml:space="preserve"> </w:t>
      </w:r>
      <w:r w:rsidRPr="002E6C7C">
        <w:rPr>
          <w:rFonts w:ascii="Times New Roman" w:hAnsi="Times New Roman" w:cs="Times New Roman"/>
          <w:i w:val="0"/>
          <w:sz w:val="24"/>
        </w:rPr>
        <w:t>De organen van de woonplaats en van de verblijfplaats voegen bij het uitvoeringsverslag twee exemplaren van een verslag met bevindingen van een accountant als bedoeld in artikel 393 van Boek 2 van het Burgerlijk Wetboek over de vraag of:</w:t>
      </w: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a.</w:t>
      </w:r>
      <w:r w:rsidR="005C46E3">
        <w:rPr>
          <w:rFonts w:ascii="Times New Roman" w:hAnsi="Times New Roman" w:cs="Times New Roman"/>
          <w:i w:val="0"/>
          <w:sz w:val="24"/>
        </w:rPr>
        <w:t xml:space="preserve"> </w:t>
      </w:r>
      <w:r w:rsidRPr="002E6C7C">
        <w:rPr>
          <w:rFonts w:ascii="Times New Roman" w:hAnsi="Times New Roman" w:cs="Times New Roman"/>
          <w:i w:val="0"/>
          <w:sz w:val="24"/>
        </w:rPr>
        <w:t>het uitvoeringsverslag overeenkomstig de daarvoor geldende regels is opgesteld;</w:t>
      </w: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b.</w:t>
      </w:r>
      <w:r w:rsidR="005C46E3">
        <w:rPr>
          <w:rFonts w:ascii="Times New Roman" w:hAnsi="Times New Roman" w:cs="Times New Roman"/>
          <w:i w:val="0"/>
          <w:sz w:val="24"/>
        </w:rPr>
        <w:t xml:space="preserve"> </w:t>
      </w:r>
      <w:r w:rsidRPr="002E6C7C">
        <w:rPr>
          <w:rFonts w:ascii="Times New Roman" w:hAnsi="Times New Roman" w:cs="Times New Roman"/>
          <w:i w:val="0"/>
          <w:sz w:val="24"/>
        </w:rPr>
        <w:t xml:space="preserve">de uitvoering is geschied overeenkomstig de verplichtingen die in het voorafgaande kalenderjaar op de organen rustten bij of krachtens, voor zover het zorg betreft, de </w:t>
      </w:r>
      <w:proofErr w:type="spellStart"/>
      <w:r w:rsidRPr="002E6C7C">
        <w:rPr>
          <w:rFonts w:ascii="Times New Roman" w:hAnsi="Times New Roman" w:cs="Times New Roman"/>
          <w:i w:val="0"/>
          <w:sz w:val="24"/>
        </w:rPr>
        <w:t>socialezekerheidsverordening</w:t>
      </w:r>
      <w:proofErr w:type="spellEnd"/>
      <w:r w:rsidRPr="002E6C7C">
        <w:rPr>
          <w:rFonts w:ascii="Times New Roman" w:hAnsi="Times New Roman" w:cs="Times New Roman"/>
          <w:i w:val="0"/>
          <w:sz w:val="24"/>
        </w:rPr>
        <w:t>, de toepassingsverordening en de verdragen inzake sociale zekerheid waarbij Nederland partij is.</w:t>
      </w:r>
    </w:p>
    <w:p w:rsidRPr="002E6C7C" w:rsidR="002E6C7C" w:rsidP="00900928" w:rsidRDefault="005C46E3">
      <w:pPr>
        <w:pStyle w:val="Huisstijl-Ondertekeningvervolg"/>
        <w:spacing w:line="240" w:lineRule="auto"/>
        <w:ind w:firstLine="284"/>
        <w:rPr>
          <w:rFonts w:ascii="Times New Roman" w:hAnsi="Times New Roman" w:cs="Times New Roman"/>
          <w:i w:val="0"/>
          <w:sz w:val="24"/>
        </w:rPr>
      </w:pPr>
      <w:r>
        <w:rPr>
          <w:rFonts w:ascii="Times New Roman" w:hAnsi="Times New Roman" w:cs="Times New Roman"/>
          <w:i w:val="0"/>
          <w:sz w:val="24"/>
        </w:rPr>
        <w:t xml:space="preserve">4. </w:t>
      </w:r>
      <w:r w:rsidRPr="002E6C7C" w:rsidR="002E6C7C">
        <w:rPr>
          <w:rFonts w:ascii="Times New Roman" w:hAnsi="Times New Roman" w:cs="Times New Roman"/>
          <w:i w:val="0"/>
          <w:sz w:val="24"/>
        </w:rPr>
        <w:t xml:space="preserve">De zorgautoriteit kan regels stellen met betrekking tot de inhoud en inrichting van het accountantsverslag, bedoeld in het derde lid, en van het aan dat verslag ten grondslag liggende </w:t>
      </w:r>
      <w:r w:rsidRPr="002E6C7C" w:rsidR="002E6C7C">
        <w:rPr>
          <w:rFonts w:ascii="Times New Roman" w:hAnsi="Times New Roman" w:cs="Times New Roman"/>
          <w:i w:val="0"/>
          <w:sz w:val="24"/>
        </w:rPr>
        <w:lastRenderedPageBreak/>
        <w:t>onderzoek.</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rPr>
          <w:rFonts w:ascii="Times New Roman" w:hAnsi="Times New Roman" w:cs="Times New Roman"/>
          <w:b/>
          <w:i w:val="0"/>
          <w:sz w:val="24"/>
        </w:rPr>
      </w:pPr>
      <w:r w:rsidRPr="002E6C7C">
        <w:rPr>
          <w:rFonts w:ascii="Times New Roman" w:hAnsi="Times New Roman" w:cs="Times New Roman"/>
          <w:b/>
          <w:i w:val="0"/>
          <w:sz w:val="24"/>
        </w:rPr>
        <w:t>Artikel 31e</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1.</w:t>
      </w:r>
      <w:r w:rsidR="005C46E3">
        <w:rPr>
          <w:rFonts w:ascii="Times New Roman" w:hAnsi="Times New Roman" w:cs="Times New Roman"/>
          <w:i w:val="0"/>
          <w:sz w:val="24"/>
        </w:rPr>
        <w:t xml:space="preserve"> </w:t>
      </w:r>
      <w:r w:rsidRPr="002E6C7C">
        <w:rPr>
          <w:rFonts w:ascii="Times New Roman" w:hAnsi="Times New Roman" w:cs="Times New Roman"/>
          <w:i w:val="0"/>
          <w:sz w:val="24"/>
        </w:rPr>
        <w:t xml:space="preserve">De zorgautoriteit zendt voor 1 november aan het Zorginstituut een rapport over de rechtmatigheid van de uitvoering in het voorafgaande kalenderjaar door de organen van de woonplaats en van de verblijfplaats van, voor zover het zorg betreft, de </w:t>
      </w:r>
      <w:proofErr w:type="spellStart"/>
      <w:r w:rsidRPr="002E6C7C">
        <w:rPr>
          <w:rFonts w:ascii="Times New Roman" w:hAnsi="Times New Roman" w:cs="Times New Roman"/>
          <w:i w:val="0"/>
          <w:sz w:val="24"/>
        </w:rPr>
        <w:t>socialezekerheidsverordening</w:t>
      </w:r>
      <w:proofErr w:type="spellEnd"/>
      <w:r w:rsidRPr="002E6C7C">
        <w:rPr>
          <w:rFonts w:ascii="Times New Roman" w:hAnsi="Times New Roman" w:cs="Times New Roman"/>
          <w:i w:val="0"/>
          <w:sz w:val="24"/>
        </w:rPr>
        <w:t>, de toepassingsverordening en de verdragen inzake sociale zekerheid waarbij Nederland partij is.</w:t>
      </w:r>
    </w:p>
    <w:p w:rsidRPr="002E6C7C" w:rsidR="002E6C7C" w:rsidP="00900928" w:rsidRDefault="005C46E3">
      <w:pPr>
        <w:pStyle w:val="Huisstijl-Ondertekeningvervolg"/>
        <w:spacing w:line="240" w:lineRule="auto"/>
        <w:ind w:firstLine="284"/>
        <w:rPr>
          <w:rFonts w:ascii="Times New Roman" w:hAnsi="Times New Roman" w:cs="Times New Roman"/>
          <w:i w:val="0"/>
          <w:sz w:val="24"/>
        </w:rPr>
      </w:pPr>
      <w:r>
        <w:rPr>
          <w:rFonts w:ascii="Times New Roman" w:hAnsi="Times New Roman" w:cs="Times New Roman"/>
          <w:i w:val="0"/>
          <w:sz w:val="24"/>
        </w:rPr>
        <w:t xml:space="preserve">2. </w:t>
      </w:r>
      <w:r w:rsidRPr="002E6C7C" w:rsidR="002E6C7C">
        <w:rPr>
          <w:rFonts w:ascii="Times New Roman" w:hAnsi="Times New Roman" w:cs="Times New Roman"/>
          <w:i w:val="0"/>
          <w:sz w:val="24"/>
        </w:rPr>
        <w:t>Bij ministeriële regeling kunnen regels worden gesteld over de inhoud en inrichting van het rapport</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rPr>
          <w:rFonts w:ascii="Times New Roman" w:hAnsi="Times New Roman" w:cs="Times New Roman"/>
          <w:i w:val="0"/>
          <w:sz w:val="24"/>
        </w:rPr>
      </w:pPr>
      <w:r w:rsidRPr="002E6C7C">
        <w:rPr>
          <w:rFonts w:ascii="Times New Roman" w:hAnsi="Times New Roman" w:cs="Times New Roman"/>
          <w:i w:val="0"/>
          <w:sz w:val="24"/>
        </w:rPr>
        <w:t>E</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Aan artikel 35, vijfde lid, wordt toegevoegd: , op het orgaan van de woonplaats en op het orgaan van de verblijfplaats.</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rPr>
          <w:rFonts w:ascii="Times New Roman" w:hAnsi="Times New Roman" w:cs="Times New Roman"/>
          <w:i w:val="0"/>
          <w:sz w:val="24"/>
        </w:rPr>
      </w:pPr>
      <w:r w:rsidRPr="002E6C7C">
        <w:rPr>
          <w:rFonts w:ascii="Times New Roman" w:hAnsi="Times New Roman" w:cs="Times New Roman"/>
          <w:i w:val="0"/>
          <w:sz w:val="24"/>
        </w:rPr>
        <w:t>F</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Na artikel 36 wordt een artikel ingevoegd, luidende:</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rPr>
          <w:rFonts w:ascii="Times New Roman" w:hAnsi="Times New Roman" w:cs="Times New Roman"/>
          <w:b/>
          <w:i w:val="0"/>
          <w:sz w:val="24"/>
        </w:rPr>
      </w:pPr>
      <w:r w:rsidRPr="002E6C7C">
        <w:rPr>
          <w:rFonts w:ascii="Times New Roman" w:hAnsi="Times New Roman" w:cs="Times New Roman"/>
          <w:b/>
          <w:i w:val="0"/>
          <w:sz w:val="24"/>
        </w:rPr>
        <w:t>Artikel 36a</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5C46E3">
      <w:pPr>
        <w:pStyle w:val="Huisstijl-Ondertekeningvervolg"/>
        <w:spacing w:line="240" w:lineRule="auto"/>
        <w:ind w:firstLine="284"/>
        <w:rPr>
          <w:rFonts w:ascii="Times New Roman" w:hAnsi="Times New Roman" w:cs="Times New Roman"/>
          <w:i w:val="0"/>
          <w:sz w:val="24"/>
        </w:rPr>
      </w:pPr>
      <w:r>
        <w:rPr>
          <w:rFonts w:ascii="Times New Roman" w:hAnsi="Times New Roman" w:cs="Times New Roman"/>
          <w:i w:val="0"/>
          <w:sz w:val="24"/>
        </w:rPr>
        <w:t>1.</w:t>
      </w:r>
      <w:r w:rsidRPr="002E6C7C" w:rsidR="002E6C7C">
        <w:rPr>
          <w:rFonts w:ascii="Times New Roman" w:hAnsi="Times New Roman" w:cs="Times New Roman"/>
          <w:i w:val="0"/>
          <w:sz w:val="24"/>
        </w:rPr>
        <w:t>De organen van de woonplaats en van de verblijfplaats voeren een zodanige administratie dat daaruit in ieder geval de geleverde prestaties blijken, alsmede wanneer die prestaties zijn geleverd, aan welke persoon die prestaties door een zorgaanbieder zijn geleverd, de daarvoor in rekening gebrachte tarieven en de in verband daarmee ontvangen of verrichte betalingen of vergoedingen.</w:t>
      </w:r>
    </w:p>
    <w:p w:rsidRPr="002E6C7C" w:rsidR="002E6C7C" w:rsidP="00900928" w:rsidRDefault="005C46E3">
      <w:pPr>
        <w:pStyle w:val="Huisstijl-Ondertekeningvervolg"/>
        <w:spacing w:line="240" w:lineRule="auto"/>
        <w:ind w:firstLine="284"/>
        <w:rPr>
          <w:rFonts w:ascii="Times New Roman" w:hAnsi="Times New Roman" w:cs="Times New Roman"/>
          <w:i w:val="0"/>
          <w:sz w:val="24"/>
        </w:rPr>
      </w:pPr>
      <w:r>
        <w:rPr>
          <w:rFonts w:ascii="Times New Roman" w:hAnsi="Times New Roman" w:cs="Times New Roman"/>
          <w:i w:val="0"/>
          <w:sz w:val="24"/>
        </w:rPr>
        <w:t xml:space="preserve">2. </w:t>
      </w:r>
      <w:r w:rsidRPr="002E6C7C" w:rsidR="002E6C7C">
        <w:rPr>
          <w:rFonts w:ascii="Times New Roman" w:hAnsi="Times New Roman" w:cs="Times New Roman"/>
          <w:i w:val="0"/>
          <w:sz w:val="24"/>
        </w:rPr>
        <w:t>De administratie is gescheiden van de administratie van de overige activiteiten van de organen van de woonplaats en van de verblijfplaats.</w:t>
      </w:r>
    </w:p>
    <w:p w:rsidRPr="002E6C7C" w:rsidR="002E6C7C" w:rsidP="00900928" w:rsidRDefault="002E6C7C">
      <w:pPr>
        <w:pStyle w:val="Huisstijl-Ondertekeningvervolg"/>
        <w:spacing w:line="240" w:lineRule="auto"/>
        <w:ind w:left="426" w:hanging="142"/>
        <w:rPr>
          <w:rFonts w:ascii="Times New Roman" w:hAnsi="Times New Roman" w:cs="Times New Roman"/>
          <w:i w:val="0"/>
          <w:sz w:val="24"/>
        </w:rPr>
      </w:pPr>
      <w:r w:rsidRPr="002E6C7C">
        <w:rPr>
          <w:rFonts w:ascii="Times New Roman" w:hAnsi="Times New Roman" w:cs="Times New Roman"/>
          <w:i w:val="0"/>
          <w:sz w:val="24"/>
        </w:rPr>
        <w:t>3.</w:t>
      </w:r>
      <w:r w:rsidR="005C46E3">
        <w:rPr>
          <w:rFonts w:ascii="Times New Roman" w:hAnsi="Times New Roman" w:cs="Times New Roman"/>
          <w:i w:val="0"/>
          <w:sz w:val="24"/>
        </w:rPr>
        <w:t xml:space="preserve"> </w:t>
      </w:r>
      <w:r w:rsidRPr="002E6C7C">
        <w:rPr>
          <w:rFonts w:ascii="Times New Roman" w:hAnsi="Times New Roman" w:cs="Times New Roman"/>
          <w:i w:val="0"/>
          <w:sz w:val="24"/>
        </w:rPr>
        <w:t>De zorgautoriteit kan nadere regels stellen betreffende de administratie met het oog op:</w:t>
      </w: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a.</w:t>
      </w:r>
      <w:r w:rsidR="005C46E3">
        <w:rPr>
          <w:rFonts w:ascii="Times New Roman" w:hAnsi="Times New Roman" w:cs="Times New Roman"/>
          <w:i w:val="0"/>
          <w:sz w:val="24"/>
        </w:rPr>
        <w:t xml:space="preserve"> </w:t>
      </w:r>
      <w:r w:rsidRPr="002E6C7C">
        <w:rPr>
          <w:rFonts w:ascii="Times New Roman" w:hAnsi="Times New Roman" w:cs="Times New Roman"/>
          <w:i w:val="0"/>
          <w:sz w:val="24"/>
        </w:rPr>
        <w:t>het voorkomen van fraude en de inzichtelijkheid en toegankelijkheid van die administratie, en</w:t>
      </w: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b.</w:t>
      </w:r>
      <w:r w:rsidR="005C46E3">
        <w:rPr>
          <w:rFonts w:ascii="Times New Roman" w:hAnsi="Times New Roman" w:cs="Times New Roman"/>
          <w:i w:val="0"/>
          <w:sz w:val="24"/>
        </w:rPr>
        <w:t xml:space="preserve"> </w:t>
      </w:r>
      <w:r w:rsidRPr="002E6C7C">
        <w:rPr>
          <w:rFonts w:ascii="Times New Roman" w:hAnsi="Times New Roman" w:cs="Times New Roman"/>
          <w:i w:val="0"/>
          <w:sz w:val="24"/>
        </w:rPr>
        <w:t xml:space="preserve">de bevordering van een goede uitvoering, voor zover het zorg betreft, van de </w:t>
      </w:r>
      <w:proofErr w:type="spellStart"/>
      <w:r w:rsidRPr="002E6C7C">
        <w:rPr>
          <w:rFonts w:ascii="Times New Roman" w:hAnsi="Times New Roman" w:cs="Times New Roman"/>
          <w:i w:val="0"/>
          <w:sz w:val="24"/>
        </w:rPr>
        <w:t>socialezekerheidsverordening</w:t>
      </w:r>
      <w:proofErr w:type="spellEnd"/>
      <w:r w:rsidRPr="002E6C7C">
        <w:rPr>
          <w:rFonts w:ascii="Times New Roman" w:hAnsi="Times New Roman" w:cs="Times New Roman"/>
          <w:i w:val="0"/>
          <w:sz w:val="24"/>
        </w:rPr>
        <w:t>, de toepassingsverordening en de verdragen inzake sociale zekerheid waarbij Nederland partij is.</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rPr>
          <w:rFonts w:ascii="Times New Roman" w:hAnsi="Times New Roman" w:cs="Times New Roman"/>
          <w:i w:val="0"/>
          <w:sz w:val="24"/>
        </w:rPr>
      </w:pPr>
      <w:r w:rsidRPr="002E6C7C">
        <w:rPr>
          <w:rFonts w:ascii="Times New Roman" w:hAnsi="Times New Roman" w:cs="Times New Roman"/>
          <w:i w:val="0"/>
          <w:sz w:val="24"/>
        </w:rPr>
        <w:t>G</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In artikel 69, eerste lid, wordt "zorgaanbieders en ziektekostenverzekeraars" vervangen door: zorgaanbieders, ziektekostenverzekeraars en organen van de woonplaats en van de verblijfplaats.</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rPr>
          <w:rFonts w:ascii="Times New Roman" w:hAnsi="Times New Roman" w:cs="Times New Roman"/>
          <w:i w:val="0"/>
          <w:sz w:val="24"/>
        </w:rPr>
      </w:pPr>
      <w:r w:rsidRPr="002E6C7C">
        <w:rPr>
          <w:rFonts w:ascii="Times New Roman" w:hAnsi="Times New Roman" w:cs="Times New Roman"/>
          <w:i w:val="0"/>
          <w:sz w:val="24"/>
        </w:rPr>
        <w:t>H</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Na artikel 70 wordt een artikel ingevoegd, luidende:</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rPr>
          <w:rFonts w:ascii="Times New Roman" w:hAnsi="Times New Roman" w:cs="Times New Roman"/>
          <w:b/>
          <w:i w:val="0"/>
          <w:sz w:val="24"/>
        </w:rPr>
      </w:pPr>
      <w:r w:rsidRPr="002E6C7C">
        <w:rPr>
          <w:rFonts w:ascii="Times New Roman" w:hAnsi="Times New Roman" w:cs="Times New Roman"/>
          <w:b/>
          <w:i w:val="0"/>
          <w:sz w:val="24"/>
        </w:rPr>
        <w:t>Artikel 70a</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lastRenderedPageBreak/>
        <w:t>Een ieder verstrekt op verzoek aan Onze Minister of aan een door Onze Minister aangewezen persoon kosteloos alle inlichtingen en gegevens, niet zijnde persoonsgegevens als bedoeld in de Wet bescherming persoonsgegevens, die noodzakelijk zijn voor de uitvoering van artikel 91 van de toepassingsverordening en artikel 20 van Richtlijn 2011/24/EU van het Europees Parlement en de Raad van 9 maart 2011 betreffende de toepassing van de rechten van patiënten bij grensoverschrijdende gezondheidszorg (</w:t>
      </w:r>
      <w:proofErr w:type="spellStart"/>
      <w:r w:rsidRPr="002E6C7C">
        <w:rPr>
          <w:rFonts w:ascii="Times New Roman" w:hAnsi="Times New Roman" w:cs="Times New Roman"/>
          <w:i w:val="0"/>
          <w:sz w:val="24"/>
        </w:rPr>
        <w:t>PbEU</w:t>
      </w:r>
      <w:proofErr w:type="spellEnd"/>
      <w:r w:rsidRPr="002E6C7C">
        <w:rPr>
          <w:rFonts w:ascii="Times New Roman" w:hAnsi="Times New Roman" w:cs="Times New Roman"/>
          <w:i w:val="0"/>
          <w:sz w:val="24"/>
        </w:rPr>
        <w:t xml:space="preserve"> 2011, L 88).</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rPr>
          <w:rFonts w:ascii="Times New Roman" w:hAnsi="Times New Roman" w:cs="Times New Roman"/>
          <w:i w:val="0"/>
          <w:sz w:val="24"/>
        </w:rPr>
      </w:pPr>
      <w:r w:rsidRPr="002E6C7C">
        <w:rPr>
          <w:rFonts w:ascii="Times New Roman" w:hAnsi="Times New Roman" w:cs="Times New Roman"/>
          <w:i w:val="0"/>
          <w:sz w:val="24"/>
        </w:rPr>
        <w:t>I</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In artikel 76, eerste lid, wordt na "31, " ingevoegd: 31a, tweede lid, 31c, 31d, eerste tot en met vierde lid, .</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rPr>
          <w:rFonts w:ascii="Times New Roman" w:hAnsi="Times New Roman" w:cs="Times New Roman"/>
          <w:i w:val="0"/>
          <w:sz w:val="24"/>
        </w:rPr>
      </w:pPr>
      <w:r w:rsidRPr="002E6C7C">
        <w:rPr>
          <w:rFonts w:ascii="Times New Roman" w:hAnsi="Times New Roman" w:cs="Times New Roman"/>
          <w:i w:val="0"/>
          <w:sz w:val="24"/>
        </w:rPr>
        <w:t>J</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A7041A" w:rsidR="00A7041A" w:rsidP="00A7041A" w:rsidRDefault="00A7041A">
      <w:pPr>
        <w:pStyle w:val="Huisstijl-Ondertekeningvervolg"/>
        <w:ind w:firstLine="284"/>
        <w:rPr>
          <w:rFonts w:ascii="Times New Roman" w:hAnsi="Times New Roman" w:cs="Times New Roman"/>
          <w:i w:val="0"/>
          <w:sz w:val="24"/>
        </w:rPr>
      </w:pPr>
      <w:r w:rsidRPr="00A7041A">
        <w:rPr>
          <w:rFonts w:ascii="Times New Roman" w:hAnsi="Times New Roman" w:cs="Times New Roman"/>
          <w:i w:val="0"/>
          <w:sz w:val="24"/>
        </w:rPr>
        <w:t>Voor artikel 79 wordt een artikel ingevoegd, luidende:</w:t>
      </w:r>
    </w:p>
    <w:p w:rsidRPr="00A7041A" w:rsidR="00A7041A" w:rsidP="00A7041A" w:rsidRDefault="00A7041A">
      <w:pPr>
        <w:pStyle w:val="Huisstijl-Ondertekeningvervolg"/>
        <w:rPr>
          <w:rFonts w:ascii="Times New Roman" w:hAnsi="Times New Roman" w:cs="Times New Roman"/>
          <w:i w:val="0"/>
          <w:sz w:val="24"/>
        </w:rPr>
      </w:pPr>
    </w:p>
    <w:p w:rsidRPr="00A7041A" w:rsidR="00A7041A" w:rsidP="00A7041A" w:rsidRDefault="00A7041A">
      <w:pPr>
        <w:pStyle w:val="Huisstijl-Ondertekeningvervolg"/>
        <w:rPr>
          <w:rFonts w:ascii="Times New Roman" w:hAnsi="Times New Roman" w:cs="Times New Roman"/>
          <w:b/>
          <w:i w:val="0"/>
          <w:sz w:val="24"/>
        </w:rPr>
      </w:pPr>
      <w:r w:rsidRPr="00A7041A">
        <w:rPr>
          <w:rFonts w:ascii="Times New Roman" w:hAnsi="Times New Roman" w:cs="Times New Roman"/>
          <w:b/>
          <w:i w:val="0"/>
          <w:sz w:val="24"/>
        </w:rPr>
        <w:t>Artikel 78d</w:t>
      </w:r>
    </w:p>
    <w:p w:rsidRPr="00A7041A" w:rsidR="00A7041A" w:rsidP="00A7041A" w:rsidRDefault="00A7041A">
      <w:pPr>
        <w:pStyle w:val="Huisstijl-Ondertekeningvervolg"/>
        <w:rPr>
          <w:rFonts w:ascii="Times New Roman" w:hAnsi="Times New Roman" w:cs="Times New Roman"/>
          <w:i w:val="0"/>
          <w:sz w:val="24"/>
        </w:rPr>
      </w:pPr>
    </w:p>
    <w:p w:rsidR="002E6C7C" w:rsidP="00A7041A" w:rsidRDefault="00A7041A">
      <w:pPr>
        <w:pStyle w:val="Huisstijl-Ondertekeningvervolg"/>
        <w:spacing w:line="240" w:lineRule="auto"/>
        <w:ind w:firstLine="284"/>
        <w:rPr>
          <w:rFonts w:ascii="Times New Roman" w:hAnsi="Times New Roman" w:cs="Times New Roman"/>
          <w:i w:val="0"/>
          <w:sz w:val="24"/>
        </w:rPr>
      </w:pPr>
      <w:r w:rsidRPr="00A7041A">
        <w:rPr>
          <w:rFonts w:ascii="Times New Roman" w:hAnsi="Times New Roman" w:cs="Times New Roman"/>
          <w:i w:val="0"/>
          <w:sz w:val="24"/>
        </w:rPr>
        <w:t xml:space="preserve">De zorgautoriteit kan uit hoofde van haar taak, bedoeld in artikel 16, onder k, een aanwijzing geven aan een orgaan van de woonplaats of een orgaan van de verblijfplaats, die niet voldoet aan het bepaalde bij of krachtens artikel 123 van de Zorgverzekeringswet alsmede, voor zover het zorg betreft, de </w:t>
      </w:r>
      <w:proofErr w:type="spellStart"/>
      <w:r w:rsidRPr="00A7041A">
        <w:rPr>
          <w:rFonts w:ascii="Times New Roman" w:hAnsi="Times New Roman" w:cs="Times New Roman"/>
          <w:i w:val="0"/>
          <w:sz w:val="24"/>
        </w:rPr>
        <w:t>socialezekerheidsverordening</w:t>
      </w:r>
      <w:proofErr w:type="spellEnd"/>
      <w:r w:rsidRPr="00A7041A">
        <w:rPr>
          <w:rFonts w:ascii="Times New Roman" w:hAnsi="Times New Roman" w:cs="Times New Roman"/>
          <w:i w:val="0"/>
          <w:sz w:val="24"/>
        </w:rPr>
        <w:t>, de toepassingsverordening of de verdragen inzake sociale zekerheid waarbij Nederland partij is.</w:t>
      </w:r>
    </w:p>
    <w:p w:rsidRPr="002E6C7C" w:rsidR="00A7041A" w:rsidP="00A7041A" w:rsidRDefault="00A7041A">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rPr>
          <w:rFonts w:ascii="Times New Roman" w:hAnsi="Times New Roman" w:cs="Times New Roman"/>
          <w:i w:val="0"/>
          <w:sz w:val="24"/>
        </w:rPr>
      </w:pPr>
      <w:r w:rsidRPr="002E6C7C">
        <w:rPr>
          <w:rFonts w:ascii="Times New Roman" w:hAnsi="Times New Roman" w:cs="Times New Roman"/>
          <w:i w:val="0"/>
          <w:sz w:val="24"/>
        </w:rPr>
        <w:t>K</w:t>
      </w:r>
    </w:p>
    <w:p w:rsidRPr="002E6C7C" w:rsidR="002E6C7C" w:rsidP="00900928" w:rsidRDefault="002E6C7C">
      <w:pPr>
        <w:pStyle w:val="Huisstijl-Ondertekeningvervolg"/>
        <w:spacing w:line="240" w:lineRule="auto"/>
        <w:rPr>
          <w:rFonts w:ascii="Times New Roman" w:hAnsi="Times New Roman" w:cs="Times New Roman"/>
          <w:i w:val="0"/>
          <w:sz w:val="24"/>
        </w:rPr>
      </w:pPr>
    </w:p>
    <w:p w:rsidR="002E6C7C" w:rsidP="00A7041A" w:rsidRDefault="00A7041A">
      <w:pPr>
        <w:pStyle w:val="Huisstijl-Ondertekeningvervolg"/>
        <w:spacing w:line="240" w:lineRule="auto"/>
        <w:ind w:firstLine="284"/>
        <w:rPr>
          <w:rFonts w:ascii="Times New Roman" w:hAnsi="Times New Roman" w:cs="Times New Roman"/>
          <w:i w:val="0"/>
          <w:sz w:val="24"/>
        </w:rPr>
      </w:pPr>
      <w:r w:rsidRPr="00A7041A">
        <w:rPr>
          <w:rFonts w:ascii="Times New Roman" w:hAnsi="Times New Roman" w:cs="Times New Roman"/>
          <w:i w:val="0"/>
          <w:sz w:val="24"/>
        </w:rPr>
        <w:t>In artikel 79, eerste lid, wordt "76 tot en met 78a" vervangen door: 76 tot en met 78d.</w:t>
      </w:r>
    </w:p>
    <w:p w:rsidRPr="002E6C7C" w:rsidR="00A7041A" w:rsidP="00900928" w:rsidRDefault="00A7041A">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rPr>
          <w:rFonts w:ascii="Times New Roman" w:hAnsi="Times New Roman" w:cs="Times New Roman"/>
          <w:i w:val="0"/>
          <w:sz w:val="24"/>
        </w:rPr>
      </w:pPr>
      <w:r w:rsidRPr="002E6C7C">
        <w:rPr>
          <w:rFonts w:ascii="Times New Roman" w:hAnsi="Times New Roman" w:cs="Times New Roman"/>
          <w:i w:val="0"/>
          <w:sz w:val="24"/>
        </w:rPr>
        <w:t>L</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9C02BF">
      <w:pPr>
        <w:pStyle w:val="Huisstijl-Ondertekeningvervolg"/>
        <w:spacing w:line="240" w:lineRule="auto"/>
        <w:ind w:firstLine="284"/>
        <w:rPr>
          <w:rFonts w:ascii="Times New Roman" w:hAnsi="Times New Roman" w:cs="Times New Roman"/>
          <w:i w:val="0"/>
          <w:sz w:val="24"/>
        </w:rPr>
      </w:pPr>
      <w:r>
        <w:rPr>
          <w:rFonts w:ascii="Times New Roman" w:hAnsi="Times New Roman" w:cs="Times New Roman"/>
          <w:i w:val="0"/>
          <w:sz w:val="24"/>
        </w:rPr>
        <w:t>[VERVALLEN]</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rPr>
          <w:rFonts w:ascii="Times New Roman" w:hAnsi="Times New Roman" w:cs="Times New Roman"/>
          <w:i w:val="0"/>
          <w:sz w:val="24"/>
        </w:rPr>
      </w:pPr>
      <w:r w:rsidRPr="002E6C7C">
        <w:rPr>
          <w:rFonts w:ascii="Times New Roman" w:hAnsi="Times New Roman" w:cs="Times New Roman"/>
          <w:i w:val="0"/>
          <w:sz w:val="24"/>
        </w:rPr>
        <w:t>M</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In artikel 82 wordt na "31, " ingevoegd: 31a, tweede lid, 31c, 31d, eerste tot en met vierde lid, .</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rPr>
          <w:rFonts w:ascii="Times New Roman" w:hAnsi="Times New Roman" w:cs="Times New Roman"/>
          <w:i w:val="0"/>
          <w:sz w:val="24"/>
        </w:rPr>
      </w:pPr>
      <w:r w:rsidRPr="002E6C7C">
        <w:rPr>
          <w:rFonts w:ascii="Times New Roman" w:hAnsi="Times New Roman" w:cs="Times New Roman"/>
          <w:i w:val="0"/>
          <w:sz w:val="24"/>
        </w:rPr>
        <w:t>N</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In artikel 85, eerste lid, wordt "34 tot en met 45" vervangen door: 34 tot en met 36, 37 tot en met 45.</w:t>
      </w:r>
    </w:p>
    <w:p w:rsidR="002E6C7C" w:rsidP="00900928" w:rsidRDefault="002E6C7C">
      <w:pPr>
        <w:pStyle w:val="Huisstijl-Ondertekeningvervolg"/>
        <w:spacing w:line="240" w:lineRule="auto"/>
        <w:rPr>
          <w:rFonts w:ascii="Times New Roman" w:hAnsi="Times New Roman" w:cs="Times New Roman"/>
          <w:i w:val="0"/>
          <w:sz w:val="24"/>
        </w:rPr>
      </w:pPr>
    </w:p>
    <w:p w:rsidRPr="002E6C7C" w:rsidR="005C46E3" w:rsidP="00900928" w:rsidRDefault="005C46E3">
      <w:pPr>
        <w:pStyle w:val="Huisstijl-Ondertekeningvervolg"/>
        <w:spacing w:line="240" w:lineRule="auto"/>
        <w:rPr>
          <w:rFonts w:ascii="Times New Roman" w:hAnsi="Times New Roman" w:cs="Times New Roman"/>
          <w:i w:val="0"/>
          <w:sz w:val="24"/>
        </w:rPr>
      </w:pPr>
    </w:p>
    <w:p w:rsidRPr="002E6C7C" w:rsidR="002E6C7C" w:rsidP="00900928" w:rsidRDefault="005C46E3">
      <w:pPr>
        <w:pStyle w:val="Huisstijl-Ondertekeningvervolg"/>
        <w:spacing w:line="240" w:lineRule="auto"/>
        <w:rPr>
          <w:rFonts w:ascii="Times New Roman" w:hAnsi="Times New Roman" w:cs="Times New Roman"/>
          <w:b/>
          <w:i w:val="0"/>
          <w:sz w:val="24"/>
        </w:rPr>
      </w:pPr>
      <w:r w:rsidRPr="002E6C7C">
        <w:rPr>
          <w:rFonts w:ascii="Times New Roman" w:hAnsi="Times New Roman" w:cs="Times New Roman"/>
          <w:b/>
          <w:i w:val="0"/>
          <w:sz w:val="24"/>
        </w:rPr>
        <w:t>ARTIKEL III</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In artikel 90, tweede lid, van de Wet financiering sociale verzekeringen wordt onder vervanging van de punt aan het eind van onderdeel h door een puntkomma een onderdeel toegevoegd, luidende:</w:t>
      </w:r>
    </w:p>
    <w:p w:rsidRPr="002E6C7C" w:rsidR="002E6C7C" w:rsidP="00900928"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i.</w:t>
      </w:r>
      <w:r w:rsidR="005C46E3">
        <w:rPr>
          <w:rFonts w:ascii="Times New Roman" w:hAnsi="Times New Roman" w:cs="Times New Roman"/>
          <w:i w:val="0"/>
          <w:sz w:val="24"/>
        </w:rPr>
        <w:t xml:space="preserve"> </w:t>
      </w:r>
      <w:r w:rsidRPr="002E6C7C">
        <w:rPr>
          <w:rFonts w:ascii="Times New Roman" w:hAnsi="Times New Roman" w:cs="Times New Roman"/>
          <w:i w:val="0"/>
          <w:sz w:val="24"/>
        </w:rPr>
        <w:t xml:space="preserve">de vergoedingen, bedoeld in artikel 123, vijfde lid, van de Zorgverzekeringswet voor </w:t>
      </w:r>
      <w:r w:rsidRPr="002E6C7C">
        <w:rPr>
          <w:rFonts w:ascii="Times New Roman" w:hAnsi="Times New Roman" w:cs="Times New Roman"/>
          <w:i w:val="0"/>
          <w:sz w:val="24"/>
        </w:rPr>
        <w:lastRenderedPageBreak/>
        <w:t xml:space="preserve">zover het zorg in de zin van de Wet langdurige zorg betreft. </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5C46E3">
      <w:pPr>
        <w:pStyle w:val="Huisstijl-Ondertekeningvervolg"/>
        <w:spacing w:line="240" w:lineRule="auto"/>
        <w:rPr>
          <w:rFonts w:ascii="Times New Roman" w:hAnsi="Times New Roman" w:cs="Times New Roman"/>
          <w:b/>
          <w:i w:val="0"/>
          <w:sz w:val="24"/>
        </w:rPr>
      </w:pPr>
      <w:r w:rsidRPr="002E6C7C">
        <w:rPr>
          <w:rFonts w:ascii="Times New Roman" w:hAnsi="Times New Roman" w:cs="Times New Roman"/>
          <w:b/>
          <w:i w:val="0"/>
          <w:sz w:val="24"/>
        </w:rPr>
        <w:t xml:space="preserve">ARTIKEL IV </w:t>
      </w:r>
    </w:p>
    <w:p w:rsidR="002E6C7C" w:rsidP="00900928" w:rsidRDefault="002E6C7C">
      <w:pPr>
        <w:pStyle w:val="Huisstijl-Ondertekeningvervolg"/>
        <w:spacing w:line="240" w:lineRule="auto"/>
        <w:rPr>
          <w:rFonts w:ascii="Times New Roman" w:hAnsi="Times New Roman" w:cs="Times New Roman"/>
          <w:i w:val="0"/>
          <w:sz w:val="24"/>
        </w:rPr>
      </w:pPr>
    </w:p>
    <w:p w:rsidR="00A7041A" w:rsidP="00900928" w:rsidRDefault="00A7041A">
      <w:pPr>
        <w:pStyle w:val="Huisstijl-Ondertekeningvervolg"/>
        <w:spacing w:line="240" w:lineRule="auto"/>
        <w:rPr>
          <w:rFonts w:ascii="Times New Roman" w:hAnsi="Times New Roman" w:cs="Times New Roman"/>
          <w:i w:val="0"/>
          <w:sz w:val="24"/>
        </w:rPr>
      </w:pPr>
      <w:r>
        <w:rPr>
          <w:rFonts w:ascii="Times New Roman" w:hAnsi="Times New Roman" w:cs="Times New Roman"/>
          <w:i w:val="0"/>
          <w:sz w:val="24"/>
        </w:rPr>
        <w:tab/>
        <w:t>[VERVALLEN]</w:t>
      </w:r>
    </w:p>
    <w:p w:rsidR="009C02BF" w:rsidP="00900928" w:rsidRDefault="009C02BF">
      <w:pPr>
        <w:pStyle w:val="Huisstijl-Ondertekeningvervolg"/>
        <w:spacing w:line="240" w:lineRule="auto"/>
        <w:rPr>
          <w:rFonts w:ascii="Times New Roman" w:hAnsi="Times New Roman" w:cs="Times New Roman"/>
          <w:i w:val="0"/>
          <w:sz w:val="24"/>
        </w:rPr>
      </w:pPr>
    </w:p>
    <w:p w:rsidRPr="009C02BF" w:rsidR="009C02BF" w:rsidP="009C02BF" w:rsidRDefault="009C02BF">
      <w:pPr>
        <w:rPr>
          <w:rFonts w:ascii="Times New Roman" w:hAnsi="Times New Roman"/>
          <w:b/>
          <w:sz w:val="24"/>
        </w:rPr>
      </w:pPr>
      <w:r w:rsidRPr="009C02BF">
        <w:rPr>
          <w:rFonts w:ascii="Times New Roman" w:hAnsi="Times New Roman"/>
          <w:b/>
          <w:sz w:val="24"/>
        </w:rPr>
        <w:t xml:space="preserve">ARTIKEL </w:t>
      </w:r>
      <w:proofErr w:type="spellStart"/>
      <w:r w:rsidRPr="009C02BF">
        <w:rPr>
          <w:rFonts w:ascii="Times New Roman" w:hAnsi="Times New Roman"/>
          <w:b/>
          <w:sz w:val="24"/>
        </w:rPr>
        <w:t>IVa</w:t>
      </w:r>
      <w:proofErr w:type="spellEnd"/>
    </w:p>
    <w:p w:rsidRPr="009C02BF" w:rsidR="009C02BF" w:rsidP="009C02BF" w:rsidRDefault="009C02BF">
      <w:pPr>
        <w:ind w:left="284"/>
        <w:rPr>
          <w:rFonts w:ascii="Times New Roman" w:hAnsi="Times New Roman"/>
          <w:sz w:val="24"/>
        </w:rPr>
      </w:pPr>
    </w:p>
    <w:p w:rsidRPr="009C02BF" w:rsidR="009C02BF" w:rsidP="009C02BF" w:rsidRDefault="009C02BF">
      <w:pPr>
        <w:ind w:firstLine="284"/>
        <w:rPr>
          <w:rFonts w:ascii="Times New Roman" w:hAnsi="Times New Roman"/>
          <w:sz w:val="24"/>
        </w:rPr>
      </w:pPr>
      <w:r w:rsidRPr="009C02BF">
        <w:rPr>
          <w:rFonts w:ascii="Times New Roman" w:hAnsi="Times New Roman"/>
          <w:sz w:val="24"/>
        </w:rPr>
        <w:t>1.</w:t>
      </w:r>
      <w:r w:rsidRPr="009C02BF">
        <w:rPr>
          <w:rFonts w:ascii="Times New Roman" w:hAnsi="Times New Roman"/>
          <w:sz w:val="24"/>
        </w:rPr>
        <w:tab/>
        <w:t>Indien artikel I, onderdeel A, van de wet van 30 maart 2016 tot wijziging van de Zorgverzekeringswet teneinde de bekostiging van anonieme e-</w:t>
      </w:r>
      <w:proofErr w:type="spellStart"/>
      <w:r w:rsidRPr="009C02BF">
        <w:rPr>
          <w:rFonts w:ascii="Times New Roman" w:hAnsi="Times New Roman"/>
          <w:sz w:val="24"/>
        </w:rPr>
        <w:t>mental</w:t>
      </w:r>
      <w:proofErr w:type="spellEnd"/>
      <w:r w:rsidRPr="009C02BF">
        <w:rPr>
          <w:rFonts w:ascii="Times New Roman" w:hAnsi="Times New Roman"/>
          <w:sz w:val="24"/>
        </w:rPr>
        <w:t xml:space="preserve"> health structureel te regelen en de anonieme financiering van zorg aan ernstig bedreigde cliënten mogelijk te maken (Stb. 2016, 143) eerder in werking is getreden of treedt dan artikel I, onderdeel B, van deze wet, komt artikel I, onderdeel B, van deze wet als volgt te luiden:</w:t>
      </w:r>
    </w:p>
    <w:p w:rsidRPr="009C02BF" w:rsidR="009C02BF" w:rsidP="009C02BF" w:rsidRDefault="009C02BF">
      <w:pPr>
        <w:rPr>
          <w:rFonts w:ascii="Times New Roman" w:hAnsi="Times New Roman"/>
          <w:sz w:val="24"/>
        </w:rPr>
      </w:pPr>
    </w:p>
    <w:p w:rsidRPr="009C02BF" w:rsidR="009C02BF" w:rsidP="009C02BF" w:rsidRDefault="009C02BF">
      <w:pPr>
        <w:rPr>
          <w:rFonts w:ascii="Times New Roman" w:hAnsi="Times New Roman"/>
          <w:sz w:val="24"/>
        </w:rPr>
      </w:pPr>
      <w:r w:rsidRPr="009C02BF">
        <w:rPr>
          <w:rFonts w:ascii="Times New Roman" w:hAnsi="Times New Roman"/>
          <w:sz w:val="24"/>
        </w:rPr>
        <w:t>B</w:t>
      </w:r>
    </w:p>
    <w:p w:rsidRPr="009C02BF" w:rsidR="009C02BF" w:rsidP="009C02BF" w:rsidRDefault="009C02BF">
      <w:pPr>
        <w:rPr>
          <w:rFonts w:ascii="Times New Roman" w:hAnsi="Times New Roman"/>
          <w:sz w:val="24"/>
        </w:rPr>
      </w:pPr>
    </w:p>
    <w:p w:rsidRPr="009C02BF" w:rsidR="009C02BF" w:rsidP="009C02BF" w:rsidRDefault="009C02BF">
      <w:pPr>
        <w:ind w:firstLine="284"/>
        <w:rPr>
          <w:rFonts w:ascii="Times New Roman" w:hAnsi="Times New Roman"/>
          <w:sz w:val="24"/>
        </w:rPr>
      </w:pPr>
      <w:r w:rsidRPr="009C02BF">
        <w:rPr>
          <w:rFonts w:ascii="Times New Roman" w:hAnsi="Times New Roman"/>
          <w:sz w:val="24"/>
        </w:rPr>
        <w:t>In artikel 39, derde lid, wordt onder vervanging van de punt aan het eind van onderdeel h door een puntkomma een onderdeel toegevoegd, luidende:</w:t>
      </w:r>
    </w:p>
    <w:p w:rsidRPr="009C02BF" w:rsidR="009C02BF" w:rsidP="009C02BF" w:rsidRDefault="009C02BF">
      <w:pPr>
        <w:ind w:firstLine="284"/>
        <w:rPr>
          <w:rFonts w:ascii="Times New Roman" w:hAnsi="Times New Roman"/>
          <w:sz w:val="24"/>
        </w:rPr>
      </w:pPr>
      <w:r w:rsidRPr="009C02BF">
        <w:rPr>
          <w:rFonts w:ascii="Times New Roman" w:hAnsi="Times New Roman"/>
          <w:sz w:val="24"/>
        </w:rPr>
        <w:t>i.</w:t>
      </w:r>
      <w:r w:rsidRPr="009C02BF">
        <w:rPr>
          <w:rFonts w:ascii="Times New Roman" w:hAnsi="Times New Roman"/>
          <w:sz w:val="24"/>
        </w:rPr>
        <w:tab/>
        <w:t>de vergoedingen, bedoeld in artikel 123, vijfde lid, voor zover het zorg en andere diensten uit hoofde van deze wet betreft.</w:t>
      </w:r>
    </w:p>
    <w:p w:rsidRPr="009C02BF" w:rsidR="009C02BF" w:rsidP="009C02BF" w:rsidRDefault="009C02BF">
      <w:pPr>
        <w:rPr>
          <w:rFonts w:ascii="Times New Roman" w:hAnsi="Times New Roman"/>
          <w:sz w:val="24"/>
        </w:rPr>
      </w:pPr>
    </w:p>
    <w:p w:rsidRPr="009C02BF" w:rsidR="009C02BF" w:rsidP="009C02BF" w:rsidRDefault="009C02BF">
      <w:pPr>
        <w:ind w:firstLine="284"/>
        <w:rPr>
          <w:rFonts w:ascii="Times New Roman" w:hAnsi="Times New Roman"/>
          <w:sz w:val="24"/>
        </w:rPr>
      </w:pPr>
      <w:r w:rsidRPr="009C02BF">
        <w:rPr>
          <w:rFonts w:ascii="Times New Roman" w:hAnsi="Times New Roman"/>
          <w:sz w:val="24"/>
        </w:rPr>
        <w:t>2.</w:t>
      </w:r>
      <w:r w:rsidRPr="009C02BF">
        <w:rPr>
          <w:rFonts w:ascii="Times New Roman" w:hAnsi="Times New Roman"/>
          <w:sz w:val="24"/>
        </w:rPr>
        <w:tab/>
        <w:t>Indien artikel I, onderdeel A, van de wet van 30 maart 2016 tot wijziging van de Zorgverzekeringswet teneinde de bekostiging van anonieme e-</w:t>
      </w:r>
      <w:proofErr w:type="spellStart"/>
      <w:r w:rsidRPr="009C02BF">
        <w:rPr>
          <w:rFonts w:ascii="Times New Roman" w:hAnsi="Times New Roman"/>
          <w:sz w:val="24"/>
        </w:rPr>
        <w:t>mental</w:t>
      </w:r>
      <w:proofErr w:type="spellEnd"/>
      <w:r w:rsidRPr="009C02BF">
        <w:rPr>
          <w:rFonts w:ascii="Times New Roman" w:hAnsi="Times New Roman"/>
          <w:sz w:val="24"/>
        </w:rPr>
        <w:t xml:space="preserve"> health structureel te regelen en de anonieme financiering van zorg aan ernstig bedreigde cliënten mogelijk te maken (Stb. 2016, 143) later in werking treedt dan artikel I, onderdeel B, van deze wet, komt artikel I, onderdeel A, van die wet als volgt te luiden:</w:t>
      </w:r>
    </w:p>
    <w:p w:rsidRPr="009C02BF" w:rsidR="009C02BF" w:rsidP="009C02BF" w:rsidRDefault="009C02BF">
      <w:pPr>
        <w:rPr>
          <w:rFonts w:ascii="Times New Roman" w:hAnsi="Times New Roman"/>
          <w:sz w:val="24"/>
        </w:rPr>
      </w:pPr>
    </w:p>
    <w:p w:rsidRPr="009C02BF" w:rsidR="009C02BF" w:rsidP="009C02BF" w:rsidRDefault="009C02BF">
      <w:pPr>
        <w:rPr>
          <w:rFonts w:ascii="Times New Roman" w:hAnsi="Times New Roman"/>
          <w:sz w:val="24"/>
        </w:rPr>
      </w:pPr>
      <w:r w:rsidRPr="009C02BF">
        <w:rPr>
          <w:rFonts w:ascii="Times New Roman" w:hAnsi="Times New Roman"/>
          <w:sz w:val="24"/>
        </w:rPr>
        <w:t>A</w:t>
      </w:r>
    </w:p>
    <w:p w:rsidRPr="009C02BF" w:rsidR="009C02BF" w:rsidP="009C02BF" w:rsidRDefault="009C02BF">
      <w:pPr>
        <w:rPr>
          <w:rFonts w:ascii="Times New Roman" w:hAnsi="Times New Roman"/>
          <w:sz w:val="24"/>
        </w:rPr>
      </w:pPr>
    </w:p>
    <w:p w:rsidRPr="009C02BF" w:rsidR="009C02BF" w:rsidP="009C02BF" w:rsidRDefault="009C02BF">
      <w:pPr>
        <w:ind w:firstLine="284"/>
        <w:rPr>
          <w:rFonts w:ascii="Times New Roman" w:hAnsi="Times New Roman"/>
          <w:sz w:val="24"/>
        </w:rPr>
      </w:pPr>
      <w:r w:rsidRPr="009C02BF">
        <w:rPr>
          <w:rFonts w:ascii="Times New Roman" w:hAnsi="Times New Roman"/>
          <w:sz w:val="24"/>
        </w:rPr>
        <w:t>In artikel 39, derde lid, wordt, onder vervanging van de punt aan het slot van onderdeel h door een puntkomma, een onderdeel toegevoegd, luidende:</w:t>
      </w:r>
    </w:p>
    <w:p w:rsidRPr="009C02BF" w:rsidR="009C02BF" w:rsidP="009C02BF" w:rsidRDefault="009C02BF">
      <w:pPr>
        <w:ind w:firstLine="284"/>
        <w:rPr>
          <w:rFonts w:ascii="Times New Roman" w:hAnsi="Times New Roman"/>
          <w:sz w:val="24"/>
        </w:rPr>
      </w:pPr>
      <w:r w:rsidRPr="009C02BF">
        <w:rPr>
          <w:rFonts w:ascii="Times New Roman" w:hAnsi="Times New Roman"/>
          <w:sz w:val="24"/>
        </w:rPr>
        <w:t>i.</w:t>
      </w:r>
      <w:r w:rsidRPr="009C02BF">
        <w:rPr>
          <w:rFonts w:ascii="Times New Roman" w:hAnsi="Times New Roman"/>
          <w:sz w:val="24"/>
        </w:rPr>
        <w:tab/>
        <w:t>bijdragen als bedoeld in de artikelen 70a en 70b.</w:t>
      </w:r>
    </w:p>
    <w:p w:rsidR="009C02BF" w:rsidP="009C02BF" w:rsidRDefault="009C02BF">
      <w:pPr>
        <w:rPr>
          <w:rFonts w:ascii="Times New Roman" w:hAnsi="Times New Roman"/>
          <w:sz w:val="24"/>
        </w:rPr>
      </w:pPr>
    </w:p>
    <w:p w:rsidRPr="009C02BF" w:rsidR="009C02BF" w:rsidP="009C02BF" w:rsidRDefault="009C02BF">
      <w:pPr>
        <w:rPr>
          <w:rFonts w:ascii="Times New Roman" w:hAnsi="Times New Roman"/>
          <w:sz w:val="24"/>
        </w:rPr>
      </w:pPr>
    </w:p>
    <w:p w:rsidRPr="009C02BF" w:rsidR="009C02BF" w:rsidP="009C02BF" w:rsidRDefault="009C02BF">
      <w:pPr>
        <w:rPr>
          <w:rFonts w:ascii="Times New Roman" w:hAnsi="Times New Roman"/>
          <w:b/>
          <w:sz w:val="24"/>
        </w:rPr>
      </w:pPr>
      <w:r w:rsidRPr="009C02BF">
        <w:rPr>
          <w:rFonts w:ascii="Times New Roman" w:hAnsi="Times New Roman"/>
          <w:b/>
          <w:sz w:val="24"/>
        </w:rPr>
        <w:t xml:space="preserve">ARTIKEL </w:t>
      </w:r>
      <w:proofErr w:type="spellStart"/>
      <w:r w:rsidRPr="009C02BF">
        <w:rPr>
          <w:rFonts w:ascii="Times New Roman" w:hAnsi="Times New Roman"/>
          <w:b/>
          <w:sz w:val="24"/>
        </w:rPr>
        <w:t>IVb</w:t>
      </w:r>
      <w:proofErr w:type="spellEnd"/>
    </w:p>
    <w:p w:rsidRPr="009C02BF" w:rsidR="009C02BF" w:rsidP="009C02BF" w:rsidRDefault="009C02BF">
      <w:pPr>
        <w:rPr>
          <w:rFonts w:ascii="Times New Roman" w:hAnsi="Times New Roman"/>
          <w:sz w:val="24"/>
        </w:rPr>
      </w:pPr>
    </w:p>
    <w:p w:rsidRPr="009C02BF" w:rsidR="009C02BF" w:rsidP="009C02BF" w:rsidRDefault="009C02BF">
      <w:pPr>
        <w:ind w:firstLine="284"/>
        <w:rPr>
          <w:rFonts w:ascii="Times New Roman" w:hAnsi="Times New Roman"/>
          <w:sz w:val="24"/>
        </w:rPr>
      </w:pPr>
      <w:r w:rsidRPr="009C02BF">
        <w:rPr>
          <w:rFonts w:ascii="Times New Roman" w:hAnsi="Times New Roman"/>
          <w:sz w:val="24"/>
        </w:rPr>
        <w:t>1.</w:t>
      </w:r>
      <w:r w:rsidRPr="009C02BF">
        <w:rPr>
          <w:rFonts w:ascii="Times New Roman" w:hAnsi="Times New Roman"/>
          <w:sz w:val="24"/>
        </w:rPr>
        <w:tab/>
        <w:t>Indien de wet van 8 april 2016 tot wijziging van de Zorgverzekeringswet en andere wetten in verband met de overgang van een aantal taken van het Zorginstituut Nederland naar het CAK (Stb. 2016, 173) eerder in werking is getreden of treedt dan artikel I, onderdeel C, van deze wet, komt artikel I, onderdeel C, van deze wet als volgt te luiden:</w:t>
      </w:r>
    </w:p>
    <w:p w:rsidRPr="009C02BF" w:rsidR="009C02BF" w:rsidP="009C02BF" w:rsidRDefault="009C02BF">
      <w:pPr>
        <w:rPr>
          <w:rFonts w:ascii="Times New Roman" w:hAnsi="Times New Roman"/>
          <w:sz w:val="24"/>
        </w:rPr>
      </w:pPr>
    </w:p>
    <w:p w:rsidRPr="009C02BF" w:rsidR="009C02BF" w:rsidP="009C02BF" w:rsidRDefault="009C02BF">
      <w:pPr>
        <w:rPr>
          <w:rFonts w:ascii="Times New Roman" w:hAnsi="Times New Roman"/>
          <w:sz w:val="24"/>
        </w:rPr>
      </w:pPr>
      <w:r w:rsidRPr="009C02BF">
        <w:rPr>
          <w:rFonts w:ascii="Times New Roman" w:hAnsi="Times New Roman"/>
          <w:sz w:val="24"/>
        </w:rPr>
        <w:t>C</w:t>
      </w:r>
    </w:p>
    <w:p w:rsidRPr="009C02BF" w:rsidR="009C02BF" w:rsidP="009C02BF" w:rsidRDefault="009C02BF">
      <w:pPr>
        <w:rPr>
          <w:rFonts w:ascii="Times New Roman" w:hAnsi="Times New Roman"/>
          <w:sz w:val="24"/>
        </w:rPr>
      </w:pPr>
    </w:p>
    <w:p w:rsidRPr="009C02BF" w:rsidR="009C02BF" w:rsidP="009C02BF" w:rsidRDefault="009C02BF">
      <w:pPr>
        <w:ind w:firstLine="284"/>
        <w:rPr>
          <w:rFonts w:ascii="Times New Roman" w:hAnsi="Times New Roman"/>
          <w:sz w:val="24"/>
        </w:rPr>
      </w:pPr>
      <w:r w:rsidRPr="009C02BF">
        <w:rPr>
          <w:rFonts w:ascii="Times New Roman" w:hAnsi="Times New Roman"/>
          <w:sz w:val="24"/>
        </w:rPr>
        <w:t>Artikel 69 wordt als volgt gewijzigd:</w:t>
      </w:r>
    </w:p>
    <w:p w:rsidRPr="009C02BF" w:rsidR="009C02BF" w:rsidP="009C02BF" w:rsidRDefault="009C02BF">
      <w:pPr>
        <w:rPr>
          <w:rFonts w:ascii="Times New Roman" w:hAnsi="Times New Roman"/>
          <w:sz w:val="24"/>
        </w:rPr>
      </w:pPr>
    </w:p>
    <w:p w:rsidRPr="009C02BF" w:rsidR="009C02BF" w:rsidP="009C02BF" w:rsidRDefault="009C02BF">
      <w:pPr>
        <w:ind w:firstLine="284"/>
        <w:rPr>
          <w:rFonts w:ascii="Times New Roman" w:hAnsi="Times New Roman"/>
          <w:sz w:val="24"/>
        </w:rPr>
      </w:pPr>
      <w:r w:rsidRPr="009C02BF">
        <w:rPr>
          <w:rFonts w:ascii="Times New Roman" w:hAnsi="Times New Roman"/>
          <w:sz w:val="24"/>
        </w:rPr>
        <w:t>1.</w:t>
      </w:r>
      <w:r w:rsidRPr="009C02BF">
        <w:rPr>
          <w:rFonts w:ascii="Times New Roman" w:hAnsi="Times New Roman"/>
          <w:sz w:val="24"/>
        </w:rPr>
        <w:tab/>
        <w:t xml:space="preserve">Het tweede lid komt te luiden: </w:t>
      </w:r>
    </w:p>
    <w:p w:rsidRPr="009C02BF" w:rsidR="009C02BF" w:rsidP="009C02BF" w:rsidRDefault="009C02BF">
      <w:pPr>
        <w:ind w:firstLine="284"/>
        <w:rPr>
          <w:rFonts w:ascii="Times New Roman" w:hAnsi="Times New Roman"/>
          <w:sz w:val="24"/>
        </w:rPr>
      </w:pPr>
      <w:r w:rsidRPr="009C02BF">
        <w:rPr>
          <w:rFonts w:ascii="Times New Roman" w:hAnsi="Times New Roman"/>
          <w:sz w:val="24"/>
        </w:rPr>
        <w:t>2.</w:t>
      </w:r>
      <w:r w:rsidRPr="009C02BF">
        <w:rPr>
          <w:rFonts w:ascii="Times New Roman" w:hAnsi="Times New Roman"/>
          <w:sz w:val="24"/>
        </w:rPr>
        <w:tab/>
        <w:t>De personen, bedoeld in het eerste, zeventiende en achttiende lid, zijn een bij ministeriële regeling te bepalen bijdrage verschuldigd.</w:t>
      </w:r>
    </w:p>
    <w:p w:rsidRPr="009C02BF" w:rsidR="009C02BF" w:rsidP="009C02BF" w:rsidRDefault="009C02BF">
      <w:pPr>
        <w:rPr>
          <w:rFonts w:ascii="Times New Roman" w:hAnsi="Times New Roman"/>
          <w:sz w:val="24"/>
        </w:rPr>
      </w:pPr>
    </w:p>
    <w:p w:rsidRPr="009C02BF" w:rsidR="009C02BF" w:rsidP="009C02BF" w:rsidRDefault="009C02BF">
      <w:pPr>
        <w:ind w:firstLine="284"/>
        <w:rPr>
          <w:rFonts w:ascii="Times New Roman" w:hAnsi="Times New Roman"/>
          <w:sz w:val="24"/>
        </w:rPr>
      </w:pPr>
      <w:r w:rsidRPr="009C02BF">
        <w:rPr>
          <w:rFonts w:ascii="Times New Roman" w:hAnsi="Times New Roman"/>
          <w:sz w:val="24"/>
        </w:rPr>
        <w:t>2.</w:t>
      </w:r>
      <w:r w:rsidRPr="009C02BF">
        <w:rPr>
          <w:rFonts w:ascii="Times New Roman" w:hAnsi="Times New Roman"/>
          <w:sz w:val="24"/>
        </w:rPr>
        <w:tab/>
        <w:t xml:space="preserve">Onder vernummering van het derde tot en met vijftiende lid tot zesde tot en met achttiende lid, worden drie leden ingevoegd, luidende: </w:t>
      </w:r>
    </w:p>
    <w:p w:rsidRPr="009C02BF" w:rsidR="009C02BF" w:rsidP="009C02BF" w:rsidRDefault="009C02BF">
      <w:pPr>
        <w:ind w:firstLine="284"/>
        <w:rPr>
          <w:rFonts w:ascii="Times New Roman" w:hAnsi="Times New Roman"/>
          <w:sz w:val="24"/>
        </w:rPr>
      </w:pPr>
      <w:r w:rsidRPr="009C02BF">
        <w:rPr>
          <w:rFonts w:ascii="Times New Roman" w:hAnsi="Times New Roman"/>
          <w:sz w:val="24"/>
        </w:rPr>
        <w:t>3.</w:t>
      </w:r>
      <w:r w:rsidRPr="009C02BF">
        <w:rPr>
          <w:rFonts w:ascii="Times New Roman" w:hAnsi="Times New Roman"/>
          <w:sz w:val="24"/>
        </w:rPr>
        <w:tab/>
        <w:t>Bij de vaststelling van de bijdrage, bedoeld in het tweede lid, wordt rekening gehouden met een bij ministeriële regeling te bepalen verhouding tussen de gemiddelde uitgaven voor zorg voor een persoon in het woonland van de rechthebbende ten laste van de sociale zorgverzekeringen in dat land en de gemiddelde uitgaven voor zorg voor een persoon in Nederland uit hoofde van deze wet en de Wet langdurige zorg.</w:t>
      </w:r>
    </w:p>
    <w:p w:rsidRPr="009C02BF" w:rsidR="009C02BF" w:rsidP="009C02BF" w:rsidRDefault="009C02BF">
      <w:pPr>
        <w:ind w:firstLine="284"/>
        <w:rPr>
          <w:rFonts w:ascii="Times New Roman" w:hAnsi="Times New Roman"/>
          <w:sz w:val="24"/>
        </w:rPr>
      </w:pPr>
      <w:r w:rsidRPr="009C02BF">
        <w:rPr>
          <w:rFonts w:ascii="Times New Roman" w:hAnsi="Times New Roman"/>
          <w:sz w:val="24"/>
        </w:rPr>
        <w:t>4.</w:t>
      </w:r>
      <w:r w:rsidRPr="009C02BF">
        <w:rPr>
          <w:rFonts w:ascii="Times New Roman" w:hAnsi="Times New Roman"/>
          <w:sz w:val="24"/>
        </w:rPr>
        <w:tab/>
        <w:t>Bij ministeriële regeling kan worden bepaald:</w:t>
      </w:r>
    </w:p>
    <w:p w:rsidRPr="009C02BF" w:rsidR="009C02BF" w:rsidP="009C02BF" w:rsidRDefault="009C02BF">
      <w:pPr>
        <w:ind w:firstLine="284"/>
        <w:rPr>
          <w:rFonts w:ascii="Times New Roman" w:hAnsi="Times New Roman"/>
          <w:sz w:val="24"/>
        </w:rPr>
      </w:pPr>
      <w:r w:rsidRPr="009C02BF">
        <w:rPr>
          <w:rFonts w:ascii="Times New Roman" w:hAnsi="Times New Roman"/>
          <w:sz w:val="24"/>
        </w:rPr>
        <w:t>a.</w:t>
      </w:r>
      <w:r w:rsidRPr="009C02BF">
        <w:rPr>
          <w:rFonts w:ascii="Times New Roman" w:hAnsi="Times New Roman"/>
          <w:sz w:val="24"/>
        </w:rPr>
        <w:tab/>
        <w:t>over welk jaar het inkomen bij wijze van grondslag voor de bijdrage, bedoeld in het tweede lid, wordt berekend en onder welke omstandigheden van dat jaar kan worden afgeweken;</w:t>
      </w:r>
    </w:p>
    <w:p w:rsidRPr="009C02BF" w:rsidR="009C02BF" w:rsidP="009C02BF" w:rsidRDefault="009C02BF">
      <w:pPr>
        <w:ind w:firstLine="284"/>
        <w:rPr>
          <w:rFonts w:ascii="Times New Roman" w:hAnsi="Times New Roman"/>
          <w:sz w:val="24"/>
        </w:rPr>
      </w:pPr>
      <w:r w:rsidRPr="009C02BF">
        <w:rPr>
          <w:rFonts w:ascii="Times New Roman" w:hAnsi="Times New Roman"/>
          <w:sz w:val="24"/>
        </w:rPr>
        <w:t>b.</w:t>
      </w:r>
      <w:r w:rsidRPr="009C02BF">
        <w:rPr>
          <w:rFonts w:ascii="Times New Roman" w:hAnsi="Times New Roman"/>
          <w:sz w:val="24"/>
        </w:rPr>
        <w:tab/>
        <w:t>welk deel van de bijdrage, bedoeld in het tweede lid, voor de toepassing van de Wet op de zorgtoeslag als premie voor een zorgverzekering wordt beschouwd.</w:t>
      </w:r>
    </w:p>
    <w:p w:rsidRPr="009C02BF" w:rsidR="009C02BF" w:rsidP="009C02BF" w:rsidRDefault="009C02BF">
      <w:pPr>
        <w:ind w:firstLine="284"/>
        <w:rPr>
          <w:rFonts w:ascii="Times New Roman" w:hAnsi="Times New Roman"/>
          <w:sz w:val="24"/>
        </w:rPr>
      </w:pPr>
      <w:r w:rsidRPr="009C02BF">
        <w:rPr>
          <w:rFonts w:ascii="Times New Roman" w:hAnsi="Times New Roman"/>
          <w:sz w:val="24"/>
        </w:rPr>
        <w:t>5.</w:t>
      </w:r>
      <w:r w:rsidRPr="009C02BF">
        <w:rPr>
          <w:rFonts w:ascii="Times New Roman" w:hAnsi="Times New Roman"/>
          <w:sz w:val="24"/>
        </w:rPr>
        <w:tab/>
        <w:t>De bijdrage van een persoon, bedoeld in het eerste lid, van 18 jaar of ouder die ingevolge de verordening, de overeenkomst of het verdrag, bedoeld in het eerste lid, als gezinslid wordt aangemerkt is verschuldigd door degene van wie het recht op zorg van dat gezinslid ingevolge die verordening, die overeenkomst of dat verdrag is afgeleid.</w:t>
      </w:r>
    </w:p>
    <w:p w:rsidRPr="009C02BF" w:rsidR="009C02BF" w:rsidP="009C02BF" w:rsidRDefault="009C02BF">
      <w:pPr>
        <w:rPr>
          <w:rFonts w:ascii="Times New Roman" w:hAnsi="Times New Roman"/>
          <w:sz w:val="24"/>
        </w:rPr>
      </w:pPr>
    </w:p>
    <w:p w:rsidRPr="009C02BF" w:rsidR="009C02BF" w:rsidP="009C02BF" w:rsidRDefault="009C02BF">
      <w:pPr>
        <w:ind w:firstLine="284"/>
        <w:rPr>
          <w:rFonts w:ascii="Times New Roman" w:hAnsi="Times New Roman"/>
          <w:sz w:val="24"/>
        </w:rPr>
      </w:pPr>
      <w:r w:rsidRPr="009C02BF">
        <w:rPr>
          <w:rFonts w:ascii="Times New Roman" w:hAnsi="Times New Roman"/>
          <w:sz w:val="24"/>
        </w:rPr>
        <w:t>3.</w:t>
      </w:r>
      <w:r w:rsidRPr="009C02BF">
        <w:rPr>
          <w:rFonts w:ascii="Times New Roman" w:hAnsi="Times New Roman"/>
          <w:sz w:val="24"/>
        </w:rPr>
        <w:tab/>
        <w:t xml:space="preserve">Het </w:t>
      </w:r>
      <w:r w:rsidR="00A7041A">
        <w:rPr>
          <w:rFonts w:ascii="Times New Roman" w:hAnsi="Times New Roman"/>
          <w:sz w:val="24"/>
        </w:rPr>
        <w:t>zevende</w:t>
      </w:r>
      <w:r w:rsidRPr="009C02BF">
        <w:rPr>
          <w:rFonts w:ascii="Times New Roman" w:hAnsi="Times New Roman"/>
          <w:sz w:val="24"/>
        </w:rPr>
        <w:t xml:space="preserve"> lid (nieuw) wordt als volgt gewijzigd:</w:t>
      </w:r>
    </w:p>
    <w:p w:rsidRPr="009C02BF" w:rsidR="009C02BF" w:rsidP="009C02BF" w:rsidRDefault="009C02BF">
      <w:pPr>
        <w:rPr>
          <w:rFonts w:ascii="Times New Roman" w:hAnsi="Times New Roman"/>
          <w:sz w:val="24"/>
        </w:rPr>
      </w:pPr>
    </w:p>
    <w:p w:rsidRPr="009C02BF" w:rsidR="009C02BF" w:rsidP="009C02BF" w:rsidRDefault="009C02BF">
      <w:pPr>
        <w:ind w:firstLine="284"/>
        <w:rPr>
          <w:rFonts w:ascii="Times New Roman" w:hAnsi="Times New Roman"/>
          <w:sz w:val="24"/>
        </w:rPr>
      </w:pPr>
      <w:r w:rsidRPr="009C02BF">
        <w:rPr>
          <w:rFonts w:ascii="Times New Roman" w:hAnsi="Times New Roman"/>
          <w:sz w:val="24"/>
        </w:rPr>
        <w:t>a.</w:t>
      </w:r>
      <w:r w:rsidRPr="009C02BF">
        <w:rPr>
          <w:rFonts w:ascii="Times New Roman" w:hAnsi="Times New Roman"/>
          <w:sz w:val="24"/>
        </w:rPr>
        <w:tab/>
        <w:t>"veertiende en vijftiende lid" wordt vervangen door: zeventiende en achttiende lid;</w:t>
      </w:r>
    </w:p>
    <w:p w:rsidRPr="009C02BF" w:rsidR="009C02BF" w:rsidP="009C02BF" w:rsidRDefault="009C02BF">
      <w:pPr>
        <w:rPr>
          <w:rFonts w:ascii="Times New Roman" w:hAnsi="Times New Roman"/>
          <w:sz w:val="24"/>
        </w:rPr>
      </w:pPr>
    </w:p>
    <w:p w:rsidRPr="009C02BF" w:rsidR="009C02BF" w:rsidP="009C02BF" w:rsidRDefault="009C02BF">
      <w:pPr>
        <w:ind w:firstLine="284"/>
        <w:rPr>
          <w:rFonts w:ascii="Times New Roman" w:hAnsi="Times New Roman"/>
          <w:sz w:val="24"/>
        </w:rPr>
      </w:pPr>
      <w:r w:rsidRPr="009C02BF">
        <w:rPr>
          <w:rFonts w:ascii="Times New Roman" w:hAnsi="Times New Roman"/>
          <w:sz w:val="24"/>
        </w:rPr>
        <w:t>b.</w:t>
      </w:r>
      <w:r w:rsidRPr="009C02BF">
        <w:rPr>
          <w:rFonts w:ascii="Times New Roman" w:hAnsi="Times New Roman"/>
          <w:sz w:val="24"/>
        </w:rPr>
        <w:tab/>
        <w:t>"tweede en derde lid" wordt vervangen door: tweede en zesde lid.</w:t>
      </w:r>
    </w:p>
    <w:p w:rsidRPr="009C02BF" w:rsidR="009C02BF" w:rsidP="009C02BF" w:rsidRDefault="009C02BF">
      <w:pPr>
        <w:rPr>
          <w:rFonts w:ascii="Times New Roman" w:hAnsi="Times New Roman"/>
          <w:sz w:val="24"/>
        </w:rPr>
      </w:pPr>
    </w:p>
    <w:p w:rsidRPr="009C02BF" w:rsidR="009C02BF" w:rsidP="009C02BF" w:rsidRDefault="009C02BF">
      <w:pPr>
        <w:ind w:firstLine="284"/>
        <w:rPr>
          <w:rFonts w:ascii="Times New Roman" w:hAnsi="Times New Roman"/>
          <w:sz w:val="24"/>
        </w:rPr>
      </w:pPr>
      <w:r w:rsidRPr="009C02BF">
        <w:rPr>
          <w:rFonts w:ascii="Times New Roman" w:hAnsi="Times New Roman"/>
          <w:sz w:val="24"/>
        </w:rPr>
        <w:t>4.</w:t>
      </w:r>
      <w:r w:rsidRPr="009C02BF">
        <w:rPr>
          <w:rFonts w:ascii="Times New Roman" w:hAnsi="Times New Roman"/>
          <w:sz w:val="24"/>
        </w:rPr>
        <w:tab/>
        <w:t>Het twaalfde lid (nieuw) wordt als volgt gewijzigd:</w:t>
      </w:r>
    </w:p>
    <w:p w:rsidRPr="009C02BF" w:rsidR="009C02BF" w:rsidP="009C02BF" w:rsidRDefault="009C02BF">
      <w:pPr>
        <w:rPr>
          <w:rFonts w:ascii="Times New Roman" w:hAnsi="Times New Roman"/>
          <w:sz w:val="24"/>
        </w:rPr>
      </w:pPr>
    </w:p>
    <w:p w:rsidRPr="009C02BF" w:rsidR="009C02BF" w:rsidP="009C02BF" w:rsidRDefault="009C02BF">
      <w:pPr>
        <w:ind w:firstLine="284"/>
        <w:rPr>
          <w:rFonts w:ascii="Times New Roman" w:hAnsi="Times New Roman"/>
          <w:sz w:val="24"/>
        </w:rPr>
      </w:pPr>
      <w:r w:rsidRPr="009C02BF">
        <w:rPr>
          <w:rFonts w:ascii="Times New Roman" w:hAnsi="Times New Roman"/>
          <w:sz w:val="24"/>
        </w:rPr>
        <w:t>a.</w:t>
      </w:r>
      <w:r w:rsidRPr="009C02BF">
        <w:rPr>
          <w:rFonts w:ascii="Times New Roman" w:hAnsi="Times New Roman"/>
          <w:sz w:val="24"/>
        </w:rPr>
        <w:tab/>
        <w:t xml:space="preserve">in onderdelen a en b wordt "vierde lid" steeds vervangen door: </w:t>
      </w:r>
      <w:r w:rsidR="00A7041A">
        <w:rPr>
          <w:rFonts w:ascii="Times New Roman" w:hAnsi="Times New Roman"/>
          <w:sz w:val="24"/>
        </w:rPr>
        <w:t>zeven</w:t>
      </w:r>
      <w:r w:rsidRPr="009C02BF">
        <w:rPr>
          <w:rFonts w:ascii="Times New Roman" w:hAnsi="Times New Roman"/>
          <w:sz w:val="24"/>
        </w:rPr>
        <w:t>de lid;</w:t>
      </w:r>
    </w:p>
    <w:p w:rsidRPr="009C02BF" w:rsidR="009C02BF" w:rsidP="009C02BF" w:rsidRDefault="009C02BF">
      <w:pPr>
        <w:rPr>
          <w:rFonts w:ascii="Times New Roman" w:hAnsi="Times New Roman"/>
          <w:sz w:val="24"/>
        </w:rPr>
      </w:pPr>
    </w:p>
    <w:p w:rsidRPr="009C02BF" w:rsidR="009C02BF" w:rsidP="009C02BF" w:rsidRDefault="009C02BF">
      <w:pPr>
        <w:ind w:firstLine="284"/>
        <w:rPr>
          <w:rFonts w:ascii="Times New Roman" w:hAnsi="Times New Roman"/>
          <w:sz w:val="24"/>
        </w:rPr>
      </w:pPr>
      <w:r w:rsidRPr="009C02BF">
        <w:rPr>
          <w:rFonts w:ascii="Times New Roman" w:hAnsi="Times New Roman"/>
          <w:sz w:val="24"/>
        </w:rPr>
        <w:t>b.</w:t>
      </w:r>
      <w:r w:rsidRPr="009C02BF">
        <w:rPr>
          <w:rFonts w:ascii="Times New Roman" w:hAnsi="Times New Roman"/>
          <w:sz w:val="24"/>
        </w:rPr>
        <w:tab/>
        <w:t>onder vervanging van de punt aan het slot van onderdeel b door een puntkomma, wordt een onderdeel toegevoegd, luidende:</w:t>
      </w:r>
    </w:p>
    <w:p w:rsidRPr="009C02BF" w:rsidR="009C02BF" w:rsidP="009C02BF" w:rsidRDefault="009C02BF">
      <w:pPr>
        <w:ind w:firstLine="284"/>
        <w:rPr>
          <w:rFonts w:ascii="Times New Roman" w:hAnsi="Times New Roman"/>
          <w:sz w:val="24"/>
        </w:rPr>
      </w:pPr>
      <w:r w:rsidRPr="009C02BF">
        <w:rPr>
          <w:rFonts w:ascii="Times New Roman" w:hAnsi="Times New Roman"/>
          <w:sz w:val="24"/>
        </w:rPr>
        <w:t>c.</w:t>
      </w:r>
      <w:r w:rsidRPr="009C02BF">
        <w:rPr>
          <w:rFonts w:ascii="Times New Roman" w:hAnsi="Times New Roman"/>
          <w:sz w:val="24"/>
        </w:rPr>
        <w:tab/>
        <w:t xml:space="preserve">kan, voor gevallen waarin een persoon als bedoeld in het eerste lid van meer dan één orgaan pensioen of rente ontvangt, worden bepaald dat het CAK één orgaan aanwijst dat de bijdrage van die persoon en de bijdragen van de gezinsleden van die persoon inhoudt op door dat orgaan aan die persoon verschuldigde pensioen of rente, of indien het in te houden bedrag groter is dan dat pensioen of die rente, twee of meer organen aanwijst die elk een deel van dat bedrag inhouden. Daarbij kan worden bepaald dat een deel van het pensioen of de rente wordt vrijgesteld van inhouding door het aangewezen orgaan. </w:t>
      </w:r>
    </w:p>
    <w:p w:rsidRPr="009C02BF" w:rsidR="009C02BF" w:rsidP="009C02BF" w:rsidRDefault="009C02BF">
      <w:pPr>
        <w:rPr>
          <w:rFonts w:ascii="Times New Roman" w:hAnsi="Times New Roman"/>
          <w:sz w:val="24"/>
        </w:rPr>
      </w:pPr>
    </w:p>
    <w:p w:rsidRPr="009C02BF" w:rsidR="009C02BF" w:rsidP="009C02BF" w:rsidRDefault="009C02BF">
      <w:pPr>
        <w:ind w:firstLine="284"/>
        <w:rPr>
          <w:rFonts w:ascii="Times New Roman" w:hAnsi="Times New Roman"/>
          <w:sz w:val="24"/>
        </w:rPr>
      </w:pPr>
      <w:r w:rsidRPr="009C02BF">
        <w:rPr>
          <w:rFonts w:ascii="Times New Roman" w:hAnsi="Times New Roman"/>
          <w:sz w:val="24"/>
        </w:rPr>
        <w:t>5.</w:t>
      </w:r>
      <w:r w:rsidRPr="009C02BF">
        <w:rPr>
          <w:rFonts w:ascii="Times New Roman" w:hAnsi="Times New Roman"/>
          <w:sz w:val="24"/>
        </w:rPr>
        <w:tab/>
        <w:t>Het vijftiende lid (nieuw) wordt als volgt gewijzigd:</w:t>
      </w:r>
    </w:p>
    <w:p w:rsidRPr="009C02BF" w:rsidR="009C02BF" w:rsidP="009C02BF" w:rsidRDefault="009C02BF">
      <w:pPr>
        <w:rPr>
          <w:rFonts w:ascii="Times New Roman" w:hAnsi="Times New Roman"/>
          <w:sz w:val="24"/>
        </w:rPr>
      </w:pPr>
    </w:p>
    <w:p w:rsidRPr="009C02BF" w:rsidR="009C02BF" w:rsidP="009C02BF" w:rsidRDefault="009C02BF">
      <w:pPr>
        <w:ind w:firstLine="284"/>
        <w:rPr>
          <w:rFonts w:ascii="Times New Roman" w:hAnsi="Times New Roman"/>
          <w:sz w:val="24"/>
        </w:rPr>
      </w:pPr>
      <w:r w:rsidRPr="009C02BF">
        <w:rPr>
          <w:rFonts w:ascii="Times New Roman" w:hAnsi="Times New Roman"/>
          <w:sz w:val="24"/>
        </w:rPr>
        <w:t>a.</w:t>
      </w:r>
      <w:r w:rsidRPr="009C02BF">
        <w:rPr>
          <w:rFonts w:ascii="Times New Roman" w:hAnsi="Times New Roman"/>
          <w:sz w:val="24"/>
        </w:rPr>
        <w:tab/>
        <w:t>"tweede of derde lid" wordt vervangen door: tweede of zesde lid;</w:t>
      </w:r>
    </w:p>
    <w:p w:rsidRPr="009C02BF" w:rsidR="009C02BF" w:rsidP="009C02BF" w:rsidRDefault="009C02BF">
      <w:pPr>
        <w:rPr>
          <w:rFonts w:ascii="Times New Roman" w:hAnsi="Times New Roman"/>
          <w:sz w:val="24"/>
        </w:rPr>
      </w:pPr>
    </w:p>
    <w:p w:rsidRPr="009C02BF" w:rsidR="009C02BF" w:rsidP="009C02BF" w:rsidRDefault="009C02BF">
      <w:pPr>
        <w:ind w:firstLine="284"/>
        <w:rPr>
          <w:rFonts w:ascii="Times New Roman" w:hAnsi="Times New Roman"/>
          <w:sz w:val="24"/>
        </w:rPr>
      </w:pPr>
      <w:r w:rsidRPr="009C02BF">
        <w:rPr>
          <w:rFonts w:ascii="Times New Roman" w:hAnsi="Times New Roman"/>
          <w:sz w:val="24"/>
        </w:rPr>
        <w:t>b.</w:t>
      </w:r>
      <w:r w:rsidRPr="009C02BF">
        <w:rPr>
          <w:rFonts w:ascii="Times New Roman" w:hAnsi="Times New Roman"/>
          <w:sz w:val="24"/>
        </w:rPr>
        <w:tab/>
        <w:t>"elfde lid" wordt vervangen door veertiende lid.</w:t>
      </w:r>
    </w:p>
    <w:p w:rsidRPr="009C02BF" w:rsidR="009C02BF" w:rsidP="009C02BF" w:rsidRDefault="009C02BF">
      <w:pPr>
        <w:rPr>
          <w:rFonts w:ascii="Times New Roman" w:hAnsi="Times New Roman"/>
          <w:sz w:val="24"/>
        </w:rPr>
      </w:pPr>
    </w:p>
    <w:p w:rsidRPr="009C02BF" w:rsidR="009C02BF" w:rsidP="009C02BF" w:rsidRDefault="009C02BF">
      <w:pPr>
        <w:ind w:firstLine="284"/>
        <w:rPr>
          <w:rFonts w:ascii="Times New Roman" w:hAnsi="Times New Roman"/>
          <w:sz w:val="24"/>
        </w:rPr>
      </w:pPr>
      <w:r w:rsidRPr="009C02BF">
        <w:rPr>
          <w:rFonts w:ascii="Times New Roman" w:hAnsi="Times New Roman"/>
          <w:sz w:val="24"/>
        </w:rPr>
        <w:t>6.</w:t>
      </w:r>
      <w:r w:rsidRPr="009C02BF">
        <w:rPr>
          <w:rFonts w:ascii="Times New Roman" w:hAnsi="Times New Roman"/>
          <w:sz w:val="24"/>
        </w:rPr>
        <w:tab/>
        <w:t>In het zestiende lid (nieuw) wordt "elfde lid" vervangen door: veertiende lid.</w:t>
      </w:r>
    </w:p>
    <w:p w:rsidRPr="009C02BF" w:rsidR="009C02BF" w:rsidP="009C02BF" w:rsidRDefault="009C02BF">
      <w:pPr>
        <w:rPr>
          <w:rFonts w:ascii="Times New Roman" w:hAnsi="Times New Roman"/>
          <w:sz w:val="24"/>
        </w:rPr>
      </w:pPr>
    </w:p>
    <w:p w:rsidRPr="009C02BF" w:rsidR="009C02BF" w:rsidP="009C02BF" w:rsidRDefault="009C02BF">
      <w:pPr>
        <w:ind w:firstLine="284"/>
        <w:rPr>
          <w:rFonts w:ascii="Times New Roman" w:hAnsi="Times New Roman"/>
          <w:sz w:val="24"/>
        </w:rPr>
      </w:pPr>
      <w:r w:rsidRPr="009C02BF">
        <w:rPr>
          <w:rFonts w:ascii="Times New Roman" w:hAnsi="Times New Roman"/>
          <w:sz w:val="24"/>
        </w:rPr>
        <w:t>2.</w:t>
      </w:r>
      <w:r w:rsidRPr="009C02BF">
        <w:rPr>
          <w:rFonts w:ascii="Times New Roman" w:hAnsi="Times New Roman"/>
          <w:sz w:val="24"/>
        </w:rPr>
        <w:tab/>
        <w:t xml:space="preserve">Indien de wet van 8 april 2016 tot wijziging van de Zorgverzekeringswet en andere wetten in verband met de overgang van een aantal taken van het Zorginstituut Nederland naar </w:t>
      </w:r>
      <w:r w:rsidRPr="009C02BF">
        <w:rPr>
          <w:rFonts w:ascii="Times New Roman" w:hAnsi="Times New Roman"/>
          <w:sz w:val="24"/>
        </w:rPr>
        <w:lastRenderedPageBreak/>
        <w:t>het CAK (Stb. 2016, 173) later in werking treedt dan artikel I, onderdeel C, van deze wet, komt artikel I, onderdeel P, van die wet als volgt te luiden:</w:t>
      </w:r>
    </w:p>
    <w:p w:rsidRPr="009C02BF" w:rsidR="009C02BF" w:rsidP="009C02BF" w:rsidRDefault="009C02BF">
      <w:pPr>
        <w:rPr>
          <w:rFonts w:ascii="Times New Roman" w:hAnsi="Times New Roman"/>
          <w:sz w:val="24"/>
        </w:rPr>
      </w:pPr>
    </w:p>
    <w:p w:rsidRPr="009C02BF" w:rsidR="009C02BF" w:rsidP="009C02BF" w:rsidRDefault="009C02BF">
      <w:pPr>
        <w:rPr>
          <w:rFonts w:ascii="Times New Roman" w:hAnsi="Times New Roman"/>
          <w:sz w:val="24"/>
        </w:rPr>
      </w:pPr>
      <w:r w:rsidRPr="009C02BF">
        <w:rPr>
          <w:rFonts w:ascii="Times New Roman" w:hAnsi="Times New Roman"/>
          <w:sz w:val="24"/>
        </w:rPr>
        <w:t>P</w:t>
      </w:r>
    </w:p>
    <w:p w:rsidRPr="009C02BF" w:rsidR="009C02BF" w:rsidP="009C02BF" w:rsidRDefault="009C02BF">
      <w:pPr>
        <w:rPr>
          <w:rFonts w:ascii="Times New Roman" w:hAnsi="Times New Roman"/>
          <w:sz w:val="24"/>
        </w:rPr>
      </w:pPr>
    </w:p>
    <w:p w:rsidRPr="009C02BF" w:rsidR="009C02BF" w:rsidP="009C02BF" w:rsidRDefault="009C02BF">
      <w:pPr>
        <w:ind w:firstLine="284"/>
        <w:rPr>
          <w:rFonts w:ascii="Times New Roman" w:hAnsi="Times New Roman"/>
          <w:sz w:val="24"/>
        </w:rPr>
      </w:pPr>
      <w:r w:rsidRPr="009C02BF">
        <w:rPr>
          <w:rFonts w:ascii="Times New Roman" w:hAnsi="Times New Roman"/>
          <w:sz w:val="24"/>
        </w:rPr>
        <w:t>Artikel 69 wordt als volgt gewijzigd:</w:t>
      </w:r>
    </w:p>
    <w:p w:rsidRPr="009C02BF" w:rsidR="009C02BF" w:rsidP="009C02BF" w:rsidRDefault="009C02BF">
      <w:pPr>
        <w:rPr>
          <w:rFonts w:ascii="Times New Roman" w:hAnsi="Times New Roman"/>
          <w:sz w:val="24"/>
        </w:rPr>
      </w:pPr>
    </w:p>
    <w:p w:rsidRPr="009C02BF" w:rsidR="009C02BF" w:rsidP="009C02BF" w:rsidRDefault="009C02BF">
      <w:pPr>
        <w:ind w:firstLine="284"/>
        <w:rPr>
          <w:rFonts w:ascii="Times New Roman" w:hAnsi="Times New Roman"/>
          <w:sz w:val="24"/>
        </w:rPr>
      </w:pPr>
      <w:r w:rsidRPr="009C02BF">
        <w:rPr>
          <w:rFonts w:ascii="Times New Roman" w:hAnsi="Times New Roman"/>
          <w:sz w:val="24"/>
        </w:rPr>
        <w:t>1.</w:t>
      </w:r>
      <w:r w:rsidRPr="009C02BF">
        <w:rPr>
          <w:rFonts w:ascii="Times New Roman" w:hAnsi="Times New Roman"/>
          <w:sz w:val="24"/>
        </w:rPr>
        <w:tab/>
        <w:t xml:space="preserve">In dat artikel wordt "het Zorginstituut" telkens vervangen door "het CAK" en wordt "Het Zorginstituut" telkens vervangen door: Het CAK. </w:t>
      </w:r>
    </w:p>
    <w:p w:rsidRPr="009C02BF" w:rsidR="009C02BF" w:rsidP="009C02BF" w:rsidRDefault="009C02BF">
      <w:pPr>
        <w:rPr>
          <w:rFonts w:ascii="Times New Roman" w:hAnsi="Times New Roman"/>
          <w:sz w:val="24"/>
        </w:rPr>
      </w:pPr>
    </w:p>
    <w:p w:rsidRPr="009C02BF" w:rsidR="009C02BF" w:rsidP="009C02BF" w:rsidRDefault="009C02BF">
      <w:pPr>
        <w:ind w:firstLine="284"/>
        <w:rPr>
          <w:rFonts w:ascii="Times New Roman" w:hAnsi="Times New Roman"/>
          <w:sz w:val="24"/>
        </w:rPr>
      </w:pPr>
      <w:r w:rsidRPr="009C02BF">
        <w:rPr>
          <w:rFonts w:ascii="Times New Roman" w:hAnsi="Times New Roman"/>
          <w:sz w:val="24"/>
        </w:rPr>
        <w:t>2.</w:t>
      </w:r>
      <w:r w:rsidRPr="009C02BF">
        <w:rPr>
          <w:rFonts w:ascii="Times New Roman" w:hAnsi="Times New Roman"/>
          <w:sz w:val="24"/>
        </w:rPr>
        <w:tab/>
        <w:t xml:space="preserve">In het tweede lid wordt "in het eerste, vijftiende en zestiende lid" vervangen door: in het eerste, zeventiende en achttiende lid. </w:t>
      </w:r>
    </w:p>
    <w:p w:rsidRPr="009C02BF" w:rsidR="009C02BF" w:rsidP="009C02BF" w:rsidRDefault="009C02BF">
      <w:pPr>
        <w:rPr>
          <w:rFonts w:ascii="Times New Roman" w:hAnsi="Times New Roman"/>
          <w:sz w:val="24"/>
        </w:rPr>
      </w:pPr>
    </w:p>
    <w:p w:rsidRPr="009C02BF" w:rsidR="009C02BF" w:rsidP="009C02BF" w:rsidRDefault="009C02BF">
      <w:pPr>
        <w:ind w:firstLine="284"/>
        <w:rPr>
          <w:rFonts w:ascii="Times New Roman" w:hAnsi="Times New Roman"/>
          <w:sz w:val="24"/>
        </w:rPr>
      </w:pPr>
      <w:r w:rsidRPr="009C02BF">
        <w:rPr>
          <w:rFonts w:ascii="Times New Roman" w:hAnsi="Times New Roman"/>
          <w:sz w:val="24"/>
        </w:rPr>
        <w:t>3.</w:t>
      </w:r>
      <w:r w:rsidRPr="009C02BF">
        <w:rPr>
          <w:rFonts w:ascii="Times New Roman" w:hAnsi="Times New Roman"/>
          <w:sz w:val="24"/>
        </w:rPr>
        <w:tab/>
        <w:t xml:space="preserve">In het zevende lid wordt "uit het eerste, vijftiende en zestiende lid" vervangen door: uit het eerste, zeventiende en achttiende lid. </w:t>
      </w:r>
    </w:p>
    <w:p w:rsidRPr="009C02BF" w:rsidR="009C02BF" w:rsidP="009C02BF" w:rsidRDefault="009C02BF">
      <w:pPr>
        <w:rPr>
          <w:rFonts w:ascii="Times New Roman" w:hAnsi="Times New Roman"/>
          <w:sz w:val="24"/>
        </w:rPr>
      </w:pPr>
    </w:p>
    <w:p w:rsidRPr="009C02BF" w:rsidR="009C02BF" w:rsidP="009C02BF" w:rsidRDefault="009C02BF">
      <w:pPr>
        <w:ind w:firstLine="284"/>
        <w:rPr>
          <w:rFonts w:ascii="Times New Roman" w:hAnsi="Times New Roman"/>
          <w:sz w:val="24"/>
        </w:rPr>
      </w:pPr>
      <w:r w:rsidRPr="009C02BF">
        <w:rPr>
          <w:rFonts w:ascii="Times New Roman" w:hAnsi="Times New Roman"/>
          <w:sz w:val="24"/>
        </w:rPr>
        <w:t>4.</w:t>
      </w:r>
      <w:r w:rsidRPr="009C02BF">
        <w:rPr>
          <w:rFonts w:ascii="Times New Roman" w:hAnsi="Times New Roman"/>
          <w:sz w:val="24"/>
        </w:rPr>
        <w:tab/>
        <w:t xml:space="preserve">In het achtste lid, wordt "dat instituut" vervangen door: het CAK. </w:t>
      </w:r>
    </w:p>
    <w:p w:rsidRPr="009C02BF" w:rsidR="009C02BF" w:rsidP="009C02BF" w:rsidRDefault="009C02BF">
      <w:pPr>
        <w:rPr>
          <w:rFonts w:ascii="Times New Roman" w:hAnsi="Times New Roman"/>
          <w:sz w:val="24"/>
        </w:rPr>
      </w:pPr>
    </w:p>
    <w:p w:rsidRPr="009C02BF" w:rsidR="009C02BF" w:rsidP="009C02BF" w:rsidRDefault="009C02BF">
      <w:pPr>
        <w:ind w:firstLine="284"/>
        <w:rPr>
          <w:rFonts w:ascii="Times New Roman" w:hAnsi="Times New Roman"/>
          <w:sz w:val="24"/>
        </w:rPr>
      </w:pPr>
      <w:r w:rsidRPr="009C02BF">
        <w:rPr>
          <w:rFonts w:ascii="Times New Roman" w:hAnsi="Times New Roman"/>
          <w:sz w:val="24"/>
        </w:rPr>
        <w:t>5.</w:t>
      </w:r>
      <w:r w:rsidRPr="009C02BF">
        <w:rPr>
          <w:rFonts w:ascii="Times New Roman" w:hAnsi="Times New Roman"/>
          <w:sz w:val="24"/>
        </w:rPr>
        <w:tab/>
        <w:t xml:space="preserve">Onder vernummering van het tiende tot en met zestiende lid tot twaalfde tot en met achttiende lid worden twee leden ingevoegd, luidende: </w:t>
      </w:r>
    </w:p>
    <w:p w:rsidRPr="009C02BF" w:rsidR="009C02BF" w:rsidP="009C02BF" w:rsidRDefault="009C02BF">
      <w:pPr>
        <w:ind w:firstLine="284"/>
        <w:rPr>
          <w:rFonts w:ascii="Times New Roman" w:hAnsi="Times New Roman"/>
          <w:sz w:val="24"/>
        </w:rPr>
      </w:pPr>
      <w:r w:rsidRPr="009C02BF">
        <w:rPr>
          <w:rFonts w:ascii="Times New Roman" w:hAnsi="Times New Roman"/>
          <w:sz w:val="24"/>
        </w:rPr>
        <w:t xml:space="preserve">10. Het CAK is bevoegd tot het verwerken van persoonsgegevens van de personen, bedoeld in eerste, zeventiende en achttiende lid, die noodzakelijk zijn voor de uitvoering van dit artikel. </w:t>
      </w:r>
    </w:p>
    <w:p w:rsidRPr="009C02BF" w:rsidR="009C02BF" w:rsidP="009C02BF" w:rsidRDefault="009C02BF">
      <w:pPr>
        <w:ind w:firstLine="284"/>
        <w:rPr>
          <w:rFonts w:ascii="Times New Roman" w:hAnsi="Times New Roman"/>
          <w:sz w:val="24"/>
        </w:rPr>
      </w:pPr>
      <w:r w:rsidRPr="009C02BF">
        <w:rPr>
          <w:rFonts w:ascii="Times New Roman" w:hAnsi="Times New Roman"/>
          <w:sz w:val="24"/>
        </w:rPr>
        <w:t xml:space="preserve">11. Het CAK is de verantwoordelijke, bedoeld in artikel 1, onderdeel d, van de Wet bescherming persoonsgegevens, voor de verwerking, bedoeld in het tiende lid. </w:t>
      </w:r>
    </w:p>
    <w:p w:rsidRPr="009C02BF" w:rsidR="009C02BF" w:rsidP="009C02BF" w:rsidRDefault="009C02BF">
      <w:pPr>
        <w:rPr>
          <w:rFonts w:ascii="Times New Roman" w:hAnsi="Times New Roman"/>
          <w:sz w:val="24"/>
        </w:rPr>
      </w:pPr>
    </w:p>
    <w:p w:rsidRPr="009C02BF" w:rsidR="009C02BF" w:rsidP="009C02BF" w:rsidRDefault="009C02BF">
      <w:pPr>
        <w:ind w:firstLine="284"/>
        <w:rPr>
          <w:rFonts w:ascii="Times New Roman" w:hAnsi="Times New Roman"/>
          <w:sz w:val="24"/>
        </w:rPr>
      </w:pPr>
      <w:r w:rsidRPr="009C02BF">
        <w:rPr>
          <w:rFonts w:ascii="Times New Roman" w:hAnsi="Times New Roman"/>
          <w:sz w:val="24"/>
        </w:rPr>
        <w:t>6.</w:t>
      </w:r>
      <w:r w:rsidRPr="009C02BF">
        <w:rPr>
          <w:rFonts w:ascii="Times New Roman" w:hAnsi="Times New Roman"/>
          <w:sz w:val="24"/>
        </w:rPr>
        <w:tab/>
        <w:t xml:space="preserve">In het vijftiende lid (nieuw) wordt "in het twaalfde lid" vervangen door: in het veertiende lid. </w:t>
      </w:r>
    </w:p>
    <w:p w:rsidRPr="009C02BF" w:rsidR="009C02BF" w:rsidP="009C02BF" w:rsidRDefault="009C02BF">
      <w:pPr>
        <w:rPr>
          <w:rFonts w:ascii="Times New Roman" w:hAnsi="Times New Roman"/>
          <w:sz w:val="24"/>
        </w:rPr>
      </w:pPr>
    </w:p>
    <w:p w:rsidRPr="009C02BF" w:rsidR="009C02BF" w:rsidP="009C02BF" w:rsidRDefault="009C02BF">
      <w:pPr>
        <w:ind w:firstLine="284"/>
        <w:rPr>
          <w:rFonts w:ascii="Times New Roman" w:hAnsi="Times New Roman"/>
          <w:sz w:val="24"/>
        </w:rPr>
      </w:pPr>
      <w:r w:rsidRPr="009C02BF">
        <w:rPr>
          <w:rFonts w:ascii="Times New Roman" w:hAnsi="Times New Roman"/>
          <w:sz w:val="24"/>
        </w:rPr>
        <w:t>7.</w:t>
      </w:r>
      <w:r w:rsidRPr="009C02BF">
        <w:rPr>
          <w:rFonts w:ascii="Times New Roman" w:hAnsi="Times New Roman"/>
          <w:sz w:val="24"/>
        </w:rPr>
        <w:tab/>
        <w:t>In het zestiende lid (nieuw) wordt "in het twaalfde lid" vervangen door: in het veertiende lid.</w:t>
      </w:r>
    </w:p>
    <w:p w:rsidRPr="009C02BF" w:rsidR="009C02BF" w:rsidP="009C02BF" w:rsidRDefault="009C02BF">
      <w:pPr>
        <w:rPr>
          <w:rFonts w:ascii="Times New Roman" w:hAnsi="Times New Roman"/>
          <w:sz w:val="24"/>
        </w:rPr>
      </w:pPr>
    </w:p>
    <w:p w:rsidRPr="009C02BF" w:rsidR="009C02BF" w:rsidP="009C02BF" w:rsidRDefault="009C02BF">
      <w:pPr>
        <w:ind w:firstLine="284"/>
        <w:rPr>
          <w:rFonts w:ascii="Times New Roman" w:hAnsi="Times New Roman"/>
          <w:sz w:val="24"/>
        </w:rPr>
      </w:pPr>
      <w:r w:rsidRPr="009C02BF">
        <w:rPr>
          <w:rFonts w:ascii="Times New Roman" w:hAnsi="Times New Roman"/>
          <w:sz w:val="24"/>
        </w:rPr>
        <w:t>3.</w:t>
      </w:r>
      <w:r w:rsidRPr="009C02BF">
        <w:rPr>
          <w:rFonts w:ascii="Times New Roman" w:hAnsi="Times New Roman"/>
          <w:sz w:val="24"/>
        </w:rPr>
        <w:tab/>
        <w:t>Indien de wet van 8 april 2016 tot wijziging van de Zorgverzekeringswet en andere wetten in verband met de overgang van een aantal taken van het Zorginstituut Nederland naar het CAK (Stb. 2016, 173) eerder in werking is getreden of treedt dan artikel I, onderdeel E, van deze wet, wordt in artikel I, onderdeel E, van deze wet in de tekst van artikel 123, derde, vierde en vijfde lid, "Zorginstituut" telkens vervangen door: CAK.</w:t>
      </w:r>
    </w:p>
    <w:p w:rsidRPr="009C02BF" w:rsidR="009C02BF" w:rsidP="009C02BF" w:rsidRDefault="009C02BF">
      <w:pPr>
        <w:rPr>
          <w:rFonts w:ascii="Times New Roman" w:hAnsi="Times New Roman"/>
          <w:sz w:val="24"/>
        </w:rPr>
      </w:pPr>
    </w:p>
    <w:p w:rsidRPr="009C02BF" w:rsidR="009C02BF" w:rsidP="009C02BF" w:rsidRDefault="009C02BF">
      <w:pPr>
        <w:ind w:firstLine="284"/>
        <w:rPr>
          <w:rFonts w:ascii="Times New Roman" w:hAnsi="Times New Roman"/>
          <w:sz w:val="24"/>
        </w:rPr>
      </w:pPr>
      <w:r w:rsidRPr="009C02BF">
        <w:rPr>
          <w:rFonts w:ascii="Times New Roman" w:hAnsi="Times New Roman"/>
          <w:sz w:val="24"/>
        </w:rPr>
        <w:t>4.</w:t>
      </w:r>
      <w:r w:rsidRPr="009C02BF">
        <w:rPr>
          <w:rFonts w:ascii="Times New Roman" w:hAnsi="Times New Roman"/>
          <w:sz w:val="24"/>
        </w:rPr>
        <w:tab/>
        <w:t>Indien de wet van 8 april 2016 tot wijziging van de Zorgverzekeringswet en andere wetten in verband met de overgang van een aantal taken van het Zorginstituut Nederland naar het CAK (Stb. 2016, 173) later in werking treedt dan artikel I, onderdeel E, van deze wet, wordt aan artikel I van die wet een onderdeel toegevoegd, luidende:</w:t>
      </w:r>
    </w:p>
    <w:p w:rsidRPr="009C02BF" w:rsidR="009C02BF" w:rsidP="009C02BF" w:rsidRDefault="009C02BF">
      <w:pPr>
        <w:rPr>
          <w:rFonts w:ascii="Times New Roman" w:hAnsi="Times New Roman"/>
          <w:sz w:val="24"/>
        </w:rPr>
      </w:pPr>
    </w:p>
    <w:p w:rsidRPr="009C02BF" w:rsidR="009C02BF" w:rsidP="009C02BF" w:rsidRDefault="009C02BF">
      <w:pPr>
        <w:rPr>
          <w:rFonts w:ascii="Times New Roman" w:hAnsi="Times New Roman"/>
          <w:sz w:val="24"/>
        </w:rPr>
      </w:pPr>
      <w:r w:rsidRPr="009C02BF">
        <w:rPr>
          <w:rFonts w:ascii="Times New Roman" w:hAnsi="Times New Roman"/>
          <w:sz w:val="24"/>
        </w:rPr>
        <w:t>X</w:t>
      </w:r>
    </w:p>
    <w:p w:rsidRPr="009C02BF" w:rsidR="009C02BF" w:rsidP="009C02BF" w:rsidRDefault="009C02BF">
      <w:pPr>
        <w:rPr>
          <w:rFonts w:ascii="Times New Roman" w:hAnsi="Times New Roman"/>
          <w:sz w:val="24"/>
        </w:rPr>
      </w:pPr>
    </w:p>
    <w:p w:rsidRPr="009C02BF" w:rsidR="009C02BF" w:rsidP="009C02BF" w:rsidRDefault="009C02BF">
      <w:pPr>
        <w:ind w:firstLine="284"/>
        <w:rPr>
          <w:rFonts w:ascii="Times New Roman" w:hAnsi="Times New Roman"/>
          <w:sz w:val="24"/>
        </w:rPr>
      </w:pPr>
      <w:r w:rsidRPr="009C02BF">
        <w:rPr>
          <w:rFonts w:ascii="Times New Roman" w:hAnsi="Times New Roman"/>
          <w:sz w:val="24"/>
        </w:rPr>
        <w:t>In artikel 123, derde, vierde en vijfde lid, wordt "Zorginstituut" telkens vervangen door: CAK.</w:t>
      </w:r>
    </w:p>
    <w:p w:rsidR="009C02BF" w:rsidP="009C02BF" w:rsidRDefault="009C02BF">
      <w:pPr>
        <w:rPr>
          <w:rFonts w:ascii="Times New Roman" w:hAnsi="Times New Roman"/>
          <w:sz w:val="24"/>
        </w:rPr>
      </w:pPr>
    </w:p>
    <w:p w:rsidRPr="009C02BF" w:rsidR="009C02BF" w:rsidP="009C02BF" w:rsidRDefault="009C02BF">
      <w:pPr>
        <w:rPr>
          <w:rFonts w:ascii="Times New Roman" w:hAnsi="Times New Roman"/>
          <w:sz w:val="24"/>
        </w:rPr>
      </w:pPr>
    </w:p>
    <w:p w:rsidRPr="009C02BF" w:rsidR="009C02BF" w:rsidP="009C02BF" w:rsidRDefault="009C02BF">
      <w:pPr>
        <w:rPr>
          <w:rFonts w:ascii="Times New Roman" w:hAnsi="Times New Roman"/>
          <w:b/>
          <w:sz w:val="24"/>
        </w:rPr>
      </w:pPr>
      <w:r w:rsidRPr="009C02BF">
        <w:rPr>
          <w:rFonts w:ascii="Times New Roman" w:hAnsi="Times New Roman"/>
          <w:b/>
          <w:sz w:val="24"/>
        </w:rPr>
        <w:lastRenderedPageBreak/>
        <w:t xml:space="preserve">ARTIKEL </w:t>
      </w:r>
      <w:proofErr w:type="spellStart"/>
      <w:r w:rsidRPr="009C02BF">
        <w:rPr>
          <w:rFonts w:ascii="Times New Roman" w:hAnsi="Times New Roman"/>
          <w:b/>
          <w:sz w:val="24"/>
        </w:rPr>
        <w:t>IVc</w:t>
      </w:r>
      <w:proofErr w:type="spellEnd"/>
    </w:p>
    <w:p w:rsidRPr="009C02BF" w:rsidR="009C02BF" w:rsidP="009C02BF" w:rsidRDefault="009C02BF">
      <w:pPr>
        <w:rPr>
          <w:rFonts w:ascii="Times New Roman" w:hAnsi="Times New Roman"/>
          <w:sz w:val="24"/>
        </w:rPr>
      </w:pPr>
    </w:p>
    <w:p w:rsidRPr="00A7041A" w:rsidR="00A7041A" w:rsidP="00A7041A" w:rsidRDefault="00A7041A">
      <w:pPr>
        <w:pStyle w:val="Huisstijl-Ondertekeningvervolg"/>
        <w:ind w:firstLine="284"/>
        <w:rPr>
          <w:rFonts w:ascii="Times New Roman" w:hAnsi="Times New Roman" w:eastAsia="Times New Roman" w:cs="Times New Roman"/>
          <w:i w:val="0"/>
          <w:kern w:val="0"/>
          <w:sz w:val="24"/>
          <w:lang w:eastAsia="nl-NL" w:bidi="ar-SA"/>
        </w:rPr>
      </w:pPr>
      <w:r w:rsidRPr="00A7041A">
        <w:rPr>
          <w:rFonts w:ascii="Times New Roman" w:hAnsi="Times New Roman" w:eastAsia="Times New Roman" w:cs="Times New Roman"/>
          <w:i w:val="0"/>
          <w:kern w:val="0"/>
          <w:sz w:val="24"/>
          <w:lang w:eastAsia="nl-NL" w:bidi="ar-SA"/>
        </w:rPr>
        <w:t>1. Indien het bij koninklijke boodschap van 8 februari 2012 ingediende voorstel van wet tot wijziging van de Wet toelating zorginstellingen en enkele andere wetten teneinde investeringsmogelijkheden in medisch-specialistische zorg te bevorderen (Wet vergroten investeringsmogelijkheden in medisch-specialistische zorg; 33 168), tot wet is of wordt verheven en artikel IV van die wet eerder in werking is getreden of treedt dan artikel II van deze wet, komt artikel II, onderdeel K, van deze wet als volgt te luiden:</w:t>
      </w:r>
    </w:p>
    <w:p w:rsidRPr="00A7041A" w:rsidR="00A7041A" w:rsidP="00A7041A" w:rsidRDefault="00A7041A">
      <w:pPr>
        <w:pStyle w:val="Huisstijl-Ondertekeningvervolg"/>
        <w:rPr>
          <w:rFonts w:ascii="Times New Roman" w:hAnsi="Times New Roman" w:eastAsia="Times New Roman" w:cs="Times New Roman"/>
          <w:i w:val="0"/>
          <w:kern w:val="0"/>
          <w:sz w:val="24"/>
          <w:lang w:eastAsia="nl-NL" w:bidi="ar-SA"/>
        </w:rPr>
      </w:pPr>
    </w:p>
    <w:p w:rsidRPr="00A7041A" w:rsidR="00A7041A" w:rsidP="00A7041A" w:rsidRDefault="00A7041A">
      <w:pPr>
        <w:pStyle w:val="Huisstijl-Ondertekeningvervolg"/>
        <w:rPr>
          <w:rFonts w:ascii="Times New Roman" w:hAnsi="Times New Roman" w:eastAsia="Times New Roman" w:cs="Times New Roman"/>
          <w:i w:val="0"/>
          <w:kern w:val="0"/>
          <w:sz w:val="24"/>
          <w:lang w:eastAsia="nl-NL" w:bidi="ar-SA"/>
        </w:rPr>
      </w:pPr>
      <w:r w:rsidRPr="00A7041A">
        <w:rPr>
          <w:rFonts w:ascii="Times New Roman" w:hAnsi="Times New Roman" w:eastAsia="Times New Roman" w:cs="Times New Roman"/>
          <w:i w:val="0"/>
          <w:kern w:val="0"/>
          <w:sz w:val="24"/>
          <w:lang w:eastAsia="nl-NL" w:bidi="ar-SA"/>
        </w:rPr>
        <w:t>K</w:t>
      </w:r>
    </w:p>
    <w:p w:rsidRPr="00A7041A" w:rsidR="00A7041A" w:rsidP="00A7041A" w:rsidRDefault="00A7041A">
      <w:pPr>
        <w:pStyle w:val="Huisstijl-Ondertekeningvervolg"/>
        <w:rPr>
          <w:rFonts w:ascii="Times New Roman" w:hAnsi="Times New Roman" w:eastAsia="Times New Roman" w:cs="Times New Roman"/>
          <w:i w:val="0"/>
          <w:kern w:val="0"/>
          <w:sz w:val="24"/>
          <w:lang w:eastAsia="nl-NL" w:bidi="ar-SA"/>
        </w:rPr>
      </w:pPr>
    </w:p>
    <w:p w:rsidRPr="00A7041A" w:rsidR="00A7041A" w:rsidP="00A7041A" w:rsidRDefault="00A7041A">
      <w:pPr>
        <w:pStyle w:val="Huisstijl-Ondertekeningvervolg"/>
        <w:ind w:firstLine="284"/>
        <w:rPr>
          <w:rFonts w:ascii="Times New Roman" w:hAnsi="Times New Roman" w:eastAsia="Times New Roman" w:cs="Times New Roman"/>
          <w:i w:val="0"/>
          <w:kern w:val="0"/>
          <w:sz w:val="24"/>
          <w:lang w:eastAsia="nl-NL" w:bidi="ar-SA"/>
        </w:rPr>
      </w:pPr>
      <w:r w:rsidRPr="00A7041A">
        <w:rPr>
          <w:rFonts w:ascii="Times New Roman" w:hAnsi="Times New Roman" w:eastAsia="Times New Roman" w:cs="Times New Roman"/>
          <w:i w:val="0"/>
          <w:kern w:val="0"/>
          <w:sz w:val="24"/>
          <w:lang w:eastAsia="nl-NL" w:bidi="ar-SA"/>
        </w:rPr>
        <w:t>In artikel 79, eerste lid, wordt "76 tot en met 78b" vervangen door: 76 tot en met 78d.</w:t>
      </w:r>
    </w:p>
    <w:p w:rsidRPr="00A7041A" w:rsidR="00A7041A" w:rsidP="00A7041A" w:rsidRDefault="00A7041A">
      <w:pPr>
        <w:pStyle w:val="Huisstijl-Ondertekeningvervolg"/>
        <w:rPr>
          <w:rFonts w:ascii="Times New Roman" w:hAnsi="Times New Roman" w:eastAsia="Times New Roman" w:cs="Times New Roman"/>
          <w:i w:val="0"/>
          <w:kern w:val="0"/>
          <w:sz w:val="24"/>
          <w:lang w:eastAsia="nl-NL" w:bidi="ar-SA"/>
        </w:rPr>
      </w:pPr>
    </w:p>
    <w:p w:rsidR="005C46E3" w:rsidP="00A7041A" w:rsidRDefault="00A7041A">
      <w:pPr>
        <w:pStyle w:val="Huisstijl-Ondertekeningvervolg"/>
        <w:spacing w:line="240" w:lineRule="auto"/>
        <w:ind w:firstLine="284"/>
        <w:rPr>
          <w:rFonts w:ascii="Times New Roman" w:hAnsi="Times New Roman" w:cs="Times New Roman"/>
          <w:i w:val="0"/>
          <w:sz w:val="24"/>
        </w:rPr>
      </w:pPr>
      <w:r w:rsidRPr="00A7041A">
        <w:rPr>
          <w:rFonts w:ascii="Times New Roman" w:hAnsi="Times New Roman" w:eastAsia="Times New Roman" w:cs="Times New Roman"/>
          <w:i w:val="0"/>
          <w:kern w:val="0"/>
          <w:sz w:val="24"/>
          <w:lang w:eastAsia="nl-NL" w:bidi="ar-SA"/>
        </w:rPr>
        <w:t>2. Indien het bij koninklijke boodschap van 8 februari 2012 ingediende voorstel van wet tot wijziging van de Wet toelating zorginstellingen en enkele andere wetten teneinde investeringsmogelijkheden in medisch-specialistische zorg te bevorderen (Wet vergroten investeringsmogelijkheden in medisch-specialistische zorg; 33 168), tot wet is of wordt verheven, en artikel IV van die wet later in werking treedt dan artikel II van deze wet, vervalt artikel IV, onderdeel D van die wet.</w:t>
      </w:r>
    </w:p>
    <w:p w:rsidR="009C02BF" w:rsidP="00900928" w:rsidRDefault="009C02BF">
      <w:pPr>
        <w:pStyle w:val="Huisstijl-Ondertekeningvervolg"/>
        <w:spacing w:line="240" w:lineRule="auto"/>
        <w:rPr>
          <w:rFonts w:ascii="Times New Roman" w:hAnsi="Times New Roman" w:cs="Times New Roman"/>
          <w:i w:val="0"/>
          <w:sz w:val="24"/>
        </w:rPr>
      </w:pPr>
    </w:p>
    <w:p w:rsidRPr="002E6C7C" w:rsidR="00A7041A" w:rsidP="00900928" w:rsidRDefault="00A7041A">
      <w:pPr>
        <w:pStyle w:val="Huisstijl-Ondertekeningvervolg"/>
        <w:spacing w:line="240" w:lineRule="auto"/>
        <w:rPr>
          <w:rFonts w:ascii="Times New Roman" w:hAnsi="Times New Roman" w:cs="Times New Roman"/>
          <w:i w:val="0"/>
          <w:sz w:val="24"/>
        </w:rPr>
      </w:pPr>
    </w:p>
    <w:p w:rsidRPr="002E6C7C" w:rsidR="002E6C7C" w:rsidP="00900928" w:rsidRDefault="005C46E3">
      <w:pPr>
        <w:pStyle w:val="Huisstijl-Ondertekeningvervolg"/>
        <w:spacing w:line="240" w:lineRule="auto"/>
        <w:rPr>
          <w:rFonts w:ascii="Times New Roman" w:hAnsi="Times New Roman" w:cs="Times New Roman"/>
          <w:b/>
          <w:i w:val="0"/>
          <w:sz w:val="24"/>
        </w:rPr>
      </w:pPr>
      <w:r w:rsidRPr="002E6C7C">
        <w:rPr>
          <w:rFonts w:ascii="Times New Roman" w:hAnsi="Times New Roman" w:cs="Times New Roman"/>
          <w:b/>
          <w:i w:val="0"/>
          <w:sz w:val="24"/>
        </w:rPr>
        <w:t>ARTIKEL V</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5C46E3">
      <w:pPr>
        <w:pStyle w:val="Huisstijl-Ondertekeningvervolg"/>
        <w:spacing w:line="240" w:lineRule="auto"/>
        <w:ind w:firstLine="284"/>
        <w:rPr>
          <w:rFonts w:ascii="Times New Roman" w:hAnsi="Times New Roman" w:cs="Times New Roman"/>
          <w:i w:val="0"/>
          <w:sz w:val="24"/>
        </w:rPr>
      </w:pPr>
      <w:r>
        <w:rPr>
          <w:rFonts w:ascii="Times New Roman" w:hAnsi="Times New Roman" w:cs="Times New Roman"/>
          <w:i w:val="0"/>
          <w:sz w:val="24"/>
        </w:rPr>
        <w:t xml:space="preserve">1. </w:t>
      </w:r>
      <w:r w:rsidRPr="002E6C7C" w:rsidR="002E6C7C">
        <w:rPr>
          <w:rFonts w:ascii="Times New Roman" w:hAnsi="Times New Roman" w:cs="Times New Roman"/>
          <w:i w:val="0"/>
          <w:sz w:val="24"/>
        </w:rPr>
        <w:t>De artikelen van deze wet treden in werking op een bij koninklijk besluit te bepalen tijdstip, dat voor de verschillende artikelen of onderdelen daarvan verschillend kan worden vastgesteld.</w:t>
      </w:r>
    </w:p>
    <w:p w:rsidRPr="002E6C7C" w:rsidR="002E6C7C" w:rsidP="00900928" w:rsidRDefault="005C46E3">
      <w:pPr>
        <w:pStyle w:val="Huisstijl-Ondertekeningvervolg"/>
        <w:spacing w:line="240" w:lineRule="auto"/>
        <w:ind w:firstLine="284"/>
        <w:rPr>
          <w:rFonts w:ascii="Times New Roman" w:hAnsi="Times New Roman" w:cs="Times New Roman"/>
          <w:i w:val="0"/>
          <w:sz w:val="24"/>
        </w:rPr>
      </w:pPr>
      <w:r>
        <w:rPr>
          <w:rFonts w:ascii="Times New Roman" w:hAnsi="Times New Roman" w:cs="Times New Roman"/>
          <w:i w:val="0"/>
          <w:sz w:val="24"/>
        </w:rPr>
        <w:t xml:space="preserve">2. </w:t>
      </w:r>
      <w:r w:rsidRPr="002E6C7C" w:rsidR="002E6C7C">
        <w:rPr>
          <w:rFonts w:ascii="Times New Roman" w:hAnsi="Times New Roman" w:cs="Times New Roman"/>
          <w:i w:val="0"/>
          <w:sz w:val="24"/>
        </w:rPr>
        <w:t>Het in artikel I, onderdeel D, opgenomen artikel 69b van de Zorgverzekeringswet werkt terug tot en met 25 oktober 2013.</w:t>
      </w:r>
    </w:p>
    <w:p w:rsidR="002E6C7C" w:rsidP="00900928" w:rsidRDefault="002E6C7C">
      <w:pPr>
        <w:pStyle w:val="Huisstijl-Ondertekeningvervolg"/>
        <w:spacing w:line="240" w:lineRule="auto"/>
        <w:rPr>
          <w:rFonts w:ascii="Times New Roman" w:hAnsi="Times New Roman" w:cs="Times New Roman"/>
          <w:i w:val="0"/>
          <w:sz w:val="24"/>
        </w:rPr>
      </w:pPr>
    </w:p>
    <w:p w:rsidRPr="002E6C7C" w:rsidR="005C46E3" w:rsidP="00900928" w:rsidRDefault="005C46E3">
      <w:pPr>
        <w:pStyle w:val="Huisstijl-Ondertekeningvervolg"/>
        <w:spacing w:line="240" w:lineRule="auto"/>
        <w:rPr>
          <w:rFonts w:ascii="Times New Roman" w:hAnsi="Times New Roman" w:cs="Times New Roman"/>
          <w:i w:val="0"/>
          <w:sz w:val="24"/>
        </w:rPr>
      </w:pPr>
    </w:p>
    <w:p w:rsidRPr="002E6C7C" w:rsidR="002E6C7C" w:rsidP="00782C43" w:rsidRDefault="002E6C7C">
      <w:pPr>
        <w:pStyle w:val="Huisstijl-Ondertekeningvervolg"/>
        <w:spacing w:line="240" w:lineRule="auto"/>
        <w:ind w:firstLine="284"/>
        <w:rPr>
          <w:rFonts w:ascii="Times New Roman" w:hAnsi="Times New Roman" w:cs="Times New Roman"/>
          <w:i w:val="0"/>
          <w:sz w:val="24"/>
        </w:rPr>
      </w:pPr>
      <w:r w:rsidRPr="002E6C7C">
        <w:rPr>
          <w:rFonts w:ascii="Times New Roman" w:hAnsi="Times New Roman" w:cs="Times New Roman"/>
          <w:i w:val="0"/>
          <w:sz w:val="24"/>
        </w:rPr>
        <w:t xml:space="preserve">Lasten en bevelen dat deze in het Staatsblad zal worden geplaatst en dat alle ministeries, autoriteiten, colleges en ambtenaren die zulks aangaat, aan de nauwkeurige uitvoering de hand zullen houden. </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5C46E3">
      <w:pPr>
        <w:pStyle w:val="Huisstijl-Ondertekeningvervolg"/>
        <w:spacing w:line="240" w:lineRule="auto"/>
        <w:rPr>
          <w:rFonts w:ascii="Times New Roman" w:hAnsi="Times New Roman" w:cs="Times New Roman"/>
          <w:i w:val="0"/>
          <w:sz w:val="24"/>
        </w:rPr>
      </w:pPr>
      <w:r>
        <w:rPr>
          <w:rFonts w:ascii="Times New Roman" w:hAnsi="Times New Roman" w:cs="Times New Roman"/>
          <w:i w:val="0"/>
          <w:sz w:val="24"/>
        </w:rPr>
        <w:t>Gegeven</w:t>
      </w: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rPr>
          <w:rFonts w:ascii="Times New Roman" w:hAnsi="Times New Roman" w:cs="Times New Roman"/>
          <w:i w:val="0"/>
          <w:sz w:val="24"/>
        </w:rPr>
      </w:pPr>
    </w:p>
    <w:p w:rsidRPr="002E6C7C" w:rsidR="002E6C7C" w:rsidP="00900928" w:rsidRDefault="002E6C7C">
      <w:pPr>
        <w:pStyle w:val="Huisstijl-Ondertekeningvervolg"/>
        <w:spacing w:line="240" w:lineRule="auto"/>
        <w:rPr>
          <w:rFonts w:ascii="Times New Roman" w:hAnsi="Times New Roman" w:cs="Times New Roman"/>
          <w:i w:val="0"/>
          <w:sz w:val="24"/>
        </w:rPr>
      </w:pPr>
    </w:p>
    <w:p w:rsidR="002E6C7C" w:rsidP="00900928" w:rsidRDefault="002E6C7C">
      <w:pPr>
        <w:pStyle w:val="Huisstijl-Ondertekeningvervolg"/>
        <w:spacing w:line="240" w:lineRule="auto"/>
        <w:rPr>
          <w:rFonts w:ascii="Times New Roman" w:hAnsi="Times New Roman" w:cs="Times New Roman"/>
          <w:i w:val="0"/>
          <w:sz w:val="24"/>
        </w:rPr>
      </w:pPr>
    </w:p>
    <w:p w:rsidR="005C46E3" w:rsidP="00900928" w:rsidRDefault="005C46E3">
      <w:pPr>
        <w:pStyle w:val="Huisstijl-Ondertekeningvervolg"/>
        <w:spacing w:line="240" w:lineRule="auto"/>
        <w:rPr>
          <w:rFonts w:ascii="Times New Roman" w:hAnsi="Times New Roman" w:cs="Times New Roman"/>
          <w:i w:val="0"/>
          <w:sz w:val="24"/>
        </w:rPr>
      </w:pPr>
    </w:p>
    <w:p w:rsidR="005C46E3" w:rsidP="00900928" w:rsidRDefault="005C46E3">
      <w:pPr>
        <w:pStyle w:val="Huisstijl-Ondertekeningvervolg"/>
        <w:spacing w:line="240" w:lineRule="auto"/>
        <w:rPr>
          <w:rFonts w:ascii="Times New Roman" w:hAnsi="Times New Roman" w:cs="Times New Roman"/>
          <w:i w:val="0"/>
          <w:sz w:val="24"/>
        </w:rPr>
      </w:pPr>
    </w:p>
    <w:p w:rsidR="005C46E3" w:rsidP="00900928" w:rsidRDefault="005C46E3">
      <w:pPr>
        <w:pStyle w:val="Huisstijl-Ondertekeningvervolg"/>
        <w:spacing w:line="240" w:lineRule="auto"/>
        <w:rPr>
          <w:rFonts w:ascii="Times New Roman" w:hAnsi="Times New Roman" w:cs="Times New Roman"/>
          <w:i w:val="0"/>
          <w:sz w:val="24"/>
        </w:rPr>
      </w:pPr>
    </w:p>
    <w:p w:rsidRPr="002E6C7C" w:rsidR="005C46E3" w:rsidP="00900928" w:rsidRDefault="005C46E3">
      <w:pPr>
        <w:pStyle w:val="Huisstijl-Ondertekeningvervolg"/>
        <w:spacing w:line="240" w:lineRule="auto"/>
        <w:rPr>
          <w:rFonts w:ascii="Times New Roman" w:hAnsi="Times New Roman" w:cs="Times New Roman"/>
          <w:i w:val="0"/>
          <w:sz w:val="24"/>
        </w:rPr>
      </w:pPr>
    </w:p>
    <w:p w:rsidRPr="002E6C7C" w:rsidR="002E6C7C" w:rsidP="00900928" w:rsidRDefault="005C46E3">
      <w:pPr>
        <w:pStyle w:val="Huisstijl-Ondertekeningvervolg"/>
        <w:spacing w:line="240" w:lineRule="auto"/>
        <w:rPr>
          <w:rFonts w:ascii="Times New Roman" w:hAnsi="Times New Roman" w:cs="Times New Roman"/>
          <w:i w:val="0"/>
          <w:sz w:val="24"/>
        </w:rPr>
      </w:pPr>
      <w:r>
        <w:rPr>
          <w:rFonts w:ascii="Times New Roman" w:hAnsi="Times New Roman" w:cs="Times New Roman"/>
          <w:i w:val="0"/>
          <w:sz w:val="24"/>
        </w:rPr>
        <w:t>D</w:t>
      </w:r>
      <w:r w:rsidRPr="002E6C7C" w:rsidR="002E6C7C">
        <w:rPr>
          <w:rFonts w:ascii="Times New Roman" w:hAnsi="Times New Roman" w:cs="Times New Roman"/>
          <w:i w:val="0"/>
          <w:sz w:val="24"/>
        </w:rPr>
        <w:t>e Minister van Volksgezondheid, Welzijn en Sport,</w:t>
      </w:r>
    </w:p>
    <w:p w:rsidRPr="002E6C7C" w:rsidR="002E6C7C" w:rsidP="00900928" w:rsidRDefault="002E6C7C">
      <w:pPr>
        <w:rPr>
          <w:rFonts w:ascii="Times New Roman" w:hAnsi="Times New Roman"/>
          <w:sz w:val="24"/>
        </w:rPr>
      </w:pPr>
    </w:p>
    <w:p w:rsidRPr="002E6C7C" w:rsidR="00CB3578" w:rsidP="00900928" w:rsidRDefault="00CB3578">
      <w:pPr>
        <w:tabs>
          <w:tab w:val="left" w:pos="284"/>
          <w:tab w:val="left" w:pos="567"/>
          <w:tab w:val="left" w:pos="851"/>
        </w:tabs>
        <w:ind w:right="1848"/>
        <w:rPr>
          <w:rFonts w:ascii="Times New Roman" w:hAnsi="Times New Roman"/>
          <w:sz w:val="24"/>
        </w:rPr>
      </w:pPr>
    </w:p>
    <w:sectPr w:rsidRPr="002E6C7C"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C7C" w:rsidRDefault="002E6C7C">
      <w:pPr>
        <w:spacing w:line="20" w:lineRule="exact"/>
      </w:pPr>
    </w:p>
  </w:endnote>
  <w:endnote w:type="continuationSeparator" w:id="0">
    <w:p w:rsidR="002E6C7C" w:rsidRDefault="002E6C7C">
      <w:pPr>
        <w:pStyle w:val="Amendement"/>
      </w:pPr>
      <w:r>
        <w:rPr>
          <w:b w:val="0"/>
          <w:bCs w:val="0"/>
        </w:rPr>
        <w:t xml:space="preserve"> </w:t>
      </w:r>
    </w:p>
  </w:endnote>
  <w:endnote w:type="continuationNotice" w:id="1">
    <w:p w:rsidR="002E6C7C" w:rsidRDefault="002E6C7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swiss"/>
    <w:pitch w:val="variable"/>
    <w:sig w:usb0="E7002EFF" w:usb1="D200FDFF" w:usb2="0A042029" w:usb3="00000000" w:csb0="800001FF" w:csb1="00000000"/>
  </w:font>
  <w:font w:name="Lohit Hindi">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7041A">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C7C" w:rsidRDefault="002E6C7C">
      <w:pPr>
        <w:pStyle w:val="Amendement"/>
      </w:pPr>
      <w:r>
        <w:rPr>
          <w:b w:val="0"/>
          <w:bCs w:val="0"/>
        </w:rPr>
        <w:separator/>
      </w:r>
    </w:p>
  </w:footnote>
  <w:footnote w:type="continuationSeparator" w:id="0">
    <w:p w:rsidR="002E6C7C" w:rsidRDefault="002E6C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C7C"/>
    <w:rsid w:val="00012DBE"/>
    <w:rsid w:val="000A1D81"/>
    <w:rsid w:val="00111ED3"/>
    <w:rsid w:val="001C190E"/>
    <w:rsid w:val="002168F4"/>
    <w:rsid w:val="002536AB"/>
    <w:rsid w:val="002A727C"/>
    <w:rsid w:val="002E6C7C"/>
    <w:rsid w:val="005C46E3"/>
    <w:rsid w:val="005D2707"/>
    <w:rsid w:val="00606255"/>
    <w:rsid w:val="006B607A"/>
    <w:rsid w:val="00782C43"/>
    <w:rsid w:val="007D451C"/>
    <w:rsid w:val="00826224"/>
    <w:rsid w:val="00900928"/>
    <w:rsid w:val="00930A23"/>
    <w:rsid w:val="009C02BF"/>
    <w:rsid w:val="009C7354"/>
    <w:rsid w:val="009E6D7F"/>
    <w:rsid w:val="00A11E73"/>
    <w:rsid w:val="00A2521E"/>
    <w:rsid w:val="00A7041A"/>
    <w:rsid w:val="00AE436A"/>
    <w:rsid w:val="00B30E7B"/>
    <w:rsid w:val="00B90D4E"/>
    <w:rsid w:val="00C135B1"/>
    <w:rsid w:val="00C92DF8"/>
    <w:rsid w:val="00CB3578"/>
    <w:rsid w:val="00D20AFA"/>
    <w:rsid w:val="00D55648"/>
    <w:rsid w:val="00E16443"/>
    <w:rsid w:val="00E22E0F"/>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Huisstijl-Ondertekeningvervolg">
    <w:name w:val="Huisstijl - Ondertekening vervolg"/>
    <w:basedOn w:val="Standaard"/>
    <w:rsid w:val="002E6C7C"/>
    <w:pPr>
      <w:widowControl w:val="0"/>
      <w:suppressAutoHyphens/>
      <w:autoSpaceDN w:val="0"/>
      <w:spacing w:line="240" w:lineRule="exact"/>
      <w:textAlignment w:val="baseline"/>
    </w:pPr>
    <w:rPr>
      <w:rFonts w:eastAsia="DejaVu Sans" w:cs="Lohit Hindi"/>
      <w:i/>
      <w:kern w:val="3"/>
      <w:sz w:val="1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Huisstijl-Ondertekeningvervolg">
    <w:name w:val="Huisstijl - Ondertekening vervolg"/>
    <w:basedOn w:val="Standaard"/>
    <w:rsid w:val="002E6C7C"/>
    <w:pPr>
      <w:widowControl w:val="0"/>
      <w:suppressAutoHyphens/>
      <w:autoSpaceDN w:val="0"/>
      <w:spacing w:line="240" w:lineRule="exact"/>
      <w:textAlignment w:val="baseline"/>
    </w:pPr>
    <w:rPr>
      <w:rFonts w:eastAsia="DejaVu Sans" w:cs="Lohit Hindi"/>
      <w:i/>
      <w:kern w:val="3"/>
      <w:sz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3948</ap:Words>
  <ap:Characters>21225</ap:Characters>
  <ap:DocSecurity>0</ap:DocSecurity>
  <ap:Lines>176</ap:Lines>
  <ap:Paragraphs>50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25123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2016-06-10T14:16:00.0000000Z</dcterms:created>
  <dcterms:modified xsi:type="dcterms:W3CDTF">2016-10-06T14:10:00.0000000Z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0x010100389AC220CEA16B468EC9EDDACCC917E9</vt:lpwstr>
  </property>
</Properties>
</file>