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FF7ED2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55972">
              <w:rPr>
                <w:rFonts w:ascii="Times New Roman" w:hAnsi="Times New Roman"/>
              </w:rPr>
              <w:t>De Tweede Kamer der Staten-</w:t>
            </w:r>
            <w:r w:rsidRPr="00B55972">
              <w:rPr>
                <w:rFonts w:ascii="Times New Roman" w:hAnsi="Times New Roman"/>
              </w:rPr>
              <w:fldChar w:fldCharType="begin"/>
            </w:r>
            <w:r w:rsidRPr="00B55972">
              <w:rPr>
                <w:rFonts w:ascii="Times New Roman" w:hAnsi="Times New Roman"/>
              </w:rPr>
              <w:instrText xml:space="preserve">PRIVATE </w:instrText>
            </w:r>
            <w:r w:rsidRPr="00B55972">
              <w:rPr>
                <w:rFonts w:ascii="Times New Roman" w:hAnsi="Times New Roman"/>
              </w:rPr>
              <w:fldChar w:fldCharType="end"/>
            </w: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55972">
              <w:rPr>
                <w:rFonts w:ascii="Times New Roman" w:hAnsi="Times New Roman"/>
              </w:rPr>
              <w:t>Generaal zendt bijgaand door</w:t>
            </w: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55972">
              <w:rPr>
                <w:rFonts w:ascii="Times New Roman" w:hAnsi="Times New Roman"/>
              </w:rPr>
              <w:t>haar aangenomen wetsvoorstel</w:t>
            </w: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55972">
              <w:rPr>
                <w:rFonts w:ascii="Times New Roman" w:hAnsi="Times New Roman"/>
              </w:rPr>
              <w:t>aan de Eerste Kamer.</w:t>
            </w: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55972">
              <w:rPr>
                <w:rFonts w:ascii="Times New Roman" w:hAnsi="Times New Roman"/>
              </w:rPr>
              <w:t>De Voorzitter,</w:t>
            </w: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55972" w:rsidR="0030665E" w:rsidP="000D0DF5" w:rsidRDefault="0030665E">
            <w:pPr>
              <w:rPr>
                <w:rFonts w:ascii="Times New Roman" w:hAnsi="Times New Roman"/>
              </w:rPr>
            </w:pPr>
          </w:p>
          <w:p w:rsidRPr="00FF7ED2" w:rsidR="00CB3578" w:rsidP="00FF7ED2" w:rsidRDefault="00B55972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16 februari 2016</w:t>
            </w:r>
          </w:p>
        </w:tc>
      </w:tr>
      <w:tr w:rsidRPr="00FF7ED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P="00FF7ED2" w:rsidRDefault="00CB357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FF7ED2" w:rsidR="0030665E" w:rsidTr="00A1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F7ED2" w:rsidR="0030665E" w:rsidP="0030665E" w:rsidRDefault="0030665E">
            <w:pPr>
              <w:rPr>
                <w:rFonts w:ascii="Times New Roman" w:hAnsi="Times New Roman"/>
                <w:b/>
                <w:sz w:val="24"/>
              </w:rPr>
            </w:pPr>
            <w:r w:rsidRPr="00FF7ED2">
              <w:rPr>
                <w:rFonts w:ascii="Times New Roman" w:hAnsi="Times New Roman"/>
                <w:b/>
                <w:sz w:val="24"/>
              </w:rPr>
              <w:t xml:space="preserve">Wijziging van de Zorgverzekeringswet met het oog op het opnemen van regels betreffende een </w:t>
            </w:r>
            <w:proofErr w:type="spellStart"/>
            <w:r w:rsidRPr="00FF7ED2">
              <w:rPr>
                <w:rFonts w:ascii="Times New Roman" w:hAnsi="Times New Roman"/>
                <w:b/>
                <w:sz w:val="24"/>
              </w:rPr>
              <w:t>Zvw-pgb</w:t>
            </w:r>
            <w:proofErr w:type="spellEnd"/>
          </w:p>
        </w:tc>
      </w:tr>
      <w:tr w:rsidRPr="00FF7ED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7ED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7ED2" w:rsidR="0030665E" w:rsidTr="0019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F7ED2" w:rsidR="0030665E" w:rsidP="0030665E" w:rsidRDefault="0030665E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FF7ED2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FF7ED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7ED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F7ED2" w:rsidR="00FF7ED2" w:rsidP="00FF7ED2" w:rsidRDefault="00FF7ED2">
      <w:pPr>
        <w:pStyle w:val="Huisstijl-Tekstvoorstel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</w:t>
      </w:r>
    </w:p>
    <w:p w:rsidRPr="00FF7ED2" w:rsidR="00FF7ED2" w:rsidP="00FF7ED2" w:rsidRDefault="00FF7ED2">
      <w:pPr>
        <w:pStyle w:val="Huisstijl-Tekstvoorstel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>Oranje-Nassau, enz., enz., enz.</w:t>
      </w:r>
    </w:p>
    <w:p w:rsidRPr="00FF7ED2" w:rsidR="00FF7ED2" w:rsidP="00FF7ED2" w:rsidRDefault="00FF7ED2">
      <w:pPr>
        <w:pStyle w:val="Huisstijl-Tekstvoorstel"/>
        <w:rPr>
          <w:rFonts w:ascii="Times New Roman" w:hAnsi="Times New Roman" w:cs="Times New Roman"/>
          <w:sz w:val="24"/>
          <w:szCs w:val="24"/>
        </w:rPr>
      </w:pPr>
    </w:p>
    <w:p w:rsidRPr="00FF7ED2" w:rsidR="00FF7ED2" w:rsidP="00FF7ED2" w:rsidRDefault="00FF7ED2">
      <w:pPr>
        <w:pStyle w:val="Huisstijl-Tekstvoorstel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FF7ED2" w:rsidR="00FF7ED2" w:rsidP="00FF7ED2" w:rsidRDefault="00FF7ED2">
      <w:pPr>
        <w:pStyle w:val="Huisstijl-Tekstvoorstel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 xml:space="preserve">Alzo, Wij in overweging genomen hebben, dat het wenselijk is </w:t>
      </w:r>
      <w:r w:rsidRPr="00FF7ED2">
        <w:rPr>
          <w:rFonts w:ascii="Times New Roman" w:hAnsi="Times New Roman" w:eastAsia="Times New Roman" w:cs="Times New Roman"/>
          <w:sz w:val="24"/>
          <w:szCs w:val="24"/>
          <w:lang w:eastAsia="nl-NL"/>
        </w:rPr>
        <w:t xml:space="preserve">in de Zorgverzekeringswet regels op te nemen over een </w:t>
      </w:r>
      <w:proofErr w:type="spellStart"/>
      <w:r w:rsidRPr="00FF7ED2">
        <w:rPr>
          <w:rFonts w:ascii="Times New Roman" w:hAnsi="Times New Roman" w:eastAsia="Times New Roman" w:cs="Times New Roman"/>
          <w:sz w:val="24"/>
          <w:szCs w:val="24"/>
          <w:lang w:eastAsia="nl-NL"/>
        </w:rPr>
        <w:t>Zvw-pgb</w:t>
      </w:r>
      <w:proofErr w:type="spellEnd"/>
      <w:r w:rsidRPr="00FF7ED2">
        <w:rPr>
          <w:rFonts w:ascii="Times New Roman" w:hAnsi="Times New Roman" w:cs="Times New Roman"/>
          <w:sz w:val="24"/>
          <w:szCs w:val="24"/>
        </w:rPr>
        <w:t>;</w:t>
      </w:r>
    </w:p>
    <w:p w:rsidRPr="00FF7ED2" w:rsidR="00FF7ED2" w:rsidP="00FF7ED2" w:rsidRDefault="00FF7ED2">
      <w:pPr>
        <w:pStyle w:val="Huisstijl-Tekstvoorstel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FF7ED2" w:rsidR="00FF7ED2" w:rsidP="00FF7ED2" w:rsidRDefault="00FF7ED2">
      <w:pPr>
        <w:rPr>
          <w:rFonts w:ascii="Times New Roman" w:hAnsi="Times New Roman" w:eastAsia="DejaVu Sans"/>
          <w:i/>
          <w:kern w:val="3"/>
          <w:sz w:val="24"/>
          <w:lang w:eastAsia="zh-CN" w:bidi="hi-IN"/>
        </w:rPr>
      </w:pPr>
    </w:p>
    <w:p w:rsidRPr="00FF7ED2" w:rsidR="00FF7ED2" w:rsidP="00FF7ED2" w:rsidRDefault="00FF7ED2">
      <w:pPr>
        <w:rPr>
          <w:rFonts w:ascii="Times New Roman" w:hAnsi="Times New Roman" w:eastAsia="DejaVu Sans"/>
          <w:i/>
          <w:kern w:val="3"/>
          <w:sz w:val="24"/>
          <w:lang w:eastAsia="zh-CN" w:bidi="hi-IN"/>
        </w:rPr>
      </w:pPr>
    </w:p>
    <w:p w:rsidRPr="00FF7ED2" w:rsidR="00FF7ED2" w:rsidP="00FF7ED2" w:rsidRDefault="00FF7ED2">
      <w:pPr>
        <w:rPr>
          <w:rFonts w:ascii="Times New Roman" w:hAnsi="Times New Roman"/>
          <w:b/>
          <w:bCs/>
          <w:sz w:val="24"/>
        </w:rPr>
      </w:pPr>
      <w:r w:rsidRPr="00FF7ED2">
        <w:rPr>
          <w:rFonts w:ascii="Times New Roman" w:hAnsi="Times New Roman"/>
          <w:b/>
          <w:bCs/>
          <w:sz w:val="24"/>
        </w:rPr>
        <w:t xml:space="preserve">ARTIKEL I 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Pr="00FF7ED2" w:rsidR="00FF7ED2" w:rsidP="00FF7ED2" w:rsidRDefault="00FF7ED2">
      <w:pPr>
        <w:ind w:firstLine="284"/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De Zorgverzekeringswet wordt als volgt gewijzigd: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Pr="00FF7ED2" w:rsidR="00FF7ED2" w:rsidP="00FF7ED2" w:rsidRDefault="00FF7ED2">
      <w:pPr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A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Pr="00FF7ED2" w:rsidR="00FF7ED2" w:rsidP="00FF7ED2" w:rsidRDefault="00FF7ED2">
      <w:pPr>
        <w:ind w:firstLine="284"/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 xml:space="preserve">Artikel 1, onderdeel k, komt te luiden: </w:t>
      </w:r>
    </w:p>
    <w:p w:rsidRPr="00FF7ED2" w:rsidR="00FF7ED2" w:rsidP="00FF7ED2" w:rsidRDefault="00FF7ED2">
      <w:pPr>
        <w:ind w:firstLine="284"/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 xml:space="preserve">k. </w:t>
      </w:r>
      <w:proofErr w:type="spellStart"/>
      <w:r w:rsidRPr="00FF7ED2">
        <w:rPr>
          <w:rFonts w:ascii="Times New Roman" w:hAnsi="Times New Roman"/>
          <w:sz w:val="24"/>
        </w:rPr>
        <w:t>Zvw-pgb</w:t>
      </w:r>
      <w:proofErr w:type="spellEnd"/>
      <w:r w:rsidRPr="00FF7ED2">
        <w:rPr>
          <w:rFonts w:ascii="Times New Roman" w:hAnsi="Times New Roman"/>
          <w:sz w:val="24"/>
        </w:rPr>
        <w:t>:</w:t>
      </w:r>
      <w:r w:rsidRPr="00FF7ED2">
        <w:rPr>
          <w:rFonts w:ascii="Times New Roman" w:hAnsi="Times New Roman"/>
          <w:color w:val="1F497D"/>
          <w:sz w:val="24"/>
        </w:rPr>
        <w:t xml:space="preserve"> </w:t>
      </w:r>
      <w:r w:rsidRPr="00FF7ED2">
        <w:rPr>
          <w:rFonts w:ascii="Times New Roman" w:hAnsi="Times New Roman"/>
          <w:sz w:val="24"/>
        </w:rPr>
        <w:t>een gemaximeerde vergoeding voor de kosten die de verzekerde maakt voor het betrekken van zorg of een andere dienst</w:t>
      </w:r>
      <w:r w:rsidRPr="00FF7ED2">
        <w:rPr>
          <w:rFonts w:ascii="Times New Roman" w:hAnsi="Times New Roman"/>
          <w:color w:val="1F497D"/>
          <w:sz w:val="24"/>
        </w:rPr>
        <w:t>;.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Pr="00FF7ED2" w:rsidR="00FF7ED2" w:rsidP="00FF7ED2" w:rsidRDefault="00FF7ED2">
      <w:pPr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B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Pr="00FF7ED2" w:rsidR="00FF7ED2" w:rsidP="00FF7ED2" w:rsidRDefault="00FF7ED2">
      <w:pPr>
        <w:ind w:firstLine="284"/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Na artikel 13 wordt in de Zorgverzekeringswet een artikel ingevoegd, luidende:</w:t>
      </w:r>
    </w:p>
    <w:p w:rsidRPr="00FF7ED2" w:rsidR="00FF7ED2" w:rsidP="00FF7ED2" w:rsidRDefault="00FF7ED2">
      <w:pPr>
        <w:rPr>
          <w:rFonts w:ascii="Times New Roman" w:hAnsi="Times New Roman"/>
          <w:b/>
          <w:bCs/>
          <w:sz w:val="24"/>
        </w:rPr>
      </w:pPr>
      <w:bookmarkStart w:name="d16e455" w:id="0"/>
      <w:bookmarkEnd w:id="0"/>
    </w:p>
    <w:p w:rsidRPr="00FF7ED2" w:rsidR="00FF7ED2" w:rsidP="00FF7ED2" w:rsidRDefault="00FF7ED2">
      <w:pPr>
        <w:rPr>
          <w:rFonts w:ascii="Times New Roman" w:hAnsi="Times New Roman"/>
          <w:b/>
          <w:bCs/>
          <w:sz w:val="24"/>
        </w:rPr>
      </w:pPr>
      <w:r w:rsidRPr="00FF7ED2">
        <w:rPr>
          <w:rFonts w:ascii="Times New Roman" w:hAnsi="Times New Roman"/>
          <w:b/>
          <w:bCs/>
          <w:sz w:val="24"/>
        </w:rPr>
        <w:t xml:space="preserve">Artikel 13a 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ind w:firstLine="284"/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 xml:space="preserve">1. De zorgverzekeraar neemt in zijn modelovereenkomst op dat de verzekerde die behoefte heeft aan verpleging en verzorging die niet gepaard gaat met verblijf in verband met geneeskundige zorg, desgevraagd </w:t>
      </w:r>
      <w:r w:rsidRPr="0030665E" w:rsidR="0030665E">
        <w:rPr>
          <w:rFonts w:ascii="Times New Roman" w:hAnsi="Times New Roman"/>
          <w:sz w:val="24"/>
        </w:rPr>
        <w:t xml:space="preserve">altijd </w:t>
      </w:r>
      <w:r w:rsidRPr="00FF7ED2">
        <w:rPr>
          <w:rFonts w:ascii="Times New Roman" w:hAnsi="Times New Roman"/>
          <w:sz w:val="24"/>
        </w:rPr>
        <w:t>in aanmerking komt voor een</w:t>
      </w:r>
      <w:r w:rsidR="0030665E">
        <w:rPr>
          <w:rFonts w:ascii="Times New Roman" w:hAnsi="Times New Roman"/>
          <w:sz w:val="24"/>
        </w:rPr>
        <w:t xml:space="preserve"> </w:t>
      </w:r>
      <w:r w:rsidRPr="0030665E" w:rsidR="0030665E">
        <w:rPr>
          <w:rFonts w:ascii="Times New Roman" w:hAnsi="Times New Roman"/>
          <w:sz w:val="24"/>
        </w:rPr>
        <w:t>passende</w:t>
      </w:r>
      <w:r w:rsidRPr="00FF7ED2">
        <w:rPr>
          <w:rFonts w:ascii="Times New Roman" w:hAnsi="Times New Roman"/>
          <w:sz w:val="24"/>
        </w:rPr>
        <w:t xml:space="preserve"> vergoeding in </w:t>
      </w:r>
      <w:r w:rsidRPr="00FF7ED2">
        <w:rPr>
          <w:rFonts w:ascii="Times New Roman" w:hAnsi="Times New Roman"/>
          <w:sz w:val="24"/>
        </w:rPr>
        <w:lastRenderedPageBreak/>
        <w:t xml:space="preserve">de vorm van een </w:t>
      </w:r>
      <w:proofErr w:type="spellStart"/>
      <w:r w:rsidRPr="00FF7ED2">
        <w:rPr>
          <w:rFonts w:ascii="Times New Roman" w:hAnsi="Times New Roman"/>
          <w:sz w:val="24"/>
        </w:rPr>
        <w:t>Zvw-pgb</w:t>
      </w:r>
      <w:proofErr w:type="spellEnd"/>
      <w:r w:rsidRPr="00FF7ED2">
        <w:rPr>
          <w:rFonts w:ascii="Times New Roman" w:hAnsi="Times New Roman"/>
          <w:sz w:val="24"/>
        </w:rPr>
        <w:t xml:space="preserve">. </w:t>
      </w:r>
      <w:r w:rsidRPr="0030665E" w:rsidR="0030665E">
        <w:rPr>
          <w:rFonts w:ascii="Times New Roman" w:hAnsi="Times New Roman"/>
          <w:sz w:val="24"/>
        </w:rPr>
        <w:t>De zorgverzekeraar stelt de verzekerde met deze vergoeding in staat in de praktijk zorg of een andere dienst te betrekken, die is afgestemd op zijn behoeften, persoonskenmerken en mogelijkheden.</w:t>
      </w:r>
    </w:p>
    <w:p w:rsidRPr="00FF7ED2" w:rsidR="0030665E" w:rsidP="00FF7ED2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30665E" w:rsidR="0030665E">
        <w:rPr>
          <w:rFonts w:ascii="Times New Roman" w:hAnsi="Times New Roman"/>
          <w:sz w:val="24"/>
        </w:rPr>
        <w:t xml:space="preserve">. De zorgverzekeraar treedt, na de in het eerste lid bedoelde aanvraag en voorafgaand aan het verstrekken van het </w:t>
      </w:r>
      <w:proofErr w:type="spellStart"/>
      <w:r w:rsidRPr="0030665E" w:rsidR="0030665E">
        <w:rPr>
          <w:rFonts w:ascii="Times New Roman" w:hAnsi="Times New Roman"/>
          <w:sz w:val="24"/>
        </w:rPr>
        <w:t>Zvw-pgb</w:t>
      </w:r>
      <w:proofErr w:type="spellEnd"/>
      <w:r w:rsidRPr="0030665E" w:rsidR="0030665E">
        <w:rPr>
          <w:rFonts w:ascii="Times New Roman" w:hAnsi="Times New Roman"/>
          <w:sz w:val="24"/>
        </w:rPr>
        <w:t xml:space="preserve">, in contact met de verzekerde. De zorgverzekeraar informeert de verzekerde over de in het </w:t>
      </w:r>
      <w:r>
        <w:rPr>
          <w:rFonts w:ascii="Times New Roman" w:hAnsi="Times New Roman"/>
          <w:sz w:val="24"/>
        </w:rPr>
        <w:t>derde</w:t>
      </w:r>
      <w:r w:rsidRPr="0030665E">
        <w:rPr>
          <w:rFonts w:ascii="Times New Roman" w:hAnsi="Times New Roman"/>
          <w:sz w:val="24"/>
        </w:rPr>
        <w:t xml:space="preserve"> </w:t>
      </w:r>
      <w:r w:rsidRPr="0030665E" w:rsidR="0030665E">
        <w:rPr>
          <w:rFonts w:ascii="Times New Roman" w:hAnsi="Times New Roman"/>
          <w:sz w:val="24"/>
        </w:rPr>
        <w:t xml:space="preserve">lid en andere bij of krachtens deze wet gestelde voorwaarden of beperkingen en beoordeelt de geschiktheid van verzekerde om in aanmerking te komen voor een </w:t>
      </w:r>
      <w:proofErr w:type="spellStart"/>
      <w:r w:rsidRPr="0030665E" w:rsidR="0030665E">
        <w:rPr>
          <w:rFonts w:ascii="Times New Roman" w:hAnsi="Times New Roman"/>
          <w:sz w:val="24"/>
        </w:rPr>
        <w:t>Zvw-pgb</w:t>
      </w:r>
      <w:proofErr w:type="spellEnd"/>
      <w:r w:rsidRPr="0030665E" w:rsidR="0030665E">
        <w:rPr>
          <w:rFonts w:ascii="Times New Roman" w:hAnsi="Times New Roman"/>
          <w:sz w:val="24"/>
        </w:rPr>
        <w:t>.</w:t>
      </w:r>
    </w:p>
    <w:p w:rsidR="00FF7ED2" w:rsidP="00FF7ED2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FF7ED2" w:rsidR="00FF7ED2">
        <w:rPr>
          <w:rFonts w:ascii="Times New Roman" w:hAnsi="Times New Roman"/>
          <w:sz w:val="24"/>
        </w:rPr>
        <w:t xml:space="preserve">. De zorgverzekeraar neemt in zijn modelovereenkomst de voorwaarden op waaronder de verzekerde in aanmerking komt voor een </w:t>
      </w:r>
      <w:proofErr w:type="spellStart"/>
      <w:r w:rsidRPr="00FF7ED2" w:rsidR="00FF7ED2">
        <w:rPr>
          <w:rFonts w:ascii="Times New Roman" w:hAnsi="Times New Roman"/>
          <w:sz w:val="24"/>
        </w:rPr>
        <w:t>Zvw-pgb</w:t>
      </w:r>
      <w:proofErr w:type="spellEnd"/>
      <w:r w:rsidRPr="00FF7ED2" w:rsidR="00FF7ED2">
        <w:rPr>
          <w:rFonts w:ascii="Times New Roman" w:hAnsi="Times New Roman"/>
          <w:sz w:val="24"/>
        </w:rPr>
        <w:t xml:space="preserve">. </w:t>
      </w:r>
    </w:p>
    <w:p w:rsidRPr="00FF7ED2" w:rsidR="0030665E" w:rsidP="00FF7ED2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30665E" w:rsidR="0030665E">
        <w:rPr>
          <w:rFonts w:ascii="Times New Roman" w:hAnsi="Times New Roman"/>
          <w:sz w:val="24"/>
        </w:rPr>
        <w:t xml:space="preserve">. De zorgverzekeraar neemt in zijn modelovereenkomst op dat de verzekerde ook in aanmerking kan komen voor een </w:t>
      </w:r>
      <w:proofErr w:type="spellStart"/>
      <w:r w:rsidRPr="0030665E" w:rsidR="0030665E">
        <w:rPr>
          <w:rFonts w:ascii="Times New Roman" w:hAnsi="Times New Roman"/>
          <w:sz w:val="24"/>
        </w:rPr>
        <w:t>Zvw-pgb</w:t>
      </w:r>
      <w:proofErr w:type="spellEnd"/>
      <w:r w:rsidRPr="0030665E" w:rsidR="0030665E">
        <w:rPr>
          <w:rFonts w:ascii="Times New Roman" w:hAnsi="Times New Roman"/>
          <w:sz w:val="24"/>
        </w:rPr>
        <w:t xml:space="preserve"> indien de kosten die de verzekerde maakt voor het betrekken van de desbetreffende zorg of andere dienst hoger zijn dan de vergoeding in de vorm van het </w:t>
      </w:r>
      <w:proofErr w:type="spellStart"/>
      <w:r w:rsidRPr="0030665E" w:rsidR="0030665E">
        <w:rPr>
          <w:rFonts w:ascii="Times New Roman" w:hAnsi="Times New Roman"/>
          <w:sz w:val="24"/>
        </w:rPr>
        <w:t>Zvw-pgb</w:t>
      </w:r>
      <w:proofErr w:type="spellEnd"/>
      <w:r w:rsidRPr="0030665E" w:rsidR="0030665E">
        <w:rPr>
          <w:rFonts w:ascii="Times New Roman" w:hAnsi="Times New Roman"/>
          <w:sz w:val="24"/>
        </w:rPr>
        <w:t>, mits het verschil voor rekening van de verzekerde komt.</w:t>
      </w:r>
    </w:p>
    <w:p w:rsidRPr="0030665E" w:rsidR="0030665E" w:rsidP="0030665E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0665E" w:rsidR="0030665E">
        <w:rPr>
          <w:rFonts w:ascii="Times New Roman" w:hAnsi="Times New Roman"/>
          <w:sz w:val="24"/>
        </w:rPr>
        <w:t xml:space="preserve">. Bij of krachtens algemene maatregel van bestuur worden regels gesteld over de voorwaarden die aan de verzekerde of diens vertegenwoordiger worden gesteld om in aanmerking te komen voor een </w:t>
      </w:r>
      <w:proofErr w:type="spellStart"/>
      <w:r w:rsidRPr="0030665E" w:rsidR="0030665E">
        <w:rPr>
          <w:rFonts w:ascii="Times New Roman" w:hAnsi="Times New Roman"/>
          <w:sz w:val="24"/>
        </w:rPr>
        <w:t>Zvw-pgb</w:t>
      </w:r>
      <w:proofErr w:type="spellEnd"/>
      <w:r w:rsidRPr="0030665E" w:rsidR="0030665E">
        <w:rPr>
          <w:rFonts w:ascii="Times New Roman" w:hAnsi="Times New Roman"/>
          <w:sz w:val="24"/>
        </w:rPr>
        <w:t>.</w:t>
      </w:r>
    </w:p>
    <w:p w:rsidRPr="0030665E" w:rsidR="0030665E" w:rsidP="0030665E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30665E" w:rsidR="0030665E">
        <w:rPr>
          <w:rFonts w:ascii="Times New Roman" w:hAnsi="Times New Roman"/>
          <w:sz w:val="24"/>
        </w:rPr>
        <w:t>. Bij of krachtens algemene maatregel van bestuur kunnen regels worden gesteld met betrekking tot:</w:t>
      </w:r>
    </w:p>
    <w:p w:rsidRPr="0030665E" w:rsidR="0030665E" w:rsidP="0030665E" w:rsidRDefault="0030665E">
      <w:pPr>
        <w:ind w:firstLine="284"/>
        <w:rPr>
          <w:rFonts w:ascii="Times New Roman" w:hAnsi="Times New Roman"/>
          <w:sz w:val="24"/>
        </w:rPr>
      </w:pPr>
      <w:r w:rsidRPr="0030665E">
        <w:rPr>
          <w:rFonts w:ascii="Times New Roman" w:hAnsi="Times New Roman"/>
          <w:sz w:val="24"/>
        </w:rPr>
        <w:t xml:space="preserve">a. de inhoud van de zorg waarvoor een </w:t>
      </w:r>
      <w:proofErr w:type="spellStart"/>
      <w:r w:rsidRPr="0030665E">
        <w:rPr>
          <w:rFonts w:ascii="Times New Roman" w:hAnsi="Times New Roman"/>
          <w:sz w:val="24"/>
        </w:rPr>
        <w:t>Zvw-pgb</w:t>
      </w:r>
      <w:proofErr w:type="spellEnd"/>
      <w:r w:rsidRPr="0030665E">
        <w:rPr>
          <w:rFonts w:ascii="Times New Roman" w:hAnsi="Times New Roman"/>
          <w:sz w:val="24"/>
        </w:rPr>
        <w:t xml:space="preserve"> wordt verstrekt;</w:t>
      </w:r>
    </w:p>
    <w:p w:rsidRPr="0030665E" w:rsidR="0030665E" w:rsidP="0030665E" w:rsidRDefault="0030665E">
      <w:pPr>
        <w:ind w:firstLine="284"/>
        <w:rPr>
          <w:rFonts w:ascii="Times New Roman" w:hAnsi="Times New Roman"/>
          <w:sz w:val="24"/>
        </w:rPr>
      </w:pPr>
      <w:r w:rsidRPr="0030665E">
        <w:rPr>
          <w:rFonts w:ascii="Times New Roman" w:hAnsi="Times New Roman"/>
          <w:sz w:val="24"/>
        </w:rPr>
        <w:t xml:space="preserve">b. het uitzonderen van vormen van zorg of overige diensten van het </w:t>
      </w:r>
      <w:proofErr w:type="spellStart"/>
      <w:r w:rsidRPr="0030665E">
        <w:rPr>
          <w:rFonts w:ascii="Times New Roman" w:hAnsi="Times New Roman"/>
          <w:sz w:val="24"/>
        </w:rPr>
        <w:t>Zvw-pgb</w:t>
      </w:r>
      <w:proofErr w:type="spellEnd"/>
      <w:r w:rsidRPr="0030665E">
        <w:rPr>
          <w:rFonts w:ascii="Times New Roman" w:hAnsi="Times New Roman"/>
          <w:sz w:val="24"/>
        </w:rPr>
        <w:t>;</w:t>
      </w:r>
    </w:p>
    <w:p w:rsidRPr="0030665E" w:rsidR="0030665E" w:rsidP="0030665E" w:rsidRDefault="0030665E">
      <w:pPr>
        <w:ind w:firstLine="284"/>
        <w:rPr>
          <w:rFonts w:ascii="Times New Roman" w:hAnsi="Times New Roman"/>
          <w:sz w:val="24"/>
        </w:rPr>
      </w:pPr>
      <w:r w:rsidRPr="0030665E">
        <w:rPr>
          <w:rFonts w:ascii="Times New Roman" w:hAnsi="Times New Roman"/>
          <w:sz w:val="24"/>
        </w:rPr>
        <w:t xml:space="preserve">c. het met een </w:t>
      </w:r>
      <w:proofErr w:type="spellStart"/>
      <w:r w:rsidRPr="0030665E">
        <w:rPr>
          <w:rFonts w:ascii="Times New Roman" w:hAnsi="Times New Roman"/>
          <w:sz w:val="24"/>
        </w:rPr>
        <w:t>Zvw-pgb</w:t>
      </w:r>
      <w:proofErr w:type="spellEnd"/>
      <w:r w:rsidRPr="0030665E">
        <w:rPr>
          <w:rFonts w:ascii="Times New Roman" w:hAnsi="Times New Roman"/>
          <w:sz w:val="24"/>
        </w:rPr>
        <w:t xml:space="preserve"> vergoeden van andere vormen van zorg of overige diensten die onmiddellijk samenhangen met verpleging en verzorging die niet gepaard gaat met verblijf in verband met geneeskundige zorg;</w:t>
      </w:r>
    </w:p>
    <w:p w:rsidR="00FF7ED2" w:rsidP="00FF7ED2" w:rsidRDefault="0030665E">
      <w:pPr>
        <w:ind w:firstLine="284"/>
        <w:rPr>
          <w:rFonts w:ascii="Times New Roman" w:hAnsi="Times New Roman"/>
          <w:sz w:val="24"/>
        </w:rPr>
      </w:pPr>
      <w:r w:rsidRPr="0030665E">
        <w:rPr>
          <w:rFonts w:ascii="Times New Roman" w:hAnsi="Times New Roman"/>
          <w:sz w:val="24"/>
        </w:rPr>
        <w:t>d. de mate van vergoeding die de zorgverzekeraar de verzekerde ten minste moet of ten hoogste mag bieden.</w:t>
      </w:r>
      <w:r w:rsidRPr="00FF7ED2" w:rsidR="00FF7ED2">
        <w:rPr>
          <w:rFonts w:ascii="Times New Roman" w:hAnsi="Times New Roman"/>
          <w:sz w:val="24"/>
        </w:rPr>
        <w:t xml:space="preserve"> </w:t>
      </w:r>
    </w:p>
    <w:p w:rsidRPr="00FF7ED2" w:rsidR="00BF5EB4" w:rsidP="00FF7ED2" w:rsidRDefault="00BF1075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BF5EB4" w:rsidR="00BF5EB4">
        <w:rPr>
          <w:rFonts w:ascii="Times New Roman" w:hAnsi="Times New Roman"/>
          <w:sz w:val="24"/>
        </w:rPr>
        <w:t>. De zorgverzekeraar wijst de verzekerde bij de aanvraag op het recht op cliëntondersteuning, bedoeld in artikel 2.2.4, eerste lid, onder a, van de Wet maatschappelijke ondersteuning 2015.</w:t>
      </w:r>
    </w:p>
    <w:p w:rsidR="00FF7ED2" w:rsidP="00FF7ED2" w:rsidRDefault="00FF7ED2">
      <w:pPr>
        <w:rPr>
          <w:rFonts w:ascii="Times New Roman" w:hAnsi="Times New Roman"/>
          <w:b/>
          <w:bCs/>
          <w:sz w:val="24"/>
        </w:rPr>
      </w:pPr>
      <w:bookmarkStart w:name="d16e485" w:id="1"/>
      <w:bookmarkEnd w:id="1"/>
    </w:p>
    <w:p w:rsidRPr="0030665E" w:rsidR="0030665E" w:rsidP="0030665E" w:rsidRDefault="0030665E">
      <w:pPr>
        <w:rPr>
          <w:rFonts w:ascii="Times New Roman" w:hAnsi="Times New Roman"/>
          <w:bCs/>
          <w:sz w:val="24"/>
        </w:rPr>
      </w:pPr>
      <w:r w:rsidRPr="0030665E">
        <w:rPr>
          <w:rFonts w:ascii="Times New Roman" w:hAnsi="Times New Roman"/>
          <w:bCs/>
          <w:sz w:val="24"/>
        </w:rPr>
        <w:t>C</w:t>
      </w:r>
    </w:p>
    <w:p w:rsidRPr="0030665E" w:rsidR="0030665E" w:rsidP="0030665E" w:rsidRDefault="0030665E">
      <w:pPr>
        <w:rPr>
          <w:rFonts w:ascii="Times New Roman" w:hAnsi="Times New Roman"/>
          <w:bCs/>
          <w:sz w:val="24"/>
        </w:rPr>
      </w:pPr>
    </w:p>
    <w:p w:rsidR="0030665E" w:rsidP="0030665E" w:rsidRDefault="0030665E">
      <w:pPr>
        <w:ind w:firstLine="284"/>
        <w:rPr>
          <w:rFonts w:ascii="Times New Roman" w:hAnsi="Times New Roman"/>
          <w:bCs/>
          <w:sz w:val="24"/>
        </w:rPr>
      </w:pPr>
      <w:r w:rsidRPr="0030665E">
        <w:rPr>
          <w:rFonts w:ascii="Times New Roman" w:hAnsi="Times New Roman"/>
          <w:bCs/>
          <w:sz w:val="24"/>
        </w:rPr>
        <w:t xml:space="preserve">In artikel 124 wordt na “artikelen 11, derde of vierde lid,” ingevoegd: 13a, </w:t>
      </w:r>
      <w:r w:rsidR="00A16AD4">
        <w:rPr>
          <w:rFonts w:ascii="Times New Roman" w:hAnsi="Times New Roman"/>
          <w:bCs/>
          <w:sz w:val="24"/>
        </w:rPr>
        <w:t>vijfde</w:t>
      </w:r>
      <w:r w:rsidRPr="0030665E" w:rsidR="00A16AD4">
        <w:rPr>
          <w:rFonts w:ascii="Times New Roman" w:hAnsi="Times New Roman"/>
          <w:bCs/>
          <w:sz w:val="24"/>
        </w:rPr>
        <w:t xml:space="preserve"> </w:t>
      </w:r>
      <w:r w:rsidRPr="0030665E">
        <w:rPr>
          <w:rFonts w:ascii="Times New Roman" w:hAnsi="Times New Roman"/>
          <w:bCs/>
          <w:sz w:val="24"/>
        </w:rPr>
        <w:t xml:space="preserve">lid of </w:t>
      </w:r>
      <w:r w:rsidR="00A16AD4">
        <w:rPr>
          <w:rFonts w:ascii="Times New Roman" w:hAnsi="Times New Roman"/>
          <w:bCs/>
          <w:sz w:val="24"/>
        </w:rPr>
        <w:t>zesde</w:t>
      </w:r>
      <w:r w:rsidRPr="0030665E" w:rsidR="00A16AD4">
        <w:rPr>
          <w:rFonts w:ascii="Times New Roman" w:hAnsi="Times New Roman"/>
          <w:bCs/>
          <w:sz w:val="24"/>
        </w:rPr>
        <w:t xml:space="preserve"> </w:t>
      </w:r>
      <w:r w:rsidRPr="0030665E">
        <w:rPr>
          <w:rFonts w:ascii="Times New Roman" w:hAnsi="Times New Roman"/>
          <w:bCs/>
          <w:sz w:val="24"/>
        </w:rPr>
        <w:t>lid,.</w:t>
      </w:r>
    </w:p>
    <w:p w:rsidR="00BF5EB4" w:rsidP="00BF5EB4" w:rsidRDefault="00BF5EB4">
      <w:pPr>
        <w:rPr>
          <w:rFonts w:ascii="Times New Roman" w:hAnsi="Times New Roman"/>
          <w:bCs/>
          <w:sz w:val="24"/>
        </w:rPr>
      </w:pPr>
    </w:p>
    <w:p w:rsidR="00BF5EB4" w:rsidP="00BF5EB4" w:rsidRDefault="00BF5EB4">
      <w:pPr>
        <w:rPr>
          <w:rFonts w:ascii="Times New Roman" w:hAnsi="Times New Roman"/>
          <w:bCs/>
          <w:sz w:val="24"/>
        </w:rPr>
      </w:pPr>
    </w:p>
    <w:p w:rsidRPr="00BF5EB4" w:rsidR="00BF5EB4" w:rsidP="00BF5EB4" w:rsidRDefault="00BF5EB4">
      <w:pPr>
        <w:rPr>
          <w:rFonts w:ascii="Times New Roman" w:hAnsi="Times New Roman"/>
          <w:b/>
          <w:bCs/>
          <w:sz w:val="24"/>
        </w:rPr>
      </w:pPr>
      <w:r w:rsidRPr="00BF5EB4">
        <w:rPr>
          <w:rFonts w:ascii="Times New Roman" w:hAnsi="Times New Roman"/>
          <w:b/>
          <w:bCs/>
          <w:sz w:val="24"/>
        </w:rPr>
        <w:t>ARTIKEL IA</w:t>
      </w:r>
    </w:p>
    <w:p w:rsidRPr="00BF5EB4" w:rsidR="00BF5EB4" w:rsidP="00BF5EB4" w:rsidRDefault="00BF5EB4">
      <w:pPr>
        <w:rPr>
          <w:rFonts w:ascii="Times New Roman" w:hAnsi="Times New Roman"/>
          <w:bCs/>
          <w:sz w:val="24"/>
        </w:rPr>
      </w:pPr>
    </w:p>
    <w:p w:rsidRPr="00BF5EB4" w:rsidR="00BF5EB4" w:rsidP="00BF5EB4" w:rsidRDefault="00BF5EB4">
      <w:pPr>
        <w:rPr>
          <w:rFonts w:ascii="Times New Roman" w:hAnsi="Times New Roman"/>
          <w:bCs/>
          <w:sz w:val="24"/>
        </w:rPr>
      </w:pPr>
      <w:r w:rsidRPr="00BF5EB4">
        <w:rPr>
          <w:rFonts w:ascii="Times New Roman" w:hAnsi="Times New Roman"/>
          <w:bCs/>
          <w:sz w:val="24"/>
        </w:rPr>
        <w:tab/>
        <w:t xml:space="preserve">Onze Minister van Volksgezondheid, Welzijn en Sport zendt binnen twee jaar na de inwerkingtreding van deze wet aan de Staten-Generaal een verslag over de doeltreffendheid en de effecten van deze wet in de praktijk. </w:t>
      </w:r>
    </w:p>
    <w:p w:rsidRPr="0030665E" w:rsidR="0030665E" w:rsidP="0030665E" w:rsidRDefault="0030665E">
      <w:pPr>
        <w:ind w:firstLine="284"/>
        <w:rPr>
          <w:rFonts w:ascii="Times New Roman" w:hAnsi="Times New Roman"/>
          <w:b/>
          <w:bCs/>
          <w:sz w:val="24"/>
        </w:rPr>
      </w:pPr>
    </w:p>
    <w:p w:rsidRPr="00FF7ED2" w:rsidR="00FF7ED2" w:rsidP="00FF7ED2" w:rsidRDefault="00FF7ED2">
      <w:pPr>
        <w:rPr>
          <w:rFonts w:ascii="Times New Roman" w:hAnsi="Times New Roman"/>
          <w:b/>
          <w:bCs/>
          <w:sz w:val="24"/>
        </w:rPr>
      </w:pPr>
    </w:p>
    <w:p w:rsidRPr="00FF7ED2" w:rsidR="00FF7ED2" w:rsidP="00FF7ED2" w:rsidRDefault="00FF7ED2">
      <w:pPr>
        <w:rPr>
          <w:rFonts w:ascii="Times New Roman" w:hAnsi="Times New Roman"/>
          <w:b/>
          <w:bCs/>
          <w:sz w:val="24"/>
        </w:rPr>
      </w:pPr>
      <w:r w:rsidRPr="00FF7ED2">
        <w:rPr>
          <w:rFonts w:ascii="Times New Roman" w:hAnsi="Times New Roman"/>
          <w:b/>
          <w:bCs/>
          <w:sz w:val="24"/>
        </w:rPr>
        <w:t xml:space="preserve">ARTIKEL II </w:t>
      </w:r>
    </w:p>
    <w:p w:rsidRPr="00FF7ED2" w:rsidR="00FF7ED2" w:rsidP="00FF7ED2" w:rsidRDefault="00FF7ED2">
      <w:pPr>
        <w:rPr>
          <w:rFonts w:ascii="Times New Roman" w:hAnsi="Times New Roman"/>
          <w:sz w:val="24"/>
        </w:rPr>
      </w:pPr>
      <w:bookmarkStart w:name="d16e571" w:id="2"/>
      <w:bookmarkEnd w:id="2"/>
    </w:p>
    <w:p w:rsidRPr="00FF7ED2" w:rsidR="00FF7ED2" w:rsidP="00FF7ED2" w:rsidRDefault="0030665E">
      <w:pPr>
        <w:ind w:firstLine="284"/>
        <w:rPr>
          <w:rFonts w:ascii="Times New Roman" w:hAnsi="Times New Roman"/>
          <w:sz w:val="24"/>
        </w:rPr>
      </w:pPr>
      <w:r w:rsidRPr="0030665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FF7ED2" w:rsidR="00FF7ED2">
        <w:rPr>
          <w:rFonts w:ascii="Times New Roman" w:hAnsi="Times New Roman"/>
          <w:sz w:val="24"/>
        </w:rPr>
        <w:t xml:space="preserve">Deze wet treedt in werking op een bij koninklijk besluit te bepalen tijdstip. </w:t>
      </w:r>
    </w:p>
    <w:p w:rsidR="00FF7ED2" w:rsidP="00FF7ED2" w:rsidRDefault="0030665E">
      <w:pPr>
        <w:pStyle w:val="Huisstijl-Tekstvoorste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0665E">
        <w:rPr>
          <w:rFonts w:ascii="Times New Roman" w:hAnsi="Times New Roman" w:cs="Times New Roman"/>
          <w:sz w:val="24"/>
          <w:szCs w:val="24"/>
        </w:rPr>
        <w:t>2.</w:t>
      </w:r>
      <w:r w:rsidRPr="0030665E">
        <w:rPr>
          <w:rFonts w:ascii="Times New Roman" w:hAnsi="Times New Roman" w:cs="Times New Roman"/>
          <w:sz w:val="24"/>
          <w:szCs w:val="24"/>
        </w:rPr>
        <w:tab/>
        <w:t xml:space="preserve">In afwijking van het eerste lid, treden het in artikel I, onderdeel B, opgenomen </w:t>
      </w:r>
      <w:r w:rsidR="00A16AD4">
        <w:rPr>
          <w:rFonts w:ascii="Times New Roman" w:hAnsi="Times New Roman" w:cs="Times New Roman"/>
          <w:sz w:val="24"/>
          <w:szCs w:val="24"/>
        </w:rPr>
        <w:t>vijfde</w:t>
      </w:r>
      <w:r w:rsidRPr="0030665E" w:rsidR="00A16AD4">
        <w:rPr>
          <w:rFonts w:ascii="Times New Roman" w:hAnsi="Times New Roman" w:cs="Times New Roman"/>
          <w:sz w:val="24"/>
          <w:szCs w:val="24"/>
        </w:rPr>
        <w:t xml:space="preserve"> </w:t>
      </w:r>
      <w:r w:rsidRPr="0030665E">
        <w:rPr>
          <w:rFonts w:ascii="Times New Roman" w:hAnsi="Times New Roman" w:cs="Times New Roman"/>
          <w:sz w:val="24"/>
          <w:szCs w:val="24"/>
        </w:rPr>
        <w:t xml:space="preserve">en </w:t>
      </w:r>
      <w:r w:rsidR="00A16AD4">
        <w:rPr>
          <w:rFonts w:ascii="Times New Roman" w:hAnsi="Times New Roman" w:cs="Times New Roman"/>
          <w:sz w:val="24"/>
          <w:szCs w:val="24"/>
        </w:rPr>
        <w:t>zesde</w:t>
      </w:r>
      <w:r w:rsidRPr="0030665E" w:rsidR="00A16AD4">
        <w:rPr>
          <w:rFonts w:ascii="Times New Roman" w:hAnsi="Times New Roman" w:cs="Times New Roman"/>
          <w:sz w:val="24"/>
          <w:szCs w:val="24"/>
        </w:rPr>
        <w:t xml:space="preserve"> </w:t>
      </w:r>
      <w:r w:rsidRPr="0030665E">
        <w:rPr>
          <w:rFonts w:ascii="Times New Roman" w:hAnsi="Times New Roman" w:cs="Times New Roman"/>
          <w:sz w:val="24"/>
          <w:szCs w:val="24"/>
        </w:rPr>
        <w:t>lid van artikel 13a en artikel I, onderdeel C, op 1 januari 2017 in werking, of op een bij koninklijk besluit te bepalen eerder tijdstip.</w:t>
      </w:r>
    </w:p>
    <w:p w:rsidRPr="0030665E" w:rsidR="0030665E" w:rsidP="00FF7ED2" w:rsidRDefault="0030665E">
      <w:pPr>
        <w:pStyle w:val="Huisstijl-Tekstvoorstel"/>
        <w:rPr>
          <w:rFonts w:ascii="Times New Roman" w:hAnsi="Times New Roman" w:cs="Times New Roman"/>
          <w:sz w:val="24"/>
          <w:szCs w:val="24"/>
        </w:rPr>
      </w:pPr>
    </w:p>
    <w:p w:rsidR="00B55972" w:rsidP="00FF7ED2" w:rsidRDefault="00B55972">
      <w:pPr>
        <w:pStyle w:val="Huisstijl-Tekstvoorstel"/>
        <w:ind w:firstLine="284"/>
        <w:rPr>
          <w:rFonts w:ascii="Times New Roman" w:hAnsi="Times New Roman" w:cs="Times New Roman"/>
          <w:sz w:val="24"/>
          <w:szCs w:val="24"/>
        </w:rPr>
      </w:pPr>
    </w:p>
    <w:p w:rsidRPr="00FF7ED2" w:rsidR="00FF7ED2" w:rsidP="00FF7ED2" w:rsidRDefault="00FF7ED2">
      <w:pPr>
        <w:pStyle w:val="Huisstijl-Tekstvoorstel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F7ED2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F7ED2" w:rsidR="00FF7ED2" w:rsidP="00FF7ED2" w:rsidRDefault="00FF7ED2">
      <w:pPr>
        <w:pStyle w:val="Huisstijl-Ondertekeningvervolg"/>
        <w:rPr>
          <w:rFonts w:ascii="Times New Roman" w:hAnsi="Times New Roman" w:cs="Times New Roman"/>
          <w:i w:val="0"/>
          <w:sz w:val="24"/>
        </w:rPr>
      </w:pPr>
    </w:p>
    <w:p w:rsidRPr="00FF7ED2" w:rsidR="00FF7ED2" w:rsidP="00FF7ED2" w:rsidRDefault="00FF7ED2">
      <w:pPr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Gegeven</w:t>
      </w: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</w:p>
    <w:p w:rsidR="00B55972" w:rsidP="00FF7ED2" w:rsidRDefault="00B55972">
      <w:pPr>
        <w:rPr>
          <w:rFonts w:ascii="Times New Roman" w:hAnsi="Times New Roman"/>
          <w:sz w:val="24"/>
        </w:rPr>
      </w:pPr>
    </w:p>
    <w:p w:rsidRPr="00FF7ED2" w:rsidR="00B55972" w:rsidP="00FF7ED2" w:rsidRDefault="00B55972">
      <w:pPr>
        <w:rPr>
          <w:rFonts w:ascii="Times New Roman" w:hAnsi="Times New Roman"/>
          <w:sz w:val="24"/>
        </w:rPr>
      </w:pPr>
    </w:p>
    <w:p w:rsidR="00FF7ED2" w:rsidP="00FF7ED2" w:rsidRDefault="00FF7ED2">
      <w:pPr>
        <w:rPr>
          <w:rFonts w:ascii="Times New Roman" w:hAnsi="Times New Roman"/>
          <w:sz w:val="24"/>
        </w:rPr>
      </w:pPr>
      <w:r w:rsidRPr="00FF7ED2">
        <w:rPr>
          <w:rFonts w:ascii="Times New Roman" w:hAnsi="Times New Roman"/>
          <w:sz w:val="24"/>
        </w:rPr>
        <w:t>De Staatssecretaris van Volksgezondheid, Welzijn en Sport,</w:t>
      </w:r>
    </w:p>
    <w:p w:rsidRPr="00FF7ED2" w:rsidR="0030665E" w:rsidP="00FF7ED2" w:rsidRDefault="0030665E">
      <w:pPr>
        <w:rPr>
          <w:rFonts w:ascii="Times New Roman" w:hAnsi="Times New Roman"/>
          <w:sz w:val="24"/>
        </w:rPr>
      </w:pPr>
      <w:bookmarkStart w:name="_GoBack" w:id="3"/>
      <w:bookmarkEnd w:id="3"/>
    </w:p>
    <w:sectPr w:rsidRPr="00FF7ED2" w:rsidR="0030665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D2" w:rsidRDefault="00FF7ED2">
      <w:pPr>
        <w:spacing w:line="20" w:lineRule="exact"/>
      </w:pPr>
    </w:p>
  </w:endnote>
  <w:endnote w:type="continuationSeparator" w:id="0">
    <w:p w:rsidR="00FF7ED2" w:rsidRDefault="00FF7ED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F7ED2" w:rsidRDefault="00FF7ED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1308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D2" w:rsidRDefault="00FF7ED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F7ED2" w:rsidRDefault="00FF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D2"/>
    <w:rsid w:val="00012DBE"/>
    <w:rsid w:val="000A1D81"/>
    <w:rsid w:val="00111ED3"/>
    <w:rsid w:val="001C190E"/>
    <w:rsid w:val="002168F4"/>
    <w:rsid w:val="002A727C"/>
    <w:rsid w:val="0030665E"/>
    <w:rsid w:val="0032748D"/>
    <w:rsid w:val="004F4986"/>
    <w:rsid w:val="00584BCF"/>
    <w:rsid w:val="005D2707"/>
    <w:rsid w:val="00606255"/>
    <w:rsid w:val="00613082"/>
    <w:rsid w:val="006B607A"/>
    <w:rsid w:val="007D451C"/>
    <w:rsid w:val="00826224"/>
    <w:rsid w:val="00930A23"/>
    <w:rsid w:val="009C7354"/>
    <w:rsid w:val="009E6D7F"/>
    <w:rsid w:val="00A11E73"/>
    <w:rsid w:val="00A16AD4"/>
    <w:rsid w:val="00A2521E"/>
    <w:rsid w:val="00AE436A"/>
    <w:rsid w:val="00B55972"/>
    <w:rsid w:val="00BF1075"/>
    <w:rsid w:val="00BF5EB4"/>
    <w:rsid w:val="00C135B1"/>
    <w:rsid w:val="00C92DF8"/>
    <w:rsid w:val="00CB3578"/>
    <w:rsid w:val="00D20AFA"/>
    <w:rsid w:val="00D55648"/>
    <w:rsid w:val="00DF7013"/>
    <w:rsid w:val="00E16443"/>
    <w:rsid w:val="00E36EE9"/>
    <w:rsid w:val="00F13442"/>
    <w:rsid w:val="00F956D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FF7ED2"/>
    <w:rPr>
      <w:rFonts w:ascii="Verdana" w:hAnsi="Verdana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7ED2"/>
    <w:rPr>
      <w:rFonts w:ascii="Verdana" w:hAnsi="Verdana"/>
      <w:szCs w:val="24"/>
    </w:rPr>
  </w:style>
  <w:style w:type="paragraph" w:customStyle="1" w:styleId="Huisstijl-Ondertekeningvervolg">
    <w:name w:val="Huisstijl - Ondertekening vervolg"/>
    <w:basedOn w:val="Standaard"/>
    <w:rsid w:val="00FF7ED2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 w:val="18"/>
      <w:lang w:eastAsia="zh-CN" w:bidi="hi-IN"/>
    </w:rPr>
  </w:style>
  <w:style w:type="paragraph" w:customStyle="1" w:styleId="Huisstijl-Medeondertekening">
    <w:name w:val="Huisstijl - Mede ondertekening"/>
    <w:basedOn w:val="Huisstijl-Ondertekeningvervolg"/>
    <w:qFormat/>
    <w:rsid w:val="00FF7ED2"/>
    <w:pPr>
      <w:spacing w:after="240"/>
    </w:pPr>
    <w:rPr>
      <w:i w:val="0"/>
      <w:noProof/>
      <w:szCs w:val="18"/>
    </w:rPr>
  </w:style>
  <w:style w:type="paragraph" w:customStyle="1" w:styleId="Huisstijl-Tekstvoorstel">
    <w:name w:val="Huisstijl - Tekst voorstel"/>
    <w:basedOn w:val="Huisstijl-Ondertekeningvervolg"/>
    <w:qFormat/>
    <w:rsid w:val="00FF7ED2"/>
    <w:rPr>
      <w:i w:val="0"/>
      <w:szCs w:val="18"/>
    </w:rPr>
  </w:style>
  <w:style w:type="paragraph" w:styleId="Lijstalinea">
    <w:name w:val="List Paragraph"/>
    <w:basedOn w:val="Standaard"/>
    <w:uiPriority w:val="34"/>
    <w:qFormat/>
    <w:rsid w:val="0030665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3066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0665E"/>
    <w:rPr>
      <w:rFonts w:ascii="Tahoma" w:hAnsi="Tahoma" w:cs="Tahoma"/>
      <w:sz w:val="16"/>
      <w:szCs w:val="16"/>
    </w:rPr>
  </w:style>
  <w:style w:type="paragraph" w:customStyle="1" w:styleId="amez">
    <w:name w:val="amez"/>
    <w:rsid w:val="0030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FF7ED2"/>
    <w:rPr>
      <w:rFonts w:ascii="Verdana" w:hAnsi="Verdana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7ED2"/>
    <w:rPr>
      <w:rFonts w:ascii="Verdana" w:hAnsi="Verdana"/>
      <w:szCs w:val="24"/>
    </w:rPr>
  </w:style>
  <w:style w:type="paragraph" w:customStyle="1" w:styleId="Huisstijl-Ondertekeningvervolg">
    <w:name w:val="Huisstijl - Ondertekening vervolg"/>
    <w:basedOn w:val="Standaard"/>
    <w:rsid w:val="00FF7ED2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 w:val="18"/>
      <w:lang w:eastAsia="zh-CN" w:bidi="hi-IN"/>
    </w:rPr>
  </w:style>
  <w:style w:type="paragraph" w:customStyle="1" w:styleId="Huisstijl-Medeondertekening">
    <w:name w:val="Huisstijl - Mede ondertekening"/>
    <w:basedOn w:val="Huisstijl-Ondertekeningvervolg"/>
    <w:qFormat/>
    <w:rsid w:val="00FF7ED2"/>
    <w:pPr>
      <w:spacing w:after="240"/>
    </w:pPr>
    <w:rPr>
      <w:i w:val="0"/>
      <w:noProof/>
      <w:szCs w:val="18"/>
    </w:rPr>
  </w:style>
  <w:style w:type="paragraph" w:customStyle="1" w:styleId="Huisstijl-Tekstvoorstel">
    <w:name w:val="Huisstijl - Tekst voorstel"/>
    <w:basedOn w:val="Huisstijl-Ondertekeningvervolg"/>
    <w:qFormat/>
    <w:rsid w:val="00FF7ED2"/>
    <w:rPr>
      <w:i w:val="0"/>
      <w:szCs w:val="18"/>
    </w:rPr>
  </w:style>
  <w:style w:type="paragraph" w:styleId="Lijstalinea">
    <w:name w:val="List Paragraph"/>
    <w:basedOn w:val="Standaard"/>
    <w:uiPriority w:val="34"/>
    <w:qFormat/>
    <w:rsid w:val="0030665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3066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0665E"/>
    <w:rPr>
      <w:rFonts w:ascii="Tahoma" w:hAnsi="Tahoma" w:cs="Tahoma"/>
      <w:sz w:val="16"/>
      <w:szCs w:val="16"/>
    </w:rPr>
  </w:style>
  <w:style w:type="paragraph" w:customStyle="1" w:styleId="amez">
    <w:name w:val="amez"/>
    <w:rsid w:val="0030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678</ap:Words>
  <ap:Characters>3690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2016-02-18T15:54:00.0000000Z</lastPrinted>
  <dcterms:created xsi:type="dcterms:W3CDTF">2016-02-17T12:42:00.0000000Z</dcterms:created>
  <dcterms:modified xsi:type="dcterms:W3CDTF">2016-02-18T16:00:00.0000000Z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0x01010038A25192D5396C4A90897450DE9BFCAE</vt:lpwstr>
  </property>
</Properties>
</file>