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23" w:rsidP="00C9036B" w:rsidRDefault="00E62223">
      <w:pPr>
        <w:ind w:left="284"/>
      </w:pPr>
      <w:hyperlink w:history="1" r:id="rId6">
        <w:r w:rsidRPr="00E62223">
          <w:rPr>
            <w:rFonts w:ascii="Verdana" w:hAnsi="Verdana"/>
            <w:color w:val="000080"/>
            <w:sz w:val="17"/>
            <w:szCs w:val="17"/>
            <w:u w:val="single"/>
          </w:rPr>
          <w:t>2016Z02580</w:t>
        </w:r>
      </w:hyperlink>
      <w:bookmarkStart w:name="_GoBack" w:id="0"/>
      <w:bookmarkEnd w:id="0"/>
    </w:p>
    <w:p w:rsidR="00E62223" w:rsidP="00C9036B" w:rsidRDefault="00E62223">
      <w:pPr>
        <w:ind w:left="284"/>
      </w:pPr>
    </w:p>
    <w:p w:rsidRPr="0016391F" w:rsidR="00C9036B" w:rsidP="00C9036B" w:rsidRDefault="00C9036B">
      <w:pPr>
        <w:ind w:left="284"/>
        <w:rPr>
          <w:color w:val="333333"/>
          <w:lang w:eastAsia="nl-NL"/>
        </w:rPr>
      </w:pPr>
      <w:r>
        <w:t xml:space="preserve">Frank Wassenberg wil een reactie van de staatssecretaris op het wetenschappelijk onderzoek van het </w:t>
      </w:r>
      <w:r w:rsidRPr="0016391F">
        <w:rPr>
          <w:color w:val="333333"/>
          <w:lang w:eastAsia="nl-NL"/>
        </w:rPr>
        <w:t xml:space="preserve">Nederlands Instituut voor Ecologie (NIOO-KNAW), waarin blijkt dat medicijnresten het waterleven steeds meer verstoren. Kan de staatssecretaris daarbij specifiek ingaan op de rol van de veehouderij hierin.  (bron: </w:t>
      </w:r>
      <w:hyperlink w:history="1" r:id="rId7">
        <w:r>
          <w:rPr>
            <w:rStyle w:val="Hyperlink"/>
          </w:rPr>
          <w:t>https://nioo.knaw.nl/nl/pers/medicijnresten-verstoren-waterleven-steeds-meer</w:t>
        </w:r>
      </w:hyperlink>
      <w:r>
        <w:t>)</w:t>
      </w:r>
    </w:p>
    <w:p w:rsidR="00C9036B" w:rsidP="00C9036B" w:rsidRDefault="00C9036B"/>
    <w:p w:rsidRPr="00C9036B" w:rsidR="00DF6B66" w:rsidP="00C9036B" w:rsidRDefault="00DF6B66"/>
    <w:sectPr w:rsidRPr="00C9036B"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2995"/>
    <w:multiLevelType w:val="hybridMultilevel"/>
    <w:tmpl w:val="40CA1AB8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>
      <w:start w:val="1"/>
      <w:numFmt w:val="lowerRoman"/>
      <w:lvlText w:val="%3."/>
      <w:lvlJc w:val="right"/>
      <w:pPr>
        <w:ind w:left="2084" w:hanging="180"/>
      </w:pPr>
    </w:lvl>
    <w:lvl w:ilvl="3" w:tplc="0413000F">
      <w:start w:val="1"/>
      <w:numFmt w:val="decimal"/>
      <w:lvlText w:val="%4."/>
      <w:lvlJc w:val="left"/>
      <w:pPr>
        <w:ind w:left="2804" w:hanging="360"/>
      </w:pPr>
    </w:lvl>
    <w:lvl w:ilvl="4" w:tplc="04130019">
      <w:start w:val="1"/>
      <w:numFmt w:val="lowerLetter"/>
      <w:lvlText w:val="%5."/>
      <w:lvlJc w:val="left"/>
      <w:pPr>
        <w:ind w:left="3524" w:hanging="360"/>
      </w:pPr>
    </w:lvl>
    <w:lvl w:ilvl="5" w:tplc="0413001B">
      <w:start w:val="1"/>
      <w:numFmt w:val="lowerRoman"/>
      <w:lvlText w:val="%6."/>
      <w:lvlJc w:val="right"/>
      <w:pPr>
        <w:ind w:left="4244" w:hanging="180"/>
      </w:pPr>
    </w:lvl>
    <w:lvl w:ilvl="6" w:tplc="0413000F">
      <w:start w:val="1"/>
      <w:numFmt w:val="decimal"/>
      <w:lvlText w:val="%7."/>
      <w:lvlJc w:val="left"/>
      <w:pPr>
        <w:ind w:left="4964" w:hanging="360"/>
      </w:pPr>
    </w:lvl>
    <w:lvl w:ilvl="7" w:tplc="04130019">
      <w:start w:val="1"/>
      <w:numFmt w:val="lowerLetter"/>
      <w:lvlText w:val="%8."/>
      <w:lvlJc w:val="left"/>
      <w:pPr>
        <w:ind w:left="5684" w:hanging="360"/>
      </w:pPr>
    </w:lvl>
    <w:lvl w:ilvl="8" w:tplc="0413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1F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391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9036B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62223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391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391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6391F"/>
    <w:pPr>
      <w:ind w:left="720"/>
    </w:pPr>
  </w:style>
  <w:style w:type="character" w:styleId="GevolgdeHyperlink">
    <w:name w:val="FollowedHyperlink"/>
    <w:basedOn w:val="Standaardalinea-lettertype"/>
    <w:rsid w:val="00E62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391F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391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6391F"/>
    <w:pPr>
      <w:ind w:left="720"/>
    </w:pPr>
  </w:style>
  <w:style w:type="character" w:styleId="GevolgdeHyperlink">
    <w:name w:val="FollowedHyperlink"/>
    <w:basedOn w:val="Standaardalinea-lettertype"/>
    <w:rsid w:val="00E62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s://nioo.knaw.nl/nl/pers/medicijnresten-verstoren-waterleven-steeds-mee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zaak.aspx?id=6015fa84-f5ba-4fda-87c8-41a39eeff83c&amp;tab=1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2016-02-08T10:32:00.0000000Z</dcterms:created>
  <dcterms:modified xsi:type="dcterms:W3CDTF">2016-02-08T10:41:00.0000000Z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0x010100F647D9CDFCEFFD4A807314209349E4F6</vt:lpwstr>
  </property>
</Properties>
</file>