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21" w:rsidP="006D3721" w:rsidRDefault="006D372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Haarlem van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16 december 2015 10:25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Verstraten, J.; Wijngaarden van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PV V&amp;J en nota naar aanleiding van het nader verslag Kansspelen</w:t>
      </w:r>
    </w:p>
    <w:p w:rsidR="006D3721" w:rsidP="006D3721" w:rsidRDefault="006D3721"/>
    <w:p w:rsidR="006D3721" w:rsidP="006D3721" w:rsidRDefault="006D3721">
      <w:pPr>
        <w:rPr>
          <w:rFonts w:ascii="Times New Roman" w:hAnsi="Times New Roman"/>
          <w:sz w:val="24"/>
          <w:szCs w:val="24"/>
        </w:rPr>
      </w:pPr>
      <w:r>
        <w:rPr>
          <w:rFonts w:ascii="Times New Roman" w:hAnsi="Times New Roman"/>
          <w:sz w:val="24"/>
          <w:szCs w:val="24"/>
        </w:rPr>
        <w:t>Beste Dennis,</w:t>
      </w:r>
    </w:p>
    <w:p w:rsidR="006D3721" w:rsidP="006D3721" w:rsidRDefault="006D3721">
      <w:pPr>
        <w:rPr>
          <w:rFonts w:ascii="Times New Roman" w:hAnsi="Times New Roman"/>
          <w:sz w:val="24"/>
          <w:szCs w:val="24"/>
        </w:rPr>
      </w:pPr>
    </w:p>
    <w:p w:rsidR="006D3721" w:rsidP="006D3721" w:rsidRDefault="006D3721">
      <w:pPr>
        <w:rPr>
          <w:rFonts w:ascii="Times New Roman" w:hAnsi="Times New Roman"/>
          <w:sz w:val="24"/>
          <w:szCs w:val="24"/>
        </w:rPr>
      </w:pPr>
      <w:r>
        <w:rPr>
          <w:rFonts w:ascii="Times New Roman" w:hAnsi="Times New Roman"/>
          <w:sz w:val="24"/>
          <w:szCs w:val="24"/>
        </w:rPr>
        <w:t xml:space="preserve">Gister is de nota naar aanleiding van het nader verslag inzake Wijziging van de Wet op de kansspelen, de Wet op de kansspelbelasting en enkele andere wetten in verband met het organiseren van kansspelen op afstand binnengekomen. Van mevrouw Soysal heb ik begrepen dat wij bij u een verzoek kunnen indienen om deze stukken te betrekken bij de PV V&amp;J. Graag zouden wij dit wetsvoorstel tijdens de PV V&amp;J van morgen aanmelden voor plenaire behandeling.  Via deze weg wil ik daarom dit verzoek bij u indienen. </w:t>
      </w:r>
    </w:p>
    <w:p w:rsidR="006D3721" w:rsidP="006D3721" w:rsidRDefault="006D3721">
      <w:pPr>
        <w:rPr>
          <w:rFonts w:ascii="Times New Roman" w:hAnsi="Times New Roman"/>
          <w:sz w:val="24"/>
          <w:szCs w:val="24"/>
        </w:rPr>
      </w:pPr>
    </w:p>
    <w:p w:rsidR="006D3721" w:rsidP="006D3721" w:rsidRDefault="006D3721">
      <w:pPr>
        <w:rPr>
          <w:rFonts w:ascii="Times New Roman" w:hAnsi="Times New Roman"/>
          <w:sz w:val="24"/>
          <w:szCs w:val="24"/>
        </w:rPr>
      </w:pPr>
      <w:r>
        <w:rPr>
          <w:rFonts w:ascii="Times New Roman" w:hAnsi="Times New Roman"/>
          <w:sz w:val="24"/>
          <w:szCs w:val="24"/>
        </w:rPr>
        <w:t>Graag hoor ik van u of er verder nog iets van ons wordt verwacht om deze stukken bij de PV te betrekken.</w:t>
      </w:r>
    </w:p>
    <w:p w:rsidR="006D3721" w:rsidP="006D3721" w:rsidRDefault="006D3721">
      <w:pPr>
        <w:rPr>
          <w:rFonts w:ascii="Times New Roman" w:hAnsi="Times New Roman"/>
          <w:sz w:val="24"/>
          <w:szCs w:val="24"/>
        </w:rPr>
      </w:pPr>
    </w:p>
    <w:p w:rsidR="006D3721" w:rsidP="006D3721" w:rsidRDefault="006D3721"/>
    <w:p w:rsidR="006D3721" w:rsidP="006D3721" w:rsidRDefault="006D3721">
      <w:pPr>
        <w:rPr>
          <w:rFonts w:ascii="Times New Roman" w:hAnsi="Times New Roman"/>
          <w:color w:val="002060"/>
          <w:lang w:eastAsia="nl-NL"/>
        </w:rPr>
      </w:pPr>
      <w:r>
        <w:rPr>
          <w:rFonts w:ascii="Times New Roman" w:hAnsi="Times New Roman"/>
          <w:color w:val="002060"/>
          <w:lang w:eastAsia="nl-NL"/>
        </w:rPr>
        <w:t>Met vriendelijke groet,</w:t>
      </w:r>
    </w:p>
    <w:p w:rsidR="006D3721" w:rsidP="006D3721" w:rsidRDefault="006D3721">
      <w:pPr>
        <w:rPr>
          <w:rFonts w:ascii="Times New Roman" w:hAnsi="Times New Roman"/>
          <w:color w:val="002060"/>
          <w:lang w:eastAsia="nl-NL"/>
        </w:rPr>
      </w:pPr>
    </w:p>
    <w:p w:rsidR="006D3721" w:rsidP="006D3721" w:rsidRDefault="006D3721">
      <w:pPr>
        <w:rPr>
          <w:rFonts w:ascii="Times New Roman" w:hAnsi="Times New Roman"/>
          <w:color w:val="002060"/>
          <w:lang w:eastAsia="nl-NL"/>
        </w:rPr>
      </w:pPr>
    </w:p>
    <w:p w:rsidR="006D3721" w:rsidP="006D3721" w:rsidRDefault="006D3721">
      <w:pPr>
        <w:rPr>
          <w:rFonts w:ascii="Times New Roman" w:hAnsi="Times New Roman"/>
          <w:b/>
          <w:bCs/>
          <w:color w:val="002060"/>
          <w:lang w:eastAsia="nl-NL"/>
        </w:rPr>
      </w:pPr>
      <w:r>
        <w:rPr>
          <w:rFonts w:ascii="Times New Roman" w:hAnsi="Times New Roman"/>
          <w:color w:val="002060"/>
          <w:lang w:eastAsia="nl-NL"/>
        </w:rPr>
        <w:t xml:space="preserve">Sander van Haarlem </w:t>
      </w:r>
      <w:r>
        <w:rPr>
          <w:rFonts w:ascii="Times New Roman" w:hAnsi="Times New Roman"/>
          <w:color w:val="002060"/>
          <w:lang w:eastAsia="nl-NL"/>
        </w:rPr>
        <w:br/>
      </w:r>
      <w:r>
        <w:rPr>
          <w:rFonts w:ascii="Times New Roman" w:hAnsi="Times New Roman"/>
          <w:color w:val="002060"/>
          <w:lang w:eastAsia="nl-NL"/>
        </w:rPr>
        <w:br/>
      </w:r>
      <w:r>
        <w:rPr>
          <w:rFonts w:ascii="Times New Roman" w:hAnsi="Times New Roman"/>
          <w:b/>
          <w:bCs/>
          <w:color w:val="002060"/>
          <w:lang w:eastAsia="nl-NL"/>
        </w:rPr>
        <w:t>Persoonlijk medewerker van VVD Tweede Kamerlid Jeroen van Wijngaarden.</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2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721"/>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372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372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785</ap:Characters>
  <ap:DocSecurity>0</ap:DocSecurity>
  <ap:Lines>6</ap:Lines>
  <ap:Paragraphs>1</ap:Paragraphs>
  <ap:ScaleCrop>false</ap:ScaleCrop>
  <ap:LinksUpToDate>false</ap:LinksUpToDate>
  <ap:CharactersWithSpaces>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2015-12-16T09:39:00.0000000Z</dcterms:created>
  <dcterms:modified xsi:type="dcterms:W3CDTF">2015-12-16T09:39:00.0000000Z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0x010100715E90C75482D949853EBAAE84714B28</vt:lpwstr>
  </property>
</Properties>
</file>