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8C" w:rsidP="006C0A8C" w:rsidRDefault="006C0A8C">
      <w:pPr>
        <w:rPr>
          <w:rFonts w:ascii="Arial" w:hAnsi="Arial" w:cs="Arial"/>
        </w:rPr>
      </w:pPr>
      <w:bookmarkStart w:name="_GoBack" w:id="0"/>
      <w:bookmarkEnd w:id="0"/>
    </w:p>
    <w:p w:rsidR="006C0A8C" w:rsidP="006C0A8C" w:rsidRDefault="006C0A8C">
      <w:pPr>
        <w:spacing w:after="240"/>
        <w:rPr>
          <w:rFonts w:ascii="Arial" w:hAnsi="Arial" w:cs="Arial"/>
        </w:rPr>
      </w:pPr>
      <w:r w:rsidRPr="00231226">
        <w:rPr>
          <w:rFonts w:ascii="Arial" w:hAnsi="Arial" w:cs="Arial"/>
          <w:b/>
        </w:rPr>
        <w:t>VERSLAG VAN EEN WETGEVINSOVERLEG</w:t>
      </w:r>
      <w:r>
        <w:rPr>
          <w:rFonts w:ascii="Arial" w:hAnsi="Arial" w:cs="Arial"/>
        </w:rPr>
        <w:br/>
        <w:t>Vastgesteld</w:t>
      </w:r>
      <w:r>
        <w:rPr>
          <w:rFonts w:ascii="Arial" w:hAnsi="Arial" w:cs="Arial"/>
        </w:rPr>
        <w:br/>
      </w:r>
      <w:r>
        <w:rPr>
          <w:rFonts w:ascii="Arial" w:hAnsi="Arial" w:cs="Arial"/>
        </w:rPr>
        <w:br/>
        <w:t xml:space="preserve">De vaste commissie voor Infrastructuur en Milieu heeft op 30 november 2015 overleg gevoerd met mevrouw Schultz van Haegen-Maas Geesteranus, minister van Infrastructuur en Milieu over </w:t>
      </w:r>
      <w:r>
        <w:rPr>
          <w:rStyle w:val="Zwaar"/>
          <w:rFonts w:ascii="Arial" w:hAnsi="Arial" w:cs="Arial"/>
        </w:rPr>
        <w:t>Water</w:t>
      </w:r>
      <w:r>
        <w:rPr>
          <w:rFonts w:ascii="Arial" w:hAnsi="Arial" w:cs="Arial"/>
        </w:rPr>
        <w:t>.</w:t>
      </w:r>
      <w:r>
        <w:rPr>
          <w:rFonts w:ascii="Arial" w:hAnsi="Arial" w:cs="Arial"/>
        </w:rPr>
        <w:br/>
      </w:r>
      <w:r>
        <w:rPr>
          <w:rFonts w:ascii="Arial" w:hAnsi="Arial" w:cs="Arial"/>
        </w:rPr>
        <w:br/>
        <w:t>Van dit overleg brengt de commissie bijgaand geredigeerd woordelijk verslag uit.</w:t>
      </w:r>
      <w:r>
        <w:rPr>
          <w:rFonts w:ascii="Arial" w:hAnsi="Arial" w:cs="Arial"/>
        </w:rPr>
        <w:br/>
      </w:r>
      <w:r>
        <w:rPr>
          <w:rFonts w:ascii="Arial" w:hAnsi="Arial" w:cs="Arial"/>
        </w:rPr>
        <w:br/>
        <w:t>De voorzitter van de vaste commissie voor Infrastructuur en Milieu,</w:t>
      </w:r>
      <w:r>
        <w:rPr>
          <w:rFonts w:ascii="Arial" w:hAnsi="Arial" w:cs="Arial"/>
        </w:rPr>
        <w:br/>
        <w:t>Van Dekken</w:t>
      </w:r>
      <w:r>
        <w:rPr>
          <w:rFonts w:ascii="Arial" w:hAnsi="Arial" w:cs="Arial"/>
        </w:rPr>
        <w:br/>
      </w:r>
      <w:r>
        <w:rPr>
          <w:rFonts w:ascii="Arial" w:hAnsi="Arial" w:cs="Arial"/>
        </w:rPr>
        <w:br/>
        <w:t>De griffier van de vaste commissie voor Infrastructuur en Milieu,</w:t>
      </w:r>
      <w:r>
        <w:rPr>
          <w:rFonts w:ascii="Arial" w:hAnsi="Arial" w:cs="Arial"/>
        </w:rPr>
        <w:br/>
        <w:t>Tijdink</w:t>
      </w:r>
      <w:r>
        <w:rPr>
          <w:rFonts w:ascii="Arial" w:hAnsi="Arial" w:cs="Arial"/>
        </w:rPr>
        <w:br/>
      </w:r>
      <w:r>
        <w:rPr>
          <w:rFonts w:ascii="Arial" w:hAnsi="Arial" w:cs="Arial"/>
        </w:rPr>
        <w:br/>
      </w:r>
      <w:r>
        <w:rPr>
          <w:rStyle w:val="Zwaar"/>
          <w:rFonts w:ascii="Arial" w:hAnsi="Arial" w:cs="Arial"/>
        </w:rPr>
        <w:t>Voorzitter: Jacobi</w:t>
      </w:r>
      <w:r>
        <w:rPr>
          <w:rFonts w:ascii="Arial" w:hAnsi="Arial" w:cs="Arial"/>
        </w:rPr>
        <w:br/>
      </w:r>
      <w:r>
        <w:rPr>
          <w:rStyle w:val="Zwaar"/>
          <w:rFonts w:ascii="Arial" w:hAnsi="Arial" w:cs="Arial"/>
        </w:rPr>
        <w:t>Griffier: Jansma</w:t>
      </w:r>
      <w:r>
        <w:rPr>
          <w:rFonts w:ascii="Arial" w:hAnsi="Arial" w:cs="Arial"/>
        </w:rPr>
        <w:br/>
      </w:r>
      <w:r>
        <w:rPr>
          <w:rFonts w:ascii="Arial" w:hAnsi="Arial" w:cs="Arial"/>
        </w:rPr>
        <w:br/>
        <w:t>Aanwezig zijn acht leden der Kamer, te weten: Bisschop, Dik-Faber, Geurts, Hachchi, Houwers, Jacobi, Smaling en Visser,</w:t>
      </w:r>
      <w:r>
        <w:rPr>
          <w:rFonts w:ascii="Arial" w:hAnsi="Arial" w:cs="Arial"/>
        </w:rPr>
        <w:br/>
      </w:r>
      <w:r>
        <w:rPr>
          <w:rFonts w:ascii="Arial" w:hAnsi="Arial" w:cs="Arial"/>
        </w:rPr>
        <w:br/>
        <w:t>en mevrouw Schultz van Haegen-Maas Geesteranus, minister van Infrastructuur en Milieu.</w:t>
      </w:r>
      <w:r>
        <w:rPr>
          <w:rFonts w:ascii="Arial" w:hAnsi="Arial" w:cs="Arial"/>
        </w:rPr>
        <w:br/>
      </w:r>
      <w:r>
        <w:rPr>
          <w:rFonts w:ascii="Arial" w:hAnsi="Arial" w:cs="Arial"/>
        </w:rPr>
        <w:br/>
        <w:t>Aanvang 11.00 uur.</w:t>
      </w:r>
    </w:p>
    <w:p w:rsidR="006C0A8C" w:rsidP="006C0A8C" w:rsidRDefault="006C0A8C">
      <w:pPr>
        <w:pStyle w:val="Kop1"/>
        <w:rPr>
          <w:rFonts w:ascii="Arial" w:hAnsi="Arial" w:eastAsia="Times New Roman" w:cs="Arial"/>
        </w:rPr>
      </w:pPr>
      <w:r>
        <w:rPr>
          <w:rStyle w:val="Zwaar"/>
          <w:rFonts w:ascii="Arial" w:hAnsi="Arial" w:eastAsia="Times New Roman" w:cs="Arial"/>
        </w:rPr>
        <w:t>Water</w:t>
      </w:r>
    </w:p>
    <w:p w:rsidR="006C0A8C" w:rsidP="006C0A8C" w:rsidRDefault="006C0A8C">
      <w:pPr>
        <w:rPr>
          <w:rFonts w:ascii="Arial" w:hAnsi="Arial" w:cs="Arial"/>
        </w:rPr>
      </w:pPr>
      <w:r>
        <w:rPr>
          <w:rFonts w:ascii="Arial" w:hAnsi="Arial" w:cs="Arial"/>
        </w:rPr>
        <w:t>Aan de orde is de behandeling van:</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25 november 2015 inzake waterbeleid (31710, nr. 44);</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het wetsvoorstel Vaststelling van de begrotingsstaat van het Deltafonds voor het jaar 2016 (34300-J);</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25 november 2015 inzake het verslag houdende een lijst van vragen en antwoorden over het wetsvoorstel Vaststelling van de begrotingsstaat van het Deltafonds voor het jaar 2016 (34300-J, nr. 5);</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15 september 2015 ter aanbieding van het Deltaprogramma 2016 "Werk aan de delta. En nu begint het pas echt" (34300-J, nr. 4);</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 xml:space="preserve">de brief van de minister van Infrastructuur en Milieu d.d. 25 november 2015 inzake de lijst van vragen en antwoorden over het </w:t>
      </w:r>
      <w:r>
        <w:rPr>
          <w:rStyle w:val="Zwaar"/>
          <w:rFonts w:ascii="Arial" w:hAnsi="Arial" w:cs="Arial"/>
        </w:rPr>
        <w:lastRenderedPageBreak/>
        <w:t>Deltaprogramma 2016 "Werk aan de delta. En nu begint het pas echt" (34300-J, nr. 6);</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15 september 2015 ter aanbieding van het MIRT (Meerjarenprogramma Infrastructuur, Ruimte en Transport) Overzicht 2016, voor wat betreft de waterveiligheids- en waterkwaliteitsprojecten (34300-A, nr. 4);</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16 november 2015 ter beantwoording van vragen van de commissie over het MIRT (Meerjarenprogramma Infrastructuur en Transport) Overzicht 2016 (34300-A, nr. 19);</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13 november 2015 inzake uitkomsten van de Bestuurlijke Overleggen MIRT en een aantal relevante ontwikkelingen (34300-A, nr. 17);</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het wetsvoorstel Vaststelling van de begrotingsstaten van het Ministerie van Infrastructuur en Milieu (XII) voor het jaar 2016 (34300-XII);</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23 november 2015 inzake de beleidsdoorlichting Waterkwaliteit (32861, nr. 16);</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3 juli 2015 inzake toekomstbestendige en duurzame financiering waterbeheer (27625, nr. 340);</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3 juli 2015 ter aanbieding van de evaluatie van de praktijk van het grondwaterbeheer (27625, nr. 341);</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initiatiefnota van het lid Ziengs over legionellaregelgeving (34297);</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28 september 2015 met een reactie op het Actal-advies Regeldruk bij legionellapreventie (26442, nr. 57);</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26 oktober 2015 inzake vermogenskostenvoet en maximaal aandeel eigen vermogen drinkwaterbedrijven 2016 en 2017 (27625, nr. 342);</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24 november 2015 inzake rapportage toezicht drinkwatertarieven 2013, 2014 en 2015 (27625, nr. 344);</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24 november 2015 ter aanbieding van het rapport De kwaliteit van het drinkwater in Nederland in 2014 (27625, nr. 343);</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staatssecretaris van Infrastructuur en Milieu d.d. 12 oktober 2015 inzake het hoofdlijnenakkoord over de waterzuivering in de glastuinbouw (32627, nr. 20);</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29 oktober 2015 inzake stand van zaken betreffende "Holwerd aan Zee" (34300-A, nr. 15);</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lastRenderedPageBreak/>
        <w:t>de brief van de minister van Infrastructuur en Milieu d.d. 25 september 2015 ter aanbieding van de achtste voortgangsrapportage (VGR8) van het tweede Hoogwaterbeschermingsprogramma (HWBP-2) met peildatum 30 juni 2015 (32698, nr. 23);</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9 oktober 2015 ter aanbieding van het accountantsrapport bij de achtste voortgangsrapportage van het tweede Hoogwaterbeschermingsprogramma (32698, nr. 24);</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16 november 2015 inzake beantwoording van vragen van de commissie over aanbieding van de achtste voortgangsrapportage (VGR8) van het tweede Hoogwaterbeschermingsprogramma (HWBP-2) met peildatum 30 juni 2015 (32698, nr. 25);</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26 oktober 2015 ter aanbieding van het accountantsrapport bij de 26ste voortgangsrapportage van het programma Ruimte voor de Rivier (30080, nr. 78);</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16 oktober 2015 ter aanbieding van de zesentwintigste voortgangsrapportage over het programma Ruimte voor de Rivier (30080, nr. 77);</w:t>
      </w:r>
      <w:r>
        <w:rPr>
          <w:rFonts w:ascii="Arial" w:hAnsi="Arial" w:cs="Arial"/>
        </w:rPr>
        <w:t xml:space="preserve"> </w:t>
      </w:r>
    </w:p>
    <w:p w:rsidR="006C0A8C" w:rsidP="006C0A8C" w:rsidRDefault="006C0A8C">
      <w:pPr>
        <w:numPr>
          <w:ilvl w:val="0"/>
          <w:numId w:val="1"/>
        </w:numPr>
        <w:spacing w:before="100" w:beforeAutospacing="1" w:after="100" w:afterAutospacing="1"/>
        <w:rPr>
          <w:rFonts w:ascii="Arial" w:hAnsi="Arial" w:cs="Arial"/>
        </w:rPr>
      </w:pPr>
      <w:r>
        <w:rPr>
          <w:rStyle w:val="Zwaar"/>
          <w:rFonts w:ascii="Arial" w:hAnsi="Arial" w:cs="Arial"/>
        </w:rPr>
        <w:t>de brief van de minister van Infrastructuur en Milieu d.d. 1 oktober 2015 inzake de achtentwintigste voortgangsrapportage Zandmaas en Grensmaas (18106, nr. 232).</w:t>
      </w:r>
      <w:r>
        <w:rPr>
          <w:rFonts w:ascii="Arial" w:hAnsi="Arial" w:cs="Arial"/>
        </w:rPr>
        <w:t xml:space="preserve"> </w:t>
      </w:r>
    </w:p>
    <w:p w:rsidR="006C0A8C" w:rsidP="006C0A8C" w:rsidRDefault="006C0A8C">
      <w:pPr>
        <w:rPr>
          <w:rFonts w:ascii="Arial" w:hAnsi="Arial" w:cs="Arial"/>
        </w:rPr>
      </w:pP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Goedemorgen, dames en heren. Ik heet iedereen welkom bij het wetgevingsoverleg Water. Het is maandag en iedereen moet even op gang komen. Dat geldt echter niet voor de minister, zo heeft zij mij zojuist gezegd. Dat belooft wat voor vandaag. Welkom minister en mensen van het ministerie. Welkom publiek en, niet in de laatste plaats, leden van de Tweede Kamer.</w:t>
      </w:r>
      <w:r>
        <w:rPr>
          <w:rFonts w:ascii="Arial" w:hAnsi="Arial" w:cs="Arial"/>
        </w:rPr>
        <w:br/>
      </w:r>
      <w:r>
        <w:rPr>
          <w:rFonts w:ascii="Arial" w:hAnsi="Arial" w:cs="Arial"/>
        </w:rPr>
        <w:br/>
        <w:t>Dit is een wetgevingsoverleg, maar ik houd toch vast aan de sprekersvolgorde van binnenkomst of, beter, de volgorde waarin de leden aan tafel zijn aangeschoven. Ik verwacht nog zeker de woordvoerder van de VVD, maar het is mij niet bekend of er nog woordvoerders van andere fracties later aanschuiven. Ik zal zelf als laatste spreken; dan moet je maar niet gaan voorzitten.</w:t>
      </w:r>
      <w:r>
        <w:rPr>
          <w:rFonts w:ascii="Arial" w:hAnsi="Arial" w:cs="Arial"/>
        </w:rPr>
        <w:br/>
      </w:r>
      <w:r>
        <w:rPr>
          <w:rFonts w:ascii="Arial" w:hAnsi="Arial" w:cs="Arial"/>
        </w:rPr>
        <w:br/>
        <w:t>Ik wil voorstellen dat wij ons in eerste termijn beperken tot twee interrupties. Ik zal niet heel streng zijn, maar twee interrupties lijkt mij een goed vertrekpunt. Ik stel verder voor om in de termijn van de minister drie interrupties te gebruiken en te gaan lunchen na afronding van de eerste termijn.</w:t>
      </w:r>
      <w:r>
        <w:rPr>
          <w:rFonts w:ascii="Arial" w:hAnsi="Arial" w:cs="Arial"/>
        </w:rPr>
        <w:br/>
      </w:r>
      <w:r>
        <w:rPr>
          <w:rFonts w:ascii="Arial" w:hAnsi="Arial" w:cs="Arial"/>
        </w:rPr>
        <w:br/>
        <w:t>De heer Geurts heeft een punt van orde.</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 xml:space="preserve">Ik zag dat er op de agenda een initiatiefnota van de VVD over legionella staat. In </w:t>
      </w:r>
      <w:r>
        <w:rPr>
          <w:rFonts w:ascii="Arial" w:hAnsi="Arial" w:cs="Arial"/>
        </w:rPr>
        <w:lastRenderedPageBreak/>
        <w:t>de brief schrijft de minister dat zij daarop in dit debat zal reageren, ook al is dat redelijk ongebruikelijk. Zeker nu de woordvoerder van de VVD er niet is, is het mijn voorstel om deze initiatiefnota door te schuiven. We hebben wel een initiatiefnota maar nog geen reactie daarop van het ministerie. En dan moeten wij daar nu een debat over voeren …</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Heel praktisch. De stukken zijn niet volledig en het lijkt mij wijs om deze initiatiefnota vandaag niet te behandelen. Hooguit kan er worden gevraagd wanneer die stukken dan wel naar de Kamer komen.</w:t>
      </w:r>
      <w:r>
        <w:rPr>
          <w:rFonts w:ascii="Arial" w:hAnsi="Arial" w:cs="Arial"/>
        </w:rPr>
        <w:br/>
      </w:r>
      <w:r>
        <w:rPr>
          <w:rFonts w:ascii="Arial" w:hAnsi="Arial" w:cs="Arial"/>
        </w:rPr>
        <w:br/>
        <w:t>Het lid Houwers komt binnen en ik heet hem natuurlijk van harte welkom.</w:t>
      </w:r>
      <w:r>
        <w:rPr>
          <w:rFonts w:ascii="Arial" w:hAnsi="Arial" w:cs="Arial"/>
        </w:rPr>
        <w:br/>
      </w:r>
      <w:r>
        <w:rPr>
          <w:rFonts w:ascii="Arial" w:hAnsi="Arial" w:cs="Arial"/>
        </w:rPr>
        <w:br/>
        <w:t>Het woord is aan de heer Geurts. Hij heeft zeven minuten spreektijd en dat is heel wat.</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Voorzitter, gezien de hoeveelheid agendapunten is het toch redelijk kort. Ik begin snel.</w:t>
      </w:r>
      <w:r>
        <w:rPr>
          <w:rFonts w:ascii="Arial" w:hAnsi="Arial" w:cs="Arial"/>
        </w:rPr>
        <w:br/>
      </w:r>
      <w:r>
        <w:rPr>
          <w:rFonts w:ascii="Arial" w:hAnsi="Arial" w:cs="Arial"/>
        </w:rPr>
        <w:br/>
        <w:t>De totale uitgaven aan waterbeheer bedroegen volgens de OESO in 2013 8,7 miljard. Het is de verwachting dat het alleen nog maar meer zal worden. Nederland is een waterland en omgaan met water en dijkversterking zit in onze genen. Onze waterveiligheid is dan ook de rode draad binnen het collectief bestuur in Nederland. De noodzaak van dat waterbeheer staat ook niet ter discussie. Voor onze waterveiligheid is het nodig dat het Deltaprogramma wordt uitgevoerd, zodat er praktisch en op feiten gebaseerd wordt gewerkt aan oplossingen.</w:t>
      </w:r>
      <w:r>
        <w:rPr>
          <w:rFonts w:ascii="Arial" w:hAnsi="Arial" w:cs="Arial"/>
        </w:rPr>
        <w:br/>
      </w:r>
      <w:r>
        <w:rPr>
          <w:rFonts w:ascii="Arial" w:hAnsi="Arial" w:cs="Arial"/>
        </w:rPr>
        <w:br/>
        <w:t>Het proces kent echter ook zijn beperkingen. We zien dat bijvoorbeeld bij de geplande versterking van de veendijk bij Marken. Door ingenieurs er nog eens naar te laten kijken worden hier waarschijnlijk miljoenen uitgespaard, doordat deze dijk toch sterk genoeg lijkt te zijn. Dit benadrukt dat de uitvoeringsplannen een stevig fundament van kennis in de praktijk nodig hebben en dat alleen maar procesdenken en proces-checks niet afdoende zijn om ons efficiënt en veilig te beschermen tegen het water. Graag hoor ik hoe de minister hiernaar kijkt en hoe zij denkt de kwaliteit en de efficiëntie van de uitvoeringsplannen te bevorderen. De CDA-fractie vraagt de minister of zij bereid is ten behoeve hiervan de praktijk van de waterbouwer een rol te geven. Is de minister bereid de kennisprogramma's verder te versterken?</w:t>
      </w:r>
      <w:r>
        <w:rPr>
          <w:rFonts w:ascii="Arial" w:hAnsi="Arial" w:cs="Arial"/>
        </w:rPr>
        <w:br/>
      </w:r>
      <w:r>
        <w:rPr>
          <w:rFonts w:ascii="Arial" w:hAnsi="Arial" w:cs="Arial"/>
        </w:rPr>
        <w:br/>
        <w:t xml:space="preserve">Als we het over kennis en kunde hebben, hebben we het ook over de heer Spaargaren en zijn collega's en over het plan voor sluizen in de Nieuwe Waterweg. Afgelopen weken was er een lage afvoer en storm waardoor het water zouter werd op het Brielse Meer, terwijl de zoetwateraanvoer daar voor bijvoorbeeld industrie heel belangrijk is. Het plan voor sluizen kan hiervoor een oplossing bieden. De minister heeft aangegeven binnenkort de Kamer te </w:t>
      </w:r>
      <w:r>
        <w:rPr>
          <w:rFonts w:ascii="Arial" w:hAnsi="Arial" w:cs="Arial"/>
        </w:rPr>
        <w:lastRenderedPageBreak/>
        <w:t>informeren. Mijn wens is dat dit plan een eerlijke kans krijgt en niet op voorhand wordt afgeserveerd wegens eenzijdige belangen.</w:t>
      </w:r>
      <w:r>
        <w:rPr>
          <w:rFonts w:ascii="Arial" w:hAnsi="Arial" w:cs="Arial"/>
        </w:rPr>
        <w:br/>
      </w:r>
      <w:r>
        <w:rPr>
          <w:rFonts w:ascii="Arial" w:hAnsi="Arial" w:cs="Arial"/>
        </w:rPr>
        <w:br/>
        <w:t>Wat pijnlijk duidelijk wordt bij de hoogwatergeul Varik-Heesselt is dat niet de vraag óf dijkverzwaring óf een nevengeul speelt, maar en-en. De gevolgen voor het gebied zijn groot. Ik hoor dat 8% tot 15% landbouwgrond zal verdwijnen en dat fruitteelt verplaatst moet worden naar een gebied waar de kwaliteit van de grond veel minder is. Ik vind dat we dan nog eens goed moeten nadenken over de vraag of dit wel de juiste weg is. Ook bij het CDA staat veiligheid voorop, maar we vinden dat de neveneffecten niet vergeten mogen worden. Waarom wordt er niet gekozen voor gecontroleerde waterafvoer in de Rijndelta door bij veel neerslag water vast te houden of door water op te slaan in de bovenloop, zodat bij laagwater voldoende zoetwater beschikbaar blijft als water voor industrie, landbouw en drinkwater? Of denk ik dan veel te simpel, minister?</w:t>
      </w:r>
      <w:r>
        <w:rPr>
          <w:rFonts w:ascii="Arial" w:hAnsi="Arial" w:cs="Arial"/>
        </w:rPr>
        <w:br/>
      </w:r>
      <w:r>
        <w:rPr>
          <w:rFonts w:ascii="Arial" w:hAnsi="Arial" w:cs="Arial"/>
        </w:rPr>
        <w:br/>
        <w:t>Deze zomer zijn er ook grote problemen geweest met de stof pyrazool die op het industrieterrein van Chemelot in de Maas werd geloosd. Dit is zeer zorgelijk en brengt onze drinkwatervoorziening in gevaar. Mijn vraag aan de minister is of zij dit probleem onderkent en of zij hierover gesproken heeft met het waterschap. Daarnaast vraag ik de minister hoe wij het mogelijk kunnen maken om hiertegen sneller en met effect op te treden.</w:t>
      </w:r>
      <w:r>
        <w:rPr>
          <w:rFonts w:ascii="Arial" w:hAnsi="Arial" w:cs="Arial"/>
        </w:rPr>
        <w:br/>
      </w:r>
      <w:r>
        <w:rPr>
          <w:rFonts w:ascii="Arial" w:hAnsi="Arial" w:cs="Arial"/>
        </w:rPr>
        <w:br/>
        <w:t>Dan kom ik bij de financiering. Wanneer worden de onderzoeken opgeleverd naar de financiering van het waterbeheer die worden aangekondigd in de brief van de minister? De kosten van waterbeheer van landbouwgrond blijven stijgen, vooral als de hoeveelheid wegen en natuur toeneemt, en dat terwijl er voor natuurgrond nauwelijks hoeft te worden betaald. Maar natuurgronden moeten toch ook worden afgewaterd? Is de minister het met mij eens dat men terughoudend moet zijn met de prijsstijging van waterbeheer van landbouwgrond?</w:t>
      </w:r>
      <w:r>
        <w:rPr>
          <w:rFonts w:ascii="Arial" w:hAnsi="Arial" w:cs="Arial"/>
        </w:rPr>
        <w:br/>
      </w:r>
      <w:r>
        <w:rPr>
          <w:rFonts w:ascii="Arial" w:hAnsi="Arial" w:cs="Arial"/>
        </w:rPr>
        <w:br/>
        <w:t>Ik merk in het veld dat de samenwerking in de waterketen her en der wordt bemoeilijkt. Zo is de fusie tussen het milieulaboratorium van de noordelijke waterschappen en het Waterlaboratorium Noord door btw-problematiek afgeketst. Is dit de minister bekend? Wil zij zich ervoor inspannen om dit soort problemen op te lossen?</w:t>
      </w:r>
      <w:r>
        <w:rPr>
          <w:rFonts w:ascii="Arial" w:hAnsi="Arial" w:cs="Arial"/>
        </w:rPr>
        <w:br/>
      </w:r>
      <w:r>
        <w:rPr>
          <w:rFonts w:ascii="Arial" w:hAnsi="Arial" w:cs="Arial"/>
        </w:rPr>
        <w:br/>
        <w:t>Daarnaast moeten wij ook kritisch blijven kijken naar de kosten van drinkwater, omdat dit wordt geleverd door bedrijven met een monopoliepositie. De ACM is kritisch: de drinkwaterbedrijven geven geen transparant overzicht van de scheiding tussen de kosten van drinkwater- en niet-drinkwateractiviteiten. Ter verbetering van de transparantie maken de drinkwaterbedrijven nu een kostprijsmodel dat in 2016 zal worden toegepast. Kent de minister dit model? Zo ja, wil zij de Kamer hierover informeren? Zo nee, wil zij de Kamer dan ook informeren?</w:t>
      </w:r>
      <w:r>
        <w:rPr>
          <w:rFonts w:ascii="Arial" w:hAnsi="Arial" w:cs="Arial"/>
        </w:rPr>
        <w:br/>
      </w:r>
      <w:r>
        <w:rPr>
          <w:rFonts w:ascii="Arial" w:hAnsi="Arial" w:cs="Arial"/>
        </w:rPr>
        <w:br/>
      </w:r>
      <w:r>
        <w:rPr>
          <w:rFonts w:ascii="Arial" w:hAnsi="Arial" w:cs="Arial"/>
        </w:rPr>
        <w:lastRenderedPageBreak/>
        <w:t>De CDA-fractie is verrast over de conclusie van de ILT dat drinkwaterbedrijven zich grotendeels aan de wet houden, terwijl de ACM concludeert dat waterbedrijven niet aannemelijk hebben gemaakt dat de drinkwatertarieven alleen de kosten voor drinkwateractiviteiten bevatten, zoals vereist in artikel 8 van het Drinkwaterbesluit. Hoe moet ik dit zien? Is de minister bereid om het toezicht op de drinkwatertarieven aan te scherpen?</w:t>
      </w:r>
      <w:r>
        <w:rPr>
          <w:rFonts w:ascii="Arial" w:hAnsi="Arial" w:cs="Arial"/>
        </w:rPr>
        <w:br/>
      </w:r>
      <w:r>
        <w:rPr>
          <w:rFonts w:ascii="Arial" w:hAnsi="Arial" w:cs="Arial"/>
        </w:rPr>
        <w:br/>
        <w:t>De Drinkwaterwet moet voor juli 2016 worden geëvalueerd. Wil de minister in het kader van deze evaluatie kritisch kijken naar de berekening van de kostenvoet en de drinkwatertarieven? Wordt bij de evaluatie ook gekeken naar de huidige adviesrol van de ACM? Is die voldoende of is verdergaand toezicht eventueel mogelijk? Ik verwijs ter illustratie naar het bepalen van de prijs door netbeheerders in de energiesector.</w:t>
      </w:r>
      <w:r>
        <w:rPr>
          <w:rFonts w:ascii="Arial" w:hAnsi="Arial" w:cs="Arial"/>
        </w:rPr>
        <w:br/>
      </w:r>
      <w:r>
        <w:rPr>
          <w:rFonts w:ascii="Arial" w:hAnsi="Arial" w:cs="Arial"/>
        </w:rPr>
        <w:br/>
        <w:t>De waterkwaliteit in Nederland is sterk verbeterd. Dit blijkt ook uit de sterke vooruitgang van populaties op en rond het water. De hoeveelheden drugs en geneesmiddelen die in het afvalwater worden gevonden, baren mij echter wel zorgen. Het bepalen van de ecologische norm voor oppervlaktewater is ook van groot belang voor de verantwoording van het Nederlandse mestbeleid. De CDA-fractie wil daarom dat de ecologische normen voor oppervlaktewater goed worden onderbouwd en dat metingen uniform worden uitgevoerd. Is de minister bereid een overzicht te verschaffen van de ecologische waterkwaliteitsnormen, met onderbouwing? Wil zij daarbij aangeven of die normen haalbaar zijn? Ik hoop dat de minister wil ingaan op de huidige "one out, all out"-systematiek. Die leent zich niet voor de monitoring van de voortgang van waterkwaliteit. Is de minister bereid een methode te ontwikkelen om de doeltreffendheid en de doelmatigheid adequaat te kunnen meten?</w:t>
      </w:r>
      <w:r>
        <w:rPr>
          <w:rFonts w:ascii="Arial" w:hAnsi="Arial" w:cs="Arial"/>
        </w:rPr>
        <w:br/>
      </w:r>
      <w:r>
        <w:rPr>
          <w:rFonts w:ascii="Arial" w:hAnsi="Arial" w:cs="Arial"/>
        </w:rPr>
        <w:br/>
        <w:t>Ik vraag de minister of de stimulering van de zuiveringsopgave in de glastuinbouw kan worden meegenomen bij de uitvoering van de motie-Omtzigt die is ingediend tijdens de behandeling van het Belastingplan.</w:t>
      </w:r>
      <w:r>
        <w:rPr>
          <w:rFonts w:ascii="Arial" w:hAnsi="Arial" w:cs="Arial"/>
        </w:rPr>
        <w:br/>
      </w:r>
      <w:r>
        <w:rPr>
          <w:rFonts w:ascii="Arial" w:hAnsi="Arial" w:cs="Arial"/>
        </w:rPr>
        <w:br/>
        <w:t>Boeren en waterschappen hebben hard gewerkt aan de projecten in het kader van het Deltaplan Agrarisch Waterbeheer. Die projecten moeten nu een succes worden. Daarvoor is geld beschikbaar in het plattelandontwikkelingsprogramma, maar dat komt nog niet echt van de grond. Wil de minister dit met haar collega van Economische Zaken en de provincies oppakken, want het Rijk heeft immers ook een systeemverantwoordelijkheid voor het plattelandontwikkelingsprogramma?</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Voorzitter. Ik begin met 18.000 m</w:t>
      </w:r>
      <w:r>
        <w:rPr>
          <w:rFonts w:ascii="Arial" w:hAnsi="Arial" w:cs="Arial"/>
          <w:vertAlign w:val="superscript"/>
        </w:rPr>
        <w:t>3</w:t>
      </w:r>
      <w:r>
        <w:rPr>
          <w:rFonts w:ascii="Arial" w:hAnsi="Arial" w:cs="Arial"/>
        </w:rPr>
        <w:t xml:space="preserve"> per seconde. Dat is een beetje vaste prik en wij hebben daar al veel over uitgewisseld. Dat is prettig, want dit is toch maar een norm waarvoor op een gegeven moment is gekozen. Het is natuurlijk heel belangrijk wat Duitsland doet. In hoeverre bieden Europese hoogwaterbeschermingsrichtlijnen en richtlijnen voor overstromingsrisico's nu echt een leidraad om met dat land tot goede afspraken te komen, zodat wij hier </w:t>
      </w:r>
      <w:r>
        <w:rPr>
          <w:rFonts w:ascii="Arial" w:hAnsi="Arial" w:cs="Arial"/>
        </w:rPr>
        <w:lastRenderedPageBreak/>
        <w:t>niet overmatig of ondermatig maatregelen nemen in afhankelijkheid van wat bovenstrooms gebeurt? Dat is een belangrijk punt, want er zijn verschillen in normen, ook in overschrijdingskansen en in de intentie om iets te doen aan hoogwater. Indirect heeft dat natuurlijk een effect op wat we met Varik-Heesselt willen en wat we met de bypass Kampen willen. Je kunt dat niet los zien van wat er bovenstrooms gebeurt. Biedt de overstap van het KNMI-model 2006 naar het KNMI-model 2014 nog inzichten in de waterveiligheidsnormering? Het blijft soms toch het omgekeerde Betuweroutegevoel.</w:t>
      </w:r>
      <w:r>
        <w:rPr>
          <w:rFonts w:ascii="Arial" w:hAnsi="Arial" w:cs="Arial"/>
        </w:rPr>
        <w:br/>
      </w:r>
      <w:r>
        <w:rPr>
          <w:rFonts w:ascii="Arial" w:hAnsi="Arial" w:cs="Arial"/>
        </w:rPr>
        <w:br/>
        <w:t>We hebben hoogwater, maar we hebben ook laagwater, ook de laatste tijd. Wordt daar ook naar gekeken met betrekking tot bijvoorbeeld de zoutintrusie? Er is zo veel laagwater dat je in het westen van het land behoorlijk last kan krijgen van zoutintrusie, nog los van de stremmingen van de scheepvaart. Dat ligt echter een beetje buiten het bestek van dit overleg.</w:t>
      </w:r>
      <w:r>
        <w:rPr>
          <w:rFonts w:ascii="Arial" w:hAnsi="Arial" w:cs="Arial"/>
        </w:rPr>
        <w:br/>
      </w:r>
      <w:r>
        <w:rPr>
          <w:rFonts w:ascii="Arial" w:hAnsi="Arial" w:cs="Arial"/>
        </w:rPr>
        <w:br/>
        <w:t>Ik heb nog een vraag over de komende overschrijdingskansnormen. Ik heb een kaartje van het Deltaprogramma van vorig jaar. De Maas is helemaal groen, dat is 1 op 300. Ergens zit er een knik in en wordt het ineens 1 op 30.000. Dat doet vermoeden dat je het niet erg zou vinden dat Roermond en Venlo onderlopen, maar wel dat Den Bosch onderloopt. Als je hier de maatregelen van 1 op 30.000 neemt en daar 1 op 300, laat je dan niet gaan dat het hier al ondergelopen is voordat je daar die maatregelen neemt? Ik hoop dat ik het goed uitleg; je neemt maatregelen terwijl je bovenstrooms eigenlijk al "nat gaat".</w:t>
      </w:r>
      <w:r>
        <w:rPr>
          <w:rFonts w:ascii="Arial" w:hAnsi="Arial" w:cs="Arial"/>
        </w:rPr>
        <w:br/>
      </w:r>
      <w:r>
        <w:rPr>
          <w:rFonts w:ascii="Arial" w:hAnsi="Arial" w:cs="Arial"/>
        </w:rPr>
        <w:br/>
        <w:t>Waterkwaliteit is een moeilijk onderwerp, want er komen verschillende signalen. Enerzijds gaat het goed en anderzijds gaat het slecht, vooral als je kijkt naar enkele stoffen. In het Tauw-rapport over de beleidsdoorlichting van artikel 12 lees ik dat we niet goed kunnen meten of de maatregelen ook leiden tot de gestelde doelen, bijvoorbeeld hoeveel procent van de doelen werkelijk gerealiseerd is met de maatregelen. We kunnen ook niet vaststellen of dit kosteneffectieve maatregelen zijn geweest. Voor de Kamer zijn dat wel vrij belangrijke zaken om goed te kunnen doen. Vorige week heb ik het minister Ploumen nog aardig lastig weten te maken door eigenlijk dezelfde vraag te stellen: u stelt doelen, maar wij kunnen niet goed vaststellen hoeveel procent van uw doelen u gerealiseerd hebt en of dat het juiste soort maatregelen is geweest. Wat gaat de minister hiermee doen? Er is ook nog steeds sprake van een mismatch tussen de Kaderrichtlijn Water, de Nitraatrichtlijn en de procedures die de Commissie toelating gewasbeschermingsmiddelen bezigt. Dat spoort niet lekker en dat geeft de minister ook toe in de brief die zij enige tijd geleden heeft gestuurd. Wat kan zij eraan doen? Alleen maar constateren dat er een mismatch is, lijkt mij niet voldoende. Daarvoor wordt het toch wel heel gecompliceerd.</w:t>
      </w:r>
      <w:r>
        <w:rPr>
          <w:rFonts w:ascii="Arial" w:hAnsi="Arial" w:cs="Arial"/>
        </w:rPr>
        <w:br/>
      </w:r>
      <w:r>
        <w:rPr>
          <w:rFonts w:ascii="Arial" w:hAnsi="Arial" w:cs="Arial"/>
        </w:rPr>
        <w:br/>
        <w:t xml:space="preserve">Daar komt ook nog de kostentoerekening bij. Daar is ook een stuk over. We zijn nog niet echt in het stadium dat de vervuiler of de gebruiker betaalt, want er zijn heel veel diffuse lozingen uit landbouwgronden in het watersysteem, nog los van de medicijnresten en de microplastics. Wat is het toekomstbeeld van de minister </w:t>
      </w:r>
      <w:r>
        <w:rPr>
          <w:rFonts w:ascii="Arial" w:hAnsi="Arial" w:cs="Arial"/>
        </w:rPr>
        <w:lastRenderedPageBreak/>
        <w:t>als het gaat om de kostentoerekening van waterzuivering?</w:t>
      </w:r>
      <w:r>
        <w:rPr>
          <w:rFonts w:ascii="Arial" w:hAnsi="Arial" w:cs="Arial"/>
        </w:rPr>
        <w:br/>
      </w:r>
      <w:r>
        <w:rPr>
          <w:rFonts w:ascii="Arial" w:hAnsi="Arial" w:cs="Arial"/>
        </w:rPr>
        <w:br/>
        <w:t>Het drinkwater loopt gevaar door pyrazoollozingen, waarover de heer Geurts ook heeft gesproken. Het lijkt alsof we daar niet echt tot een oplossing komen, als ik de drinkwaterbedrijven uit het oosten en het zuiden hoor. Zij kunnen gewoon niet winnen. Van de zomer waren de bekkens bij Rotterdam bijna leeg. Dat is wel een ernstige zaak. Wat gaat de minister hieraan doen? Waarom maken we kribben schoon met glyfosaat, terwijl we een discussie voeren over de mogelijk ernstige gevolgen van glyfosaat voor de drinkwaterkwaliteit en voor de volksgezondheid? Ik krijg daarover graag een antwoord van de minister. Dit soort zaken moet in de Algemene Maatregelen van Bestuur bij de Omgevingswet echt op het niveau van zorgplicht en maximale bescherming geborgd worden.</w:t>
      </w:r>
      <w:r>
        <w:rPr>
          <w:rFonts w:ascii="Arial" w:hAnsi="Arial" w:cs="Arial"/>
        </w:rPr>
        <w:br/>
      </w:r>
      <w:r>
        <w:rPr>
          <w:rFonts w:ascii="Arial" w:hAnsi="Arial" w:cs="Arial"/>
        </w:rPr>
        <w:br/>
        <w:t>Over bodemdaling zou ik graag nog zien wat we gaan doen. Er is wel een programma, maar dat is ergens in ondergebracht en ik heb het nog niet boven zien komen. Ik heb er een halfjaar geleden al naar gevraagd en ik ben erg benieuwd om dat nu tot bloei te zien komen. Er is ook veel behoefte aan, niet zozeer omdat het leuk is om ermee bezig te zijn, als wel omdat de bodemdaling hier en daar nog sneller gaat dan de waterstijging. Het is nodig voor de veengebieden in Nederland om daar op een innovatieve manier mee om te gaan, waarbij het niet alleen gaat om landbouw, maar ook om natuur. Er zijn meekoppelkansen, om dat verschrikkelijke woord maar te gebruiken. Het is tegelijkertijd ook een mooi exportproduct.</w:t>
      </w:r>
      <w:r>
        <w:rPr>
          <w:rFonts w:ascii="Arial" w:hAnsi="Arial" w:cs="Arial"/>
        </w:rPr>
        <w:br/>
      </w:r>
      <w:r>
        <w:rPr>
          <w:rFonts w:ascii="Arial" w:hAnsi="Arial" w:cs="Arial"/>
        </w:rPr>
        <w:br/>
        <w:t>Legionella laten we lopen.</w:t>
      </w:r>
      <w:r>
        <w:rPr>
          <w:rFonts w:ascii="Arial" w:hAnsi="Arial" w:cs="Arial"/>
        </w:rPr>
        <w:br/>
      </w:r>
      <w:r>
        <w:rPr>
          <w:rFonts w:ascii="Arial" w:hAnsi="Arial" w:cs="Arial"/>
        </w:rPr>
        <w:br/>
        <w:t>Ik zal alleen nog ingaan op de Rijksstructuurvisie Grevelingen en Volkerak-Zoommeer. Wat is de stand van zaken? Ik heb even zitten lezen in de afsprakenlijst van het bestuurlijk overleg. Ik krijg de indruk dat de financiering niet helemaal rond is, maar dat we niet meteen afstand moeten nemen van het ontwikkelperspectief van de ontwerprijksstructuurvisie. Mocht het niet lukken om de totale bekostiging rond te krijgen, dan zou een gefaseerde, meer stapsgewijze aanpak uitkomst kunnen bieden bij realisering van het ontwikkelperspectief. Doelt de minister met een stapsgewijze aanpak op de uitvoering of op de fasering zelf? De provincies en de gemeenten willen allemaal graag vooruit. Daarover krijg ik graag duidelijkheid.</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Smaling. U bent binnen de tijd gebleven.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Voorzitter. De komende weken staan in het teken van de klimaattop in Parijs. Klimaatverandering heeft natuurlijk ook invloed op water, het thema dat wij vandaag bespreken met de minister. De gevaren van overstromingen zijn voor veel mensen duidelijk, maar ook een tekort aan water heeft ernstige gevolgen voor Nederland. Zowel waterschaarste als wateroverlast heeft gevolgen voor waterkwaliteit. Daar kom ik straks op terug. Het is belangrijk dat waterkwaliteit in </w:t>
      </w:r>
      <w:r>
        <w:rPr>
          <w:rFonts w:ascii="Arial" w:hAnsi="Arial" w:cs="Arial"/>
        </w:rPr>
        <w:lastRenderedPageBreak/>
        <w:t>alle opzichten van levensbelang is, maar toch een ondergeschoven kind dreigt te worden.</w:t>
      </w:r>
      <w:r>
        <w:rPr>
          <w:rFonts w:ascii="Arial" w:hAnsi="Arial" w:cs="Arial"/>
        </w:rPr>
        <w:br/>
      </w:r>
      <w:r>
        <w:rPr>
          <w:rFonts w:ascii="Arial" w:hAnsi="Arial" w:cs="Arial"/>
        </w:rPr>
        <w:br/>
        <w:t>Laat ik beginnen bij waterschaarste. In Nederland zijn de gevolgen hiervan al zichtbaar. Doordat er weinig regenval is, is het waterniveau in de Rijn erg laag. Dat is problematisch om meerdere redenen. Er is minder scheepvaart mogelijk. Als die schepen stilliggen is dat schadelijk voor de economie. Hoe minder er over het water wordt getransporteerd, hoe meer er over de weg gaat, met alle gevolgen van dien.</w:t>
      </w:r>
      <w:r>
        <w:rPr>
          <w:rFonts w:ascii="Arial" w:hAnsi="Arial" w:cs="Arial"/>
        </w:rPr>
        <w:br/>
      </w:r>
      <w:r>
        <w:rPr>
          <w:rFonts w:ascii="Arial" w:hAnsi="Arial" w:cs="Arial"/>
        </w:rPr>
        <w:br/>
        <w:t>Dit jaar heeft het aantal dagen laag water ook een record bereikt, namelijk 134 dagen. Dan komt ook de drinkwaterwinning in gevaar doordat de concentraties verboden stoffen te hoog zijn. Dit is in het verleden meerdere keren gebeurd, bijvoorbeeld vorig jaar in Brabant. Door de verwachte toename van droge periodes zal dit alleen maar erger worden. Dit heeft ook consequenties voor landbouw en recreatie. Kortom, we moeten nu actie ondernemen om problemen in de toekomst te voorkomen.</w:t>
      </w:r>
      <w:r>
        <w:rPr>
          <w:rFonts w:ascii="Arial" w:hAnsi="Arial" w:cs="Arial"/>
        </w:rPr>
        <w:br/>
      </w:r>
      <w:r>
        <w:rPr>
          <w:rFonts w:ascii="Arial" w:hAnsi="Arial" w:cs="Arial"/>
        </w:rPr>
        <w:br/>
        <w:t>Naast waterbesparing zijn aanvullende acties noodzakelijk, zoals afspraken met buurlanden over de hoeveelheid en de kwaliteit van het water dat wordt doorgesluisd naar Nederland. Mijn eerste vraag aan de minister is dan ook of zij met haar Rijncollega's om de tafel gaat zitten om dit te regelen. Daarnaast moet Nederland voor extra buffers zorgen, zodat er een voorraad is tijdens drogere periodes. Dit kan bijvoorbeeld door extra natuurgebieden te ontwikkelen die dienen als waterbuffer in droge tijden. Gaat de minister hiermee aan de slag?</w:t>
      </w:r>
      <w:r>
        <w:rPr>
          <w:rFonts w:ascii="Arial" w:hAnsi="Arial" w:cs="Arial"/>
        </w:rPr>
        <w:br/>
      </w:r>
      <w:r>
        <w:rPr>
          <w:rFonts w:ascii="Arial" w:hAnsi="Arial" w:cs="Arial"/>
        </w:rPr>
        <w:br/>
        <w:t>Nu ik de natuur toch heb genoemd, bij het debat in juni is een motie van D66 aangenomen over het koppelen van natuurambities aan waterplannen. In de waterbeleidsbrief lees ik dat het Tweede Nationaal Waterplan (NWP2) de basis vormt voor de Nationale Omgevingsagenda. Wordt de koppeling met natuur hierin meegenomen? Hoe worden de kansen benut om natuur en recreatie te koppelen aan waterprojecten, de eerdergenoemde meekoppelkansen? Kan de minister ons hierover informeren, bijvoorbeeld bij de begroting?</w:t>
      </w:r>
      <w:r>
        <w:rPr>
          <w:rFonts w:ascii="Arial" w:hAnsi="Arial" w:cs="Arial"/>
        </w:rPr>
        <w:br/>
      </w:r>
      <w:r>
        <w:rPr>
          <w:rFonts w:ascii="Arial" w:hAnsi="Arial" w:cs="Arial"/>
        </w:rPr>
        <w:br/>
        <w:t>Over het waterpeil in het IJsselmeer wordt al lange tijd gesproken. In 2008 was het plan om het peil met anderhalve meter te verhogen. Nu komt er een peil met bandbreedtes. Dit is in principe goed, maar er zijn nog wel gevaren voor natuur, milieu en recreatie. Het is onduidelijk of een milieueffectrapportage alle effecten voor de meren meeneemt. Worden al deze punten meegenomen in de milieueffectrapportage voor volgend jaar?</w:t>
      </w:r>
      <w:r>
        <w:rPr>
          <w:rFonts w:ascii="Arial" w:hAnsi="Arial" w:cs="Arial"/>
        </w:rPr>
        <w:br/>
      </w:r>
      <w:r>
        <w:rPr>
          <w:rFonts w:ascii="Arial" w:hAnsi="Arial" w:cs="Arial"/>
        </w:rPr>
        <w:br/>
        <w:t>Afgelopen donderdag hebben wij een interessante en vooral enthousiaste presentatie gehad over het project Holwerd aan Zee. Ik neem aan dat andere collega's hier ook over spreken. Ik ben benieuwd hoe de minister tegen dit project aankijkt.</w:t>
      </w:r>
      <w:r>
        <w:rPr>
          <w:rFonts w:ascii="Arial" w:hAnsi="Arial" w:cs="Arial"/>
        </w:rPr>
        <w:br/>
      </w:r>
      <w:r>
        <w:rPr>
          <w:rFonts w:ascii="Arial" w:hAnsi="Arial" w:cs="Arial"/>
        </w:rPr>
        <w:br/>
      </w:r>
      <w:r>
        <w:rPr>
          <w:rFonts w:ascii="Arial" w:hAnsi="Arial" w:cs="Arial"/>
        </w:rPr>
        <w:lastRenderedPageBreak/>
        <w:t>Mijn collega Lutz Jacobi — u bekend, voorzitter — zal het een en ander zeggen over de Marker Wadden. Daar sluit ik mij bij voorbaat bij aan. Daar heb ik het met haar over gehad.</w:t>
      </w:r>
      <w:r>
        <w:rPr>
          <w:rFonts w:ascii="Arial" w:hAnsi="Arial" w:cs="Arial"/>
        </w:rPr>
        <w:br/>
      </w:r>
      <w:r>
        <w:rPr>
          <w:rFonts w:ascii="Arial" w:hAnsi="Arial" w:cs="Arial"/>
        </w:rPr>
        <w:br/>
        <w:t>Ik ga door naar de waterkwaliteit. Het werkprogramma Schoon Water moet er niet alleen voor zorgen dat er voldoende zoet water is, maar ook dat bestaande watervoorraden van voldoende kwaliteit zijn. Op dit moment geeft het programma weinig inzicht in het behalen van de doelen uit de Kaderrichtlijn Water. Het biedt te weinig handvaten om de voortgang op dit vlak te kunnen volgen. Hoe ziet de minister dit? Wil zij die voortgang beter inzichtelijk en controleerbaar maken? Ik heb daar ideeën over, maar daarop kom ik terug na de beantwoording van de minister.</w:t>
      </w:r>
      <w:r>
        <w:rPr>
          <w:rFonts w:ascii="Arial" w:hAnsi="Arial" w:cs="Arial"/>
        </w:rPr>
        <w:br/>
      </w:r>
      <w:r>
        <w:rPr>
          <w:rFonts w:ascii="Arial" w:hAnsi="Arial" w:cs="Arial"/>
        </w:rPr>
        <w:br/>
        <w:t>Geneesmiddelen in drinkwater is een terugkerende zorg. Daar heb ik samen met collega Dik-Faber vaker aandacht voor gevraagd. Wij lezen de stukken die wij last minute op dit punt hebben gekregen. De vordering zijn mondjesmaat; ik weet niet hoe ik het anders moet formuleren. En dat terwijl de bedreiging van onze drinkwatervoorziening toeneemt. De maatregelen die ik lees, gaan over — in het Engels — joint factfinding, no-regretmaatregelen en natuurlijk over internationale samenwerking. Ik vraag deze minister: waar zijn de concrete acties? Ik lees ook dat de koepelorganisatie voor geneesmiddelen wil gaan onderzoeken of gegevens over de effecten van geneesmiddelen bijvoorbeeld online gepubliceerd kunnen worden. Ik vraag mij dan af of hier niet de slager op zijn eigen winkelraam de kwaliteit van zijn vlees aanprijst. Wie zorgt ervoor dat deze gegevens kloppen en volledig zijn? Straks hebben wij een website, en dan? Wie moet dit verder oppakken, en wie draagt de kosten? Ik wil vandaag een helder antwoord van deze minister.</w:t>
      </w:r>
      <w:r>
        <w:rPr>
          <w:rFonts w:ascii="Arial" w:hAnsi="Arial" w:cs="Arial"/>
        </w:rPr>
        <w:br/>
      </w:r>
      <w:r>
        <w:rPr>
          <w:rFonts w:ascii="Arial" w:hAnsi="Arial" w:cs="Arial"/>
        </w:rPr>
        <w:br/>
        <w:t>Hier en daar haalde ik de waterveiligheid al aan. Deze is van groot belang. Bij nieuwe projecten wordt nu al door de oogharen naar de nieuwe normering gekeken. Dat vertelde ook de Deltacommissaris vorige week. Dat is verstandig, maar over de nieuwe normering hebben wij nog niet kunnen spreken, want er is nog geen wet. Ik vraag de minister of het feit dat de Waterwet er nog niet is, knelpunten of discussie oplevert bij de huidige projecten. Deze vraag heb ik ook aan de deltacommissaris gesteld.</w:t>
      </w:r>
      <w:r>
        <w:rPr>
          <w:rFonts w:ascii="Arial" w:hAnsi="Arial" w:cs="Arial"/>
        </w:rPr>
        <w:br/>
      </w:r>
      <w:r>
        <w:rPr>
          <w:rFonts w:ascii="Arial" w:hAnsi="Arial" w:cs="Arial"/>
        </w:rPr>
        <w:br/>
        <w:t>Heeft de minister aandacht voor de zogeheten bresbestendige dijken? Dat zijn dijken waarin geen bres kan ontstaan; het zijn doorbraakvrije dijken.</w:t>
      </w:r>
      <w:r>
        <w:rPr>
          <w:rFonts w:ascii="Arial" w:hAnsi="Arial" w:cs="Arial"/>
        </w:rPr>
        <w:br/>
      </w:r>
      <w:r>
        <w:rPr>
          <w:rFonts w:ascii="Arial" w:hAnsi="Arial" w:cs="Arial"/>
        </w:rPr>
        <w:br/>
        <w:t>Ik begrijp dat de minister nu al een antwoord heeft.</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hoop dat ze dat allemaal zijn. Ik zal er straks dieper op ingaan.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Graag.</w:t>
      </w:r>
    </w:p>
    <w:p w:rsidR="006C0A8C" w:rsidP="006C0A8C" w:rsidRDefault="006C0A8C">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Dank voor de interruptie, minister.</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Het gaat niet van mijn spreektijd af, hoop ik.</w:t>
      </w:r>
      <w:r>
        <w:rPr>
          <w:rFonts w:ascii="Arial" w:hAnsi="Arial" w:cs="Arial"/>
        </w:rPr>
        <w:br/>
      </w:r>
      <w:r>
        <w:rPr>
          <w:rFonts w:ascii="Arial" w:hAnsi="Arial" w:cs="Arial"/>
        </w:rPr>
        <w:br/>
        <w:t>Naast maatregelen voor de dijken, zijn andere maatregelen nodig. Wij kennen het recente voorbeeld uit Amsterdam, waar het VUmc dagenlang platlag na een gesprongen waterleiding. De elektriciteitsvoorziening in de kelder bleek niet helemaal op orde te zijn. Ik ga niet op deze casus in, maar het roept bij mij wel de vraag op welke acties deze minister onderneemt om ervoor te zorgen dat vitale infrastructuur in het geval van overstroming overeind blijft.</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een kleine minuut.</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Dan ga ik opschieten, voorzitter.</w:t>
      </w:r>
      <w:r>
        <w:rPr>
          <w:rFonts w:ascii="Arial" w:hAnsi="Arial" w:cs="Arial"/>
        </w:rPr>
        <w:br/>
      </w:r>
      <w:r>
        <w:rPr>
          <w:rFonts w:ascii="Arial" w:hAnsi="Arial" w:cs="Arial"/>
        </w:rPr>
        <w:br/>
        <w:t>Nederland heeft de kans om zich te onderscheiden op het thema "water". Dat lukt ook, maar de concurrentie wordt natuurlijk steeds steviger. De vraag die rijst, is of wij gezien de concurrentie nog wel vooroplopen. Is de minister het met D66 eens dat de Nederlandse watersector alleen kan bestaan door voldoende te investeren in onderzoek en innovatie? Daar kan de minister hoop ik wel op reageren.</w:t>
      </w:r>
      <w:r>
        <w:rPr>
          <w:rFonts w:ascii="Arial" w:hAnsi="Arial" w:cs="Arial"/>
        </w:rPr>
        <w:br/>
      </w:r>
      <w:r>
        <w:rPr>
          <w:rFonts w:ascii="Arial" w:hAnsi="Arial" w:cs="Arial"/>
        </w:rPr>
        <w:br/>
        <w:t xml:space="preserve">Wij weten dat Caribisch Nederland nogal wat waterproblemen kent, waaronder de verziltingsproblematiek. Ik zou de minister willen vragen of zij in het kader van innovaties bereid is bedrijven te stimuleren om de verziltingsproblematiek op te lossen. Zij kunnen daar dan ervaring mee opdoen. </w:t>
      </w:r>
      <w:r>
        <w:rPr>
          <w:rFonts w:ascii="Arial" w:hAnsi="Arial" w:cs="Arial"/>
        </w:rPr>
        <w:br/>
      </w:r>
      <w:r>
        <w:rPr>
          <w:rFonts w:ascii="Arial" w:hAnsi="Arial" w:cs="Arial"/>
        </w:rPr>
        <w:br/>
        <w:t xml:space="preserve">Ik rond af met een punt over de begrotingsbehandeling. We hebben bij de begrotingsbehandeling vaker stilgestaan bij het heen en weer schuiven van budgetten tussen jaren en fondsen. Daardoor is het lastig om een overzicht te krijgen hoe het ermee staat. Denk bijvoorbeeld aan het spoor, waar tekorten ontstonden. Bij het Deltafonds gaat 5,8 miljoen naar de generieke digitale infrastructuur en 4 miljoen naar de stelselherziening Omgevingswet. Dan rijst bij mij de vraag: ten koste waarvan gaat dat dan en hoe kunnen we verschuivingen tussen jaren en fondsen beter inzichtelijke maken? </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En nu echt uw laatste zin.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Mijn laatste zin is: is de minister ook bereid om het hoogwaterbeschermingsprogramma in een voortgangsrapportage te gieten? Ik zal omwille van de tijd hiermee mijn inbreng afronden. </w:t>
      </w:r>
    </w:p>
    <w:p w:rsidR="006C0A8C" w:rsidP="006C0A8C" w:rsidRDefault="006C0A8C">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 xml:space="preserve">Dank u zeer. De heer Bisschop van de SGP-fractie heeft vier minuten. </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Voorzitter. Ik beperk me tot een viertal punten uit de veelheid die voorligt. Allereerst de verzilting van de zuidwestelijke delta. De SGP blijft zich zorgen maken over de verzilting van West-Nederland. De aanvoer van rivierwater in de zomer neemt af, terwijl er meer water nodig is voor droogtebestrijding. Daarnaast is er sprake van verdieping van de Nieuwe Waterweg, verzilting van het Volkerak-Zoommeer, extra zeesluizen in het Noordzeekanaal en het kierbesluit voor het Haringvliet. Zout water rukt op en legt een grote druk op de zoetwatervoorziening. Er is inmiddels een stresstest uitgevoerd. Ook het plan-Spaargaren is bekeken en ik krijg alles bij elkaar de indruk dat het probleem op papier zo klein mogelijk wordt gemaakt. Ik noem een paar punten die dat moeten onderbouwen, bijvoorbeeld de oprukkende zouttong op de Lek en de extra bovenstroomse onttrekking van water buiten beschouwing te laten of het leggen van de focus op de drinkwatervoorziening en minder op de landbouw, en bij het plan-Spaargaren niet verder te kijken dan de voordelen voor de Hollandse IJssel. Ik vraag de minister nadrukkelijk om bij de volgende bezoeken aandacht te besteden aan deze aspecten van het verziltingsprobleem en de reële taxatie van de reikwijdte daarvan.</w:t>
      </w:r>
      <w:r>
        <w:rPr>
          <w:rFonts w:ascii="Arial" w:hAnsi="Arial" w:cs="Arial"/>
        </w:rPr>
        <w:br/>
      </w:r>
      <w:r>
        <w:rPr>
          <w:rFonts w:ascii="Arial" w:hAnsi="Arial" w:cs="Arial"/>
        </w:rPr>
        <w:br/>
        <w:t>Het tweede puntje betreft de planologische schaduwwerking van de deltaplannen. Wij zijn een warm voorstander van het Deltaprogramma en de deltaplannen, maar in de structuurvisie wordt voor verschillende gebieden aangegeven dat in de verre toekomst waterveiligheidsmaatregelen nodig zijn, bijvoorbeeld in de Structuurvisie WaalWeelde West, een pilot van het Deltaprogramma. In het plan worden allerlei potentiële maatregelen genoemd. Het plan heeft 2050 als horizon, met doorkijkjes naar 2100. Voor gebiedsbewoners levert dit nu al veel onzekerheid op. Maatregelen worden misschien pas over 30 jaar uitgevoerd, maar zorgen nu al voor een planologische schaduwwerking en lastiger verkoopbare woningen. Dat is een realiteit. Formeel is van planschade echter nog geen sprake. Ver vooruitkijken is een goed zaak, immers regeren is vooruitzien, maar ik vraag de minister wel om de problemen van de bewoners in dit gebied op dit moment al serieus te nemen. Mijn concrete vraag is: wil zij bezien of hier, bijvoorbeeld met behulp van de Omgevingswet, een mouw aan gepast kan worden?</w:t>
      </w:r>
      <w:r>
        <w:rPr>
          <w:rFonts w:ascii="Arial" w:hAnsi="Arial" w:cs="Arial"/>
        </w:rPr>
        <w:br/>
      </w:r>
      <w:r>
        <w:rPr>
          <w:rFonts w:ascii="Arial" w:hAnsi="Arial" w:cs="Arial"/>
        </w:rPr>
        <w:br/>
        <w:t xml:space="preserve">Het derde thema betreft de waterkwaliteitsmeting. De SGP is ronduit kritisch over de manier waarop met waterkwaliteitsmetingen wordt omgesprongen. Waterschappen hanteren te vaak strengere normen dan volgens de Kaderrichtlijn Water nodig zijn. Klopt het bijvoorbeeld dat in België de lat veel lager ligt? Normoverschrijding wordt dan al snel toegeschreven aan de landbouw, terwijl ook sprake kan zijn van kwel, of van uitspoeling van in een ver verleden opgehoopte fosfaatverzadigde landbouwgronden. De strengste bemestingsnormen liggen vooral in het oosten van het land, terwijl hoge fosfaatgehaltes en normoverschrijdingen zich vooral voordoen in het westen van </w:t>
      </w:r>
      <w:r>
        <w:rPr>
          <w:rFonts w:ascii="Arial" w:hAnsi="Arial" w:cs="Arial"/>
        </w:rPr>
        <w:lastRenderedPageBreak/>
        <w:t xml:space="preserve">het land. </w:t>
      </w:r>
      <w:r>
        <w:rPr>
          <w:rFonts w:ascii="Arial" w:hAnsi="Arial" w:cs="Arial"/>
        </w:rPr>
        <w:br/>
      </w:r>
      <w:r>
        <w:rPr>
          <w:rFonts w:ascii="Arial" w:hAnsi="Arial" w:cs="Arial"/>
        </w:rPr>
        <w:br/>
        <w:t>Waterschappen gebruiken verschillende meetmethoden voor fosfor en stikstof. De meest gebruikte methode komt structureel veel hoger uit dan andere, meer nauwkeurige methoden. Al met al hebben wij dus behoorlijk wat twijfels over de kwaliteit van de waterkwaliteitsmetingen. Ik hoor graag hoe de minister hier tegenaan kijkt en hoe zij gaat voorkomen dat er met twee maten wordt gemeten.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een heel klein minuutje.</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Dat komt fantastisch uit, voorzitter, dank u zeer. Ik wil nog even kort stilstaan bij het arrest met betrekking tot de Kaderrichtlijn Water. De SGP houdt vraagtekens bij de wijze waarop de minister het recente arrest van het Europese Hof met de betrekking tot de Kaderrichtlijn Water duidt. Ik zou het graag geloven, maar de ervaringen bij bijvoorbeeld Natura 2000 maken ons kritisch. Het is opvallend dat het arrest expliciet de Nederlandse, vrijblijvendere interpretatie van de verplichting om achteruitgang van de waterkwaliteit te voorkomen verwerpt. Er zijn meer aspecten te noemen. Ik heb onvoldoende spreektijd om dat nu uit te discussiëren, maar ik vraag de minister wel om nog eens kritisch naar dat arrest te kijken. We moeten voorkomen dat het beleidselastiek zo ver wordt opgerekt dat het klapt in de gezichten van bedrijven en waterbeheerders.</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voor uw bijdrage. Er is een interruptie van de heer Geurts.</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Ik vind het laatste punt van het arrest heel interessant. Kan de heer Bisschop ons nog vertellen op welke punten hij doelde? Dat is namelijk heel interessant.</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geeft de heer Bisschop nog een mooie gelegenheid om uit te wijden.</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 xml:space="preserve">Het gaat erom dat er een koppeling wordt gemaakt met concrete maatregelen die invloed hebben op de waterkwaliteit. Dat is de kern van het probleem. De vraag is of je kunt volstaan met een taxatie van de invloed van ontwikkelde waterplannen op de waterkwaliteit. Of moet je een koppeling maken met concrete maatregelen die van invloed kunnen zijn? De interpretatie van de minister is wat ruimhartiger, maar wij hebben sterk het idee dat het arrest nadrukkelijk inzet op een koppeling met concrete maatregelen en de gevolgen hiervan. Als dat waar is, moet je bij elke maatregel of elk plan een toets afnemen. Dat kan vergaande consequenties hebben voor die plannen. Een koppeling met een waterplan ligt op zichzelf voor de hand. Dan kun je een integrale afweging maken. Dat zou ons dierbaar zijn. Ik zie echter ook hoe Natura 2000 destijds geïnterpreteerd is en hoe dat harnas steeds vaster gesnoerd werd, om maar niet </w:t>
      </w:r>
      <w:r>
        <w:rPr>
          <w:rFonts w:ascii="Arial" w:hAnsi="Arial" w:cs="Arial"/>
        </w:rPr>
        <w:lastRenderedPageBreak/>
        <w:t>te spreken over een keurslijf. Eerlijk gezegd hebben wij er dan niet veel vertrouwen in dat hierbij veel ruimte geboden zal worden. Die zorg deel ik met de minister. Ik hoor graag haar reflectie daarop, ook om te voorkomen dat er straks een interpretatie wordt uitgedragen die niet houdbaar blijkt te zijn.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zie dat de heer Geurts hiermee tevreden is gesteld. Het woord is aan mevrouw Dik-Faber. Zij heeft een spreektijd van vier minuten.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Voorzitter. Vorig jaar is met het uitkomen van de deltabeslissingen een nieuwe fase van het Deltaprogramma gestart. Nieuwe normen voor waterveiligheid worden nu ook in wetgeving verankerd. Dat gaat nog gebeuren. Hoe verhoudt dit zich tot de Omgevingswet?</w:t>
      </w:r>
      <w:r>
        <w:rPr>
          <w:rFonts w:ascii="Arial" w:hAnsi="Arial" w:cs="Arial"/>
        </w:rPr>
        <w:br/>
      </w:r>
      <w:r>
        <w:rPr>
          <w:rFonts w:ascii="Arial" w:hAnsi="Arial" w:cs="Arial"/>
        </w:rPr>
        <w:br/>
        <w:t>In 2016 komt er een Nationale Adaptatie Strategie (NAS), die we meteen al in 2017 zullen evalueren. Ik verwijs graag naar mijn amendement, ingediend bij de begrotingsbehandeling van Infrastructuur en Milieu, waarin ik heb gevraagd om aan gemeenten 1 miljoen euro beschikbaar te stellen voor lokale klimaatadaptatieplannen om zo invulling te kunnen geven aan de Nationale Adaptatie Strategie. Dan zal die evaluatie namelijk ook goede resultaten laten zien.</w:t>
      </w:r>
      <w:r>
        <w:rPr>
          <w:rFonts w:ascii="Arial" w:hAnsi="Arial" w:cs="Arial"/>
        </w:rPr>
        <w:br/>
      </w:r>
      <w:r>
        <w:rPr>
          <w:rFonts w:ascii="Arial" w:hAnsi="Arial" w:cs="Arial"/>
        </w:rPr>
        <w:br/>
        <w:t>Het kabinet heeft ondanks de motie nog geen besluit genomen over verlenging van het Deltafonds. Gaat de minister zich bij het ministerie van Financiën inzetten voor verlenging van het Deltafonds? Kan de minister vertellen waar de koppeling tussen waterveiligheid en waterkwaliteit succesvol is gebleken? Vorige week vertelde iemand die het kan weten dat er met de ruggen naar elkaar wordt vergaderd. Dat klinkt niet echt als synergie. Ik krijg hierop graag een reactie.</w:t>
      </w:r>
      <w:r>
        <w:rPr>
          <w:rFonts w:ascii="Arial" w:hAnsi="Arial" w:cs="Arial"/>
        </w:rPr>
        <w:br/>
      </w:r>
      <w:r>
        <w:rPr>
          <w:rFonts w:ascii="Arial" w:hAnsi="Arial" w:cs="Arial"/>
        </w:rPr>
        <w:br/>
        <w:t>De biodiversiteit van de waternatuur is na 1990 verbeterd, maar stagneert de laatste tien jaren. Er zullen dus nog heel wat maatregelen genomen moeten worden om de waterkwaliteit nog verder te verbeteren. Het is goed om te zien dat vanuit de agrarische sector vier initiatieven worden uitgevoerd onder de paraplu van het Deltaplan Agrarisch Waterbeheer (DAW). Is de financiering van deze projecten goed geborgd? Ik krijg hierop graag een reactie van de minister. LTO geeft aan te zoeken naar collectieve oplossingen voor de zuiveringsplicht, maar zij heeft zorgen over de haalbaarheid en de betaalbaarheid voor de kleinere glastuinbouwbedrijven. Hoe schat de minister dat in?</w:t>
      </w:r>
      <w:r>
        <w:rPr>
          <w:rFonts w:ascii="Arial" w:hAnsi="Arial" w:cs="Arial"/>
        </w:rPr>
        <w:br/>
      </w:r>
      <w:r>
        <w:rPr>
          <w:rFonts w:ascii="Arial" w:hAnsi="Arial" w:cs="Arial"/>
        </w:rPr>
        <w:br/>
        <w:t>Het werkprogramma Schoon Water is vooral gericht op meer samenwerking tussen alle partijen. Wat is de stok achter de deur als de KRW-doelen op deze manier, met die samenwerking, niet worden bereikt? Het programma moet snel concreet worden. Vewin heeft ruim 60 maatregelen voorgesteld. Neemt de minister deze mee?</w:t>
      </w:r>
      <w:r>
        <w:rPr>
          <w:rFonts w:ascii="Arial" w:hAnsi="Arial" w:cs="Arial"/>
        </w:rPr>
        <w:br/>
      </w:r>
      <w:r>
        <w:rPr>
          <w:rFonts w:ascii="Arial" w:hAnsi="Arial" w:cs="Arial"/>
        </w:rPr>
        <w:br/>
        <w:t xml:space="preserve">Ik kom tot de gebiedsdossiers. Zij zijn dé plek om te komen tot maatregelen om </w:t>
      </w:r>
      <w:r>
        <w:rPr>
          <w:rFonts w:ascii="Arial" w:hAnsi="Arial" w:cs="Arial"/>
        </w:rPr>
        <w:lastRenderedPageBreak/>
        <w:t>aan de Kaderrichtlijn Water te voldoen. Uit een rapport van het RIVM blijkt dat de maatregelen onvoldoende zijn verankerd. Is de minister bereid om gebiedsdossiers wettelijk te verankeren in de AmvB bij de Omgevingswet en de financiering van maatregelen op te nemen in het Deltafonds?</w:t>
      </w:r>
      <w:r>
        <w:rPr>
          <w:rFonts w:ascii="Arial" w:hAnsi="Arial" w:cs="Arial"/>
        </w:rPr>
        <w:br/>
      </w:r>
      <w:r>
        <w:rPr>
          <w:rFonts w:ascii="Arial" w:hAnsi="Arial" w:cs="Arial"/>
        </w:rPr>
        <w:br/>
        <w:t>Dan kom ik bij het onderwerp geneesmiddelen. In het werkprogramma is de aanpak van geneesmiddelenresiduen een belangrijk onderdeel. Ik heb daarover nog een aantal vragen. Komt er een fonds waaruit verder onderzoek wordt gefinancierd, zoals ook is bepleit in een aangenomen motie van de ChristenUnie en D66? Waarom komt er geen landelijke afspraak dat de inzameling in ieder geval bij alle apotheken vanaf 1 januari mogelijk is? Nu worden goede voorbeelden geïnventariseerd, maar wij willen gewoon de afspraak: vanaf 1 januari inzamelen. Hoe zit het met het normeren en meten van geneesmiddelenresiduen in het water? Ik heb daarover nog een aangehouden motie. Ik hoor graag wat de stand van zaken is. De ChristenUnie ziet een kans voor Nederland om tijdens het voorzitterschap de Europese strategie voor geneesmiddelen te bespoedigen. Pakt de minister deze handschoen ook op?</w:t>
      </w:r>
      <w:r>
        <w:rPr>
          <w:rFonts w:ascii="Arial" w:hAnsi="Arial" w:cs="Arial"/>
        </w:rPr>
        <w:br/>
      </w:r>
      <w:r>
        <w:rPr>
          <w:rFonts w:ascii="Arial" w:hAnsi="Arial" w:cs="Arial"/>
        </w:rPr>
        <w:br/>
        <w:t xml:space="preserve">Ten behoeve van innovaties in de waterketen wil de minister experimenten stimuleren. Juist op dit punt heb ik een amendement ingediend, namelijk om in de Omgevingswet te verankeren dat waterschappen, met het oog op innovatie, meer kunnen doen dan alleen waterzuivering: niet als taak, maar wel als bevoegdheid. Ik roep de minister op om bij de verdere uitwerking van de Omgevingswet nog eens goed naar dit amendement te kijken. </w:t>
      </w:r>
      <w:r>
        <w:rPr>
          <w:rFonts w:ascii="Arial" w:hAnsi="Arial" w:cs="Arial"/>
        </w:rPr>
        <w:br/>
      </w:r>
      <w:r>
        <w:rPr>
          <w:rFonts w:ascii="Arial" w:hAnsi="Arial" w:cs="Arial"/>
        </w:rPr>
        <w:br/>
        <w:t>De tijd gaat heel snel, dus ik noem kort een paar projecten die voor ons belangrijk zijn. Hoe gaat het met de deltadijken, in het bijzonder de dijk tussen Rhenen en Wageningen? Het punt van de Marker Wadden gaat de fractie van de Partij van de Arbeid inbrengen, maar ook voor onze fractie zijn die zeer belangrijk. Ik sluit me aan bij het plan-Spaargaren en de vragen die zijn gesteld door mijn collega van de SGP. Holwerd aan Zee heeft onze warme sympathie, evenals de Eems Dollard Regio. Ik heb nog een heel concrete vraag over Kornwerderzand. Ik begrijp dat de door de regio gewenste bredere sluis is uitgesteld. Kan de minister toelichten wat daarvan de reden is? We hopen dat dit project op de agenda van het Rijk blijft staan.</w:t>
      </w:r>
      <w:r>
        <w:rPr>
          <w:rFonts w:ascii="Arial" w:hAnsi="Arial" w:cs="Arial"/>
        </w:rPr>
        <w:br/>
      </w:r>
      <w:r>
        <w:rPr>
          <w:rFonts w:ascii="Arial" w:hAnsi="Arial" w:cs="Arial"/>
        </w:rPr>
        <w:br/>
        <w:t>Daarmee zit ik precies op vier minuten.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echt precies. Alle complimenten voor uw timing en het feit dat u de inhoud daar goed op hebt afgestemd.</w:t>
      </w:r>
      <w:r>
        <w:rPr>
          <w:rFonts w:ascii="Arial" w:hAnsi="Arial" w:cs="Arial"/>
        </w:rPr>
        <w:br/>
      </w:r>
      <w:r>
        <w:rPr>
          <w:rFonts w:ascii="Arial" w:hAnsi="Arial" w:cs="Arial"/>
        </w:rPr>
        <w:br/>
        <w:t>Voor de heer Houwers staan er twee minuten spreektijd.</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 xml:space="preserve">Voorzitter. Dat weet ik. Ik zal het dus kort houden. Ik heb een vijftal punten. Allereerst de kosten van drinkwater. Drinkwaterbedrijven hebben een monopolie. </w:t>
      </w:r>
      <w:r>
        <w:rPr>
          <w:rFonts w:ascii="Arial" w:hAnsi="Arial" w:cs="Arial"/>
        </w:rPr>
        <w:lastRenderedPageBreak/>
        <w:t>Je moet de kosten dus in de hand houden. Vindt de minister het niet vreemd dat er zo weinig transparantie is? Zou het niet veel beter zijn als de drinkwaterbedrijven zich ook echt, nagenoeg helemaal, zouden beperken tot drinkwaterproductie en -levering? Andere activiteiten zijn wat mij betreft niet per se noodzakelijk.</w:t>
      </w:r>
      <w:r>
        <w:rPr>
          <w:rFonts w:ascii="Arial" w:hAnsi="Arial" w:cs="Arial"/>
        </w:rPr>
        <w:br/>
      </w:r>
      <w:r>
        <w:rPr>
          <w:rFonts w:ascii="Arial" w:hAnsi="Arial" w:cs="Arial"/>
        </w:rPr>
        <w:br/>
        <w:t>Dan kom ik tot de waterkwaliteit en de Kaderrichtlijn Water. Anderen hebben daar ook iets over gezegd. Gaan we die doelen halen? Kan de minister nog eens nader toelichten welke maatregelen we nu precies nemen en wat de effecten daarvan zijn? Ik lees in de stukken dat het "aannemelijk is", en andere vage termen, dat het allemaal bijdraagt. Dat is mij echter wel een beetje te vaag om er miljoenen in te verspijkeren. Ik krijg daar graag iets meer duidelijkheid over.</w:t>
      </w:r>
      <w:r>
        <w:rPr>
          <w:rFonts w:ascii="Arial" w:hAnsi="Arial" w:cs="Arial"/>
        </w:rPr>
        <w:br/>
      </w:r>
      <w:r>
        <w:rPr>
          <w:rFonts w:ascii="Arial" w:hAnsi="Arial" w:cs="Arial"/>
        </w:rPr>
        <w:br/>
        <w:t>Dan wat betreft het verbod op gewasbeschermingsmiddelen en allerlei andere activiteiten om te voorkomen dat er zaken in het water terechtkomen die er niet in thuishoren. Ik vind dat we daarmee heel voorzichtig moeten zijn. We moeten goed weten wat we doen en wat we niet doen. Ten eerste moet je goed weten dat de zaken die je verbiedt, ook werkelijk slecht zijn. Ten tweede zou je je ook goed moeten verdiepen in de effecten, want mensen willen toch onkruid bestrijden en een aantal andere zaken doen. Als je verkeerde middelen verbiedt: prima, maar kijk ook wat de gevolgen zijn, want die kunnen soms ook nadelig zijn.</w:t>
      </w:r>
      <w:r>
        <w:rPr>
          <w:rFonts w:ascii="Arial" w:hAnsi="Arial" w:cs="Arial"/>
        </w:rPr>
        <w:br/>
      </w:r>
      <w:r>
        <w:rPr>
          <w:rFonts w:ascii="Arial" w:hAnsi="Arial" w:cs="Arial"/>
        </w:rPr>
        <w:br/>
        <w:t>Ik kom bij het onderwerp legionella. Ik zie dat er een initiatief is om de regelgeving daarvoor wat te beperken. Dat lijkt me op zich uitstekend, maar ik zou er wel voor willen waarschuwen …</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Even een punt van orde. U was nog niet binnen toen is besloten om dit punt van de agenda te halen omdat alle stukken over legionella nog niet rond zijn.</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Dat is mij ontgaan; dan ga ik me daarin beperken.</w:t>
      </w:r>
      <w:r>
        <w:rPr>
          <w:rFonts w:ascii="Arial" w:hAnsi="Arial" w:cs="Arial"/>
        </w:rPr>
        <w:br/>
      </w:r>
      <w:r>
        <w:rPr>
          <w:rFonts w:ascii="Arial" w:hAnsi="Arial" w:cs="Arial"/>
        </w:rPr>
        <w:br/>
        <w:t>Ik houd nog een punt over. Dat punt betreft innovaties op het gebied van drinkwater. Er zijn inmiddels drinkwaterbedrijven die de leidingen monitoren. Op die manier kunnen zij snel en goed zien wat er in de drinkwaterlevering gebeurt. Die drinkwaterlevering moet constant zijn. We moeten daarom zorgen dat er voldoende zoet water en dus voldoende drinkwater is, ook in tijden van schaarste. Daarnaast is het goed om de kwaliteit te borgen. Is de minister voornemens om met de bedrijven te overleggen en de voorlopers na te volgen, zodat het wordt overgenomen als drinkwaterbedrijven de leidingen al monitoren?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Houwers, u bleef precies binnen de tijd. Het woord is aan mevrouw Visser. Haar hadden we als woordvoerder van de grootste fractie hier vanmorgen vooraan verwacht, maar het is iets anders gelopen.</w:t>
      </w:r>
    </w:p>
    <w:p w:rsidR="006C0A8C" w:rsidP="006C0A8C" w:rsidRDefault="006C0A8C">
      <w:pPr>
        <w:spacing w:after="240"/>
        <w:rPr>
          <w:rFonts w:ascii="Arial" w:hAnsi="Arial" w:cs="Arial"/>
        </w:rPr>
      </w:pPr>
      <w:r>
        <w:rPr>
          <w:rFonts w:ascii="Arial" w:hAnsi="Arial" w:cs="Arial"/>
        </w:rPr>
        <w:lastRenderedPageBreak/>
        <w:t xml:space="preserve">Mevrouw </w:t>
      </w:r>
      <w:r>
        <w:rPr>
          <w:rStyle w:val="Zwaar"/>
          <w:rFonts w:ascii="Arial" w:hAnsi="Arial" w:cs="Arial"/>
        </w:rPr>
        <w:t>Visser</w:t>
      </w:r>
      <w:r>
        <w:rPr>
          <w:rFonts w:ascii="Arial" w:hAnsi="Arial" w:cs="Arial"/>
        </w:rPr>
        <w:t xml:space="preserve"> (VVD):</w:t>
      </w:r>
      <w:r>
        <w:rPr>
          <w:rFonts w:ascii="Arial" w:hAnsi="Arial" w:cs="Arial"/>
        </w:rPr>
        <w:br/>
        <w:t>Voorzitter. Ik was wat dingen kwijt, waaronder mijn telefoon, dus vandaar. Maar ik ben er en wil beginnen met dank te zeggen voor de routekaart waar ik vorige keer namens de VVD-fractie om heb gevraagd. Wel heb ik een klein kritiekpunt, namelijk de late toelevering van alle stukken. Ik denk dat ik daarbij namens mijn collega's spreek. Wij hebben de afgelopen weken een stortvloed van papier gekregen, waarmee we inmiddels een dijk kunnen bouwen. Juist omdat we met elkaar een goed debat willen voeren en we nadere vragen willen kunnen stellen, zou ik een en ander de volgende keer iets eerder willen hebben. Deze hartenkreet moest mij even van het hart.</w:t>
      </w:r>
      <w:r>
        <w:rPr>
          <w:rFonts w:ascii="Arial" w:hAnsi="Arial" w:cs="Arial"/>
        </w:rPr>
        <w:br/>
      </w:r>
      <w:r>
        <w:rPr>
          <w:rFonts w:ascii="Arial" w:hAnsi="Arial" w:cs="Arial"/>
        </w:rPr>
        <w:br/>
        <w:t>We hebben in de afgelopen weken in verschillende media nadrukkelijk kunnen lezen over de voortgang van de topsector Water. Er waren enige kritiekpunten: verliest Nederland zijn toppositie in de wereld? De VVD-fractie wil daar een aantal vragen over stellen, want we kunnen met elkaar prachtige plannen maken, maar uiteindelijk gaat het gewoon om de uitvoering en zijn het onze baggeraars die in de wereld het geld verdienen en het verschil weten te maken.</w:t>
      </w:r>
      <w:r>
        <w:rPr>
          <w:rFonts w:ascii="Arial" w:hAnsi="Arial" w:cs="Arial"/>
        </w:rPr>
        <w:br/>
      </w:r>
      <w:r>
        <w:rPr>
          <w:rFonts w:ascii="Arial" w:hAnsi="Arial" w:cs="Arial"/>
        </w:rPr>
        <w:br/>
        <w:t>De minister is bij de opening van het Suezkanaal geweest. Dat was een van de grootste baggerwerkzaamheden van de afgelopen jaren. Wij zijn er ontzettend trots op dat Nederlandse bedrijven daar een bijdrage aan hebben geleverd, maar het bizarre is dat zij dat in eerste instantie hebben geprobeerd in een Nederlands consortium, waarvoor zij een verzoek hebben ingediend bij Atradius voor een exportkredietverzekering. Die werd bijna geweigerd vanwege de mensenrechtensituatie in Egypte. Dat is natuurlijk heel gek. Vervolgens zijn zij in een Belgisch consortium gestapt en hebben ze de opdracht binnen gekregen, omdat de Belgische overheid wél bereid was om een exportkredietverzekering toe te staan.</w:t>
      </w:r>
      <w:r>
        <w:rPr>
          <w:rFonts w:ascii="Arial" w:hAnsi="Arial" w:cs="Arial"/>
        </w:rPr>
        <w:br/>
      </w:r>
      <w:r>
        <w:rPr>
          <w:rFonts w:ascii="Arial" w:hAnsi="Arial" w:cs="Arial"/>
        </w:rPr>
        <w:br/>
        <w:t>We zeggen dat water een van de speerpunten is van ons ontwikkelingssamenwerkingsbeleid. Daar zetten we allerlei projecten voor op, die al dan niet herleidbaar zijn, waarbij ik ook kijk naar de heer Smaling. Dat doen we juist ook in het kader van ontwikkeling. We weten dat veel rampen in de wereld aan water gerelateerd zijn. Ook is water een primaire levensbehoefte. Als je ergens mee wilt beginnen, weten we dat je met water zelfstandigheid van de bevolking kunt creëren, beginnend bij vrouwen. Hoe kan het dat we aan de ene kant zeggen dat we dat allemaal doen in het kader van ontwikkelingssamenwerking, maar dat we vervolgens, als een van de grootste opdrachten beschikbaar komt, zeggen: de mensenrechtensituatie staat niet toe dat daar werk wordt geleverd?</w:t>
      </w:r>
      <w:r>
        <w:rPr>
          <w:rFonts w:ascii="Arial" w:hAnsi="Arial" w:cs="Arial"/>
        </w:rPr>
        <w:br/>
      </w:r>
      <w:r>
        <w:rPr>
          <w:rFonts w:ascii="Arial" w:hAnsi="Arial" w:cs="Arial"/>
        </w:rPr>
        <w:br/>
        <w:t xml:space="preserve">Wij kunnen dit niet met elkaar rijmen en vragen de minister wat de afspraken zijn met EZ en Ontwikkelingssamenwerking om ervoor te zorgen dat de topsector Water het werk kan doen en het verschil kan maken door opdrachten uit te voeren. Daar zijn volgens ons echt nog meer mogelijkheden voor, die we proactiever kunnen uitdragen. Ik weet dat de minister veel handelsmissies doet, </w:t>
      </w:r>
      <w:r>
        <w:rPr>
          <w:rFonts w:ascii="Arial" w:hAnsi="Arial" w:cs="Arial"/>
        </w:rPr>
        <w:lastRenderedPageBreak/>
        <w:t>maar we willen graag dat daar opvolging aan gegeven wordt, zodat het werk daadwerkelijk gedaan kan worden.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begrijp dat mevrouw Visser vragen aan de minister stelt over dit specifieke geval in Egypte en dat zij vraagt hoe het zit met de verschillende departementen in relatie tot mensenrechten, buitenlandse zaken, ontwikkelingssamenwerking, de topsector Water en de positie van deze minister in het kabinet. Die vragen kan ik volgen en het is prima dat dit wordt voorgelegd. Maar in de inbreng van mevrouw Visser mis ik enigszins haar blik op mensenrechten en de afweging die vaak wordt gemaakt wanneer Nederlandse bedrijven een project gegund krijgen of niet. Betekent dit dat de VVD vanaf nu echt alleen maar staat voor het bedrijfsleven en de economie, en dat zij de mensenrechten eigenlijk maar onzin vindt? Want ik mis het deel mensenrechten en het belang daarvan.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Visser voor een antwoord tijdens het WGO Water.</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Visser</w:t>
      </w:r>
      <w:r>
        <w:rPr>
          <w:rFonts w:ascii="Arial" w:hAnsi="Arial" w:cs="Arial"/>
        </w:rPr>
        <w:t xml:space="preserve"> (VVD):</w:t>
      </w:r>
      <w:r>
        <w:rPr>
          <w:rFonts w:ascii="Arial" w:hAnsi="Arial" w:cs="Arial"/>
        </w:rPr>
        <w:br/>
        <w:t>Dit is een mooi frame van mevrouw Hachchi, want dat heeft de VVD niet gezegd. Wel vraag ik naar het volgende. Exportkredietverzekeringen zijn bedoeld om export naar het buitenland te bevorderen. Wij zeggen met elkaar dat de topsector Water een van onze belangrijkste sectoren is. Ik heb mevrouw Hachchi ook horen zeggen dat de kennis en knowhow van het Nederlandse bedrijfsleven ingezet kan worden om het verschil te maken en de mensenrechtensituatie te verbeteren in landen waar die niet goed is en waar armoede is. Dat is voor ons een van de speerpunten van het ontwikkelingssamenwerkingsbeleid. Hoe kan het dat we dit wel met de mond belijden maar er vervolgens in de uitvoering, als er concreet een exportkredietverzekering moet worden afgesloten, niet over de brug wordt gekomen? Dan zijn wij blijkbaar het enige land met een sideletter waarin staat dat er een andere afweging moet worden gemaakt. Ik kan die twee zaken niet rijmen omdat volgens de VVD-fractie juist de mensenrechtensituatie in Egypte er baat bij heeft als bijvoorbeeld het Suezkanaal wordt uitgebaggerd, waardoor mensen aan het werk kunnen gaan en in staat worden gesteld om hun eigen brood te verdienen. Wat ons betreft is dit een win-winsituatie.</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Afgaande op de betreffende casuïstiek ben ik benieuwd naar de reactie van de minister, maar ik verwacht ook een heldere reactie van de VVD-fractie over mensenrechten. Vindt zij in de context van in dit geval de exportkredieten nog steeds dat wij oog moeten houden voor de mensenrechten? Als ik dat mag begrijpen uit de beantwoording door mevrouw Visser dan ben ik hiermee gerustgesteld.</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Visser</w:t>
      </w:r>
      <w:r>
        <w:rPr>
          <w:rFonts w:ascii="Arial" w:hAnsi="Arial" w:cs="Arial"/>
        </w:rPr>
        <w:t xml:space="preserve"> (VVD):</w:t>
      </w:r>
      <w:r>
        <w:rPr>
          <w:rFonts w:ascii="Arial" w:hAnsi="Arial" w:cs="Arial"/>
        </w:rPr>
        <w:br/>
        <w:t xml:space="preserve">Het is een van onze vragen. Wat is nu de afweging bij exportkredietverzekeringen? Enerzijds gelden er bij ontwikkelingssamenwerking </w:t>
      </w:r>
      <w:r>
        <w:rPr>
          <w:rFonts w:ascii="Arial" w:hAnsi="Arial" w:cs="Arial"/>
        </w:rPr>
        <w:lastRenderedPageBreak/>
        <w:t>bepaalde beleidsdoelstellingen. Anderzijds wordt bij de topsector Water en bij de exportkredietverzekering blijkbaar een andere afweging gemaakt. Wij kunnen die drie zaken niet met elkaar rijmen. Wij zien juist geen tegenstelling in die drie. Dat is de reden waarom wij dit op deze manier agenderen.</w:t>
      </w:r>
      <w:r>
        <w:rPr>
          <w:rFonts w:ascii="Arial" w:hAnsi="Arial" w:cs="Arial"/>
        </w:rPr>
        <w:br/>
      </w:r>
      <w:r>
        <w:rPr>
          <w:rFonts w:ascii="Arial" w:hAnsi="Arial" w:cs="Arial"/>
        </w:rPr>
        <w:br/>
        <w:t>Dit is het internationale deel. Maar de topsector Water kan ook nationaal heel veel dingen doen. In dat kader vragen wij aandacht voor een aantal grote projecten. Toevallig hebben mevrouw Hachchi en mijn collega de heer Veldman vragen gesteld over Nijmegen en het grote project Ruime voor de Rivier. Uit de beantwoording zien wij de inzet van de minister, maar dit is een van de grootste Ruimte voor de Rivierprojecten waarin voor het eerst met een bredere blik is gekeken, juist in het kader van het meekoppelen van kansen en van wat er mogelijk is. Wij doen een oproep aan Rijkswaterstaat om met een brede blik te kijken naar dit soort projecten en het verdienmodel en de bredere blik daarin mee te nemen. De minister zegt dat zij in gesprek gaat, maar wat ons betreft moet er een tandje bij om te bekijken wat eruit kan worden gehaald. Ook hier hebben wij opgeschreven dat wij zullen kijken naar de meekoppelkansen. Maar bij de praktische uitvoering in Nijmegen gaan er heel veel zaken moeizaam, waarbij de gemeente continu het voortouw moet nemen. Dat zou net andersom moeten zijn. Rijkswaterstaat zou, namens de minister, die ambitie ook moeten hebben. De gemeente zou daarbij moeten kunnen aanhaken. Wij zien eigenlijk een tegengestelde beweging. De gemeente zit te duwen en te trekken. Het schiet nog niet heel erg op.</w:t>
      </w:r>
      <w:r>
        <w:rPr>
          <w:rFonts w:ascii="Arial" w:hAnsi="Arial" w:cs="Arial"/>
        </w:rPr>
        <w:br/>
      </w:r>
      <w:r>
        <w:rPr>
          <w:rFonts w:ascii="Arial" w:hAnsi="Arial" w:cs="Arial"/>
        </w:rPr>
        <w:br/>
        <w:t>Een ander project dat ik in dit kader noem is de Afsluitdijk. Het is het eerste Design, Build, Finance, Maintaincontract. Het komt niet meer terug naar de Kamer. Welke ecologische plussen zijn er in dit project ingebouwd? Wij weten dat de vispassage erin is genoemd. Zijn er nog andere zaken in het project ingebouwd of zijn er nog andere veranderingen in het project-Afsluitdijk die hebben geleid tot een scopewijziging wat betreft inhoud of financiën? Het is een heel groot project en wij vinden het jammer dat de Kamer daarin niet nog een keer inzage heeft. Ik begin erover omdat ik ook hier probeer een aantal zaken met elkaar te rijmen. Wij brengen enerzijds een vispassage aan in de Afsluitdijk voor ruim 80 miljoen. Het Marker Waddenproject van 30 miljoen wordt gestart. Anderzijds worden bij de IJsselmeervisserij alleen maar beperkingen en verboden opgelegd. Als je met elkaar probeert een aantal zaken, zoals een vispassage, te realiseren, kan ik dat niet rijmen met allerlei beperkingen voor visserij op het IJsselmeer. Wat is de integraliteit van de afweging? Als wij zoveel miljoenen besteden, ga ik ervan uit dat er vissen doorheen moeten komen en dat er ook visserij op het IJsselmeer mag worden bedreven. Wij zien daar alleen maar beperkingen. Hoe moeten wij dat zien en hoe zien wij het project Marker Wadden daarin? Daaraan worden ook door de rijksoverheid tientallen miljoenen besteed. Hoe vallen die zaken vanuit de verschillende departementen met elkaar te rijmen?</w:t>
      </w:r>
      <w:r>
        <w:rPr>
          <w:rFonts w:ascii="Arial" w:hAnsi="Arial" w:cs="Arial"/>
        </w:rPr>
        <w:br/>
      </w:r>
      <w:r>
        <w:rPr>
          <w:rFonts w:ascii="Arial" w:hAnsi="Arial" w:cs="Arial"/>
        </w:rPr>
        <w:br/>
        <w:t xml:space="preserve">Wij hebben vorige week een gesprek gevoerd met de Deltacommissaris. Dat </w:t>
      </w:r>
      <w:r>
        <w:rPr>
          <w:rFonts w:ascii="Arial" w:hAnsi="Arial" w:cs="Arial"/>
        </w:rPr>
        <w:lastRenderedPageBreak/>
        <w:t>ging onder andere over de Markermeerdijken. Er is daarvoor meerdere malen aandacht gevraagd, ook door mevrouw Jacobi. Er is hierbij sprake van voortschrijdend inzicht. Er wordt gelukkig nader onderzoek gedaan. De vraag kwam ook naar voren of wij voldoende scherp hebben hoe de Deltabeslissingen en het Hoogwaterbeschermingsprogramma in elkaar haken en of alle berekeningen voldoende zijn doorgerekend. Ik noem het voorbeeld van de Markermeerdijken. Gelukkig wordt er nu nader onderzoek gedaan, maar dit onderwerp baart ons wel zorgen. Is het HWBP voldoende afgestemd op het nieuwe Deltaprogramma? De Markermeerdijken zijn wat ons betreft het voorbeeld waaruit blijkt dat dit niet het geval is. Heeft de minister die verkenning gedaan? Zo nee, is zij daar dan toe bereid, om na te gaan of er niet nog een aantal van dit soort projecten is?</w:t>
      </w:r>
      <w:r>
        <w:rPr>
          <w:rFonts w:ascii="Arial" w:hAnsi="Arial" w:cs="Arial"/>
        </w:rPr>
        <w:br/>
      </w:r>
      <w:r>
        <w:rPr>
          <w:rFonts w:ascii="Arial" w:hAnsi="Arial" w:cs="Arial"/>
        </w:rPr>
        <w:br/>
        <w:t>Ik ga in op de waterkwaliteit. Een aantal collega's heeft daarover ook gesproken. We hebben nogal last van het "one out, all out"-principe. Dat blijft ons bezighouden. Wat is de stand van zaken op dit punt binnen de Europese Commissie? Volgend jaar begint weer een nieuwe ronde. Wat wordt de inzet van Nederland daarvoor? Een aantal collega's heeft de Kaderrichtlijn Water al genoemd. Wij hebben heel veel normen. Dat zijn er 34 voor nitraat en 42 voor fosfaat en dan heb ik de rest van de normen nog niet genoemd. Wij hebben geconstateerd dat 14 normen boven de wettelijke normen zijn opgesteld. Kan het niet eenvoudiger? We hebben voor dit soort stoffen al zo veel normen en daar komt het "one out, all out"-principe bij. Als we hieraan blijven vasthouden, gaan we het never nooit niet halen, al wordt het water wel steeds schoner, zoals de verschillende organisaties en de waterschappen constateren. Wat kunnen we daaraan doen? Kunnen we tot een andere beoordeling komen?</w:t>
      </w:r>
      <w:r>
        <w:rPr>
          <w:rFonts w:ascii="Arial" w:hAnsi="Arial" w:cs="Arial"/>
        </w:rPr>
        <w:br/>
      </w:r>
      <w:r>
        <w:rPr>
          <w:rFonts w:ascii="Arial" w:hAnsi="Arial" w:cs="Arial"/>
        </w:rPr>
        <w:br/>
        <w:t>Hetzelfde geldt voor de mariene strategie. Daarin staat ook dat het voorstel is voorgelegd aan de Europese Commissie. Ook daarvoor geldt dat de Europese Commissie het niet goed kan beoordelen. Ik voorzie daarvoor dezelfde discussie als bij de Kaderrichtlijn Water. Nederland probeert weer het beste jongetje van de klas te zijn en neemt heel veel normen op. Als dan het "one out, all out"-principe gaat gelden, zullen we nooit ergens aan voldoen.</w:t>
      </w:r>
      <w:r>
        <w:rPr>
          <w:rFonts w:ascii="Arial" w:hAnsi="Arial" w:cs="Arial"/>
        </w:rPr>
        <w:br/>
      </w:r>
      <w:r>
        <w:rPr>
          <w:rFonts w:ascii="Arial" w:hAnsi="Arial" w:cs="Arial"/>
        </w:rPr>
        <w:br/>
        <w:t>Mijn volgende onderwerp is de financiering. De heer Geurts sprak daar ook al over. Het is goed dat het onderzoek loopt, maar wij vragen hierin wel aandacht voor het internationale speelveld in het kader van het principe "de gebruiker betaalt". Dat geldt ook voor alle andere maatregelen die worden genomen. Ik noem bijvoorbeeld de zuiveringsinstallaties bij de glastuinbouw. Wordt dit soort principes betrokken bij de verdere verkenning? Wat gebeurt er op de andere departementen en welke andere voorwaarden gelden er? Wat betekent dit voor de internationale concurrentiepositie? Wat betekent dit voor alle zaken die worden neergelegd bij de gebruiker, die hiervoor moet betalen?</w:t>
      </w:r>
      <w:r>
        <w:rPr>
          <w:rFonts w:ascii="Arial" w:hAnsi="Arial" w:cs="Arial"/>
        </w:rPr>
        <w:br/>
      </w:r>
      <w:r>
        <w:rPr>
          <w:rFonts w:ascii="Arial" w:hAnsi="Arial" w:cs="Arial"/>
        </w:rPr>
        <w:br/>
        <w:t xml:space="preserve">Voor het drinkwater wil ik mij aansluiten bij de vragen die door mijn collega's, zoals de heer Geurts, zijn gesteld. Hoe ziet de minister de beoordeling van de </w:t>
      </w:r>
      <w:r>
        <w:rPr>
          <w:rFonts w:ascii="Arial" w:hAnsi="Arial" w:cs="Arial"/>
        </w:rPr>
        <w:lastRenderedPageBreak/>
        <w:t>ACM in dezen?</w:t>
      </w:r>
      <w:r>
        <w:rPr>
          <w:rFonts w:ascii="Arial" w:hAnsi="Arial" w:cs="Arial"/>
        </w:rPr>
        <w:br/>
      </w:r>
      <w:r>
        <w:rPr>
          <w:rFonts w:ascii="Arial" w:hAnsi="Arial" w:cs="Arial"/>
        </w:rPr>
        <w:br/>
        <w:t>Voor het Deltaplan Agrarisch Waterbeheer schijnt het probleem gelegen te zijn in de provinciale uitvoeringsbesluiten, die op zich laten wachten. Is de minister daarmee bekend? Is zij bereid om hierover met haar provinciegenoten, de gedeputeerden, het gesprek aan te gaan om hier iets meer vaart achter te zetten?</w:t>
      </w:r>
      <w:r>
        <w:rPr>
          <w:rFonts w:ascii="Arial" w:hAnsi="Arial" w:cs="Arial"/>
        </w:rPr>
        <w:br/>
      </w:r>
      <w:r>
        <w:rPr>
          <w:rFonts w:ascii="Arial" w:hAnsi="Arial" w:cs="Arial"/>
        </w:rPr>
        <w:br/>
        <w:t>In haar brief heeft de minister geschreven dat zij naar aanleiding van de vorige discussie over visserij en windmolens naar deze onderwerpen zal kijken. Zij zal hierop terugkomen in het beleidsplan Noordzee. Zij gaat echter niet in op de inhoud. Is de minister bereid om toch wat meer toe te staan, à la de Engelse visserij, dan zij initieel van plan was?</w:t>
      </w:r>
      <w:r>
        <w:rPr>
          <w:rFonts w:ascii="Arial" w:hAnsi="Arial" w:cs="Arial"/>
        </w:rPr>
        <w:br/>
      </w:r>
      <w:r>
        <w:rPr>
          <w:rFonts w:ascii="Arial" w:hAnsi="Arial" w:cs="Arial"/>
        </w:rPr>
        <w:br/>
        <w:t>Ik ga in op de hoogwatergeul Varik-Heesselt. In de MIRT-verkenning wordt gemeld dat in het kader van de meekoppelkansen wordt gekeken naar het meebetalen van de meerkosten voor de rivierverruiming. Het gaat dan om bijna 100 miljoen. Er is 200 miljoen beschikbaar gesteld. Wij weten dat de hele discussie over Varik-Heesselt nog loopt — het is inmiddels het favoriete onderwerp geworden van collega Smaling — maar wat betekent dit voor de beschikbare ruimte bij andere grote projecten die nog van start moeten gaan in het kader van meekoppelkansen? Dit project haalt daar namelijk al een heel groot brok uit.</w:t>
      </w:r>
      <w:r>
        <w:rPr>
          <w:rFonts w:ascii="Arial" w:hAnsi="Arial" w:cs="Arial"/>
        </w:rPr>
        <w:br/>
      </w:r>
      <w:r>
        <w:rPr>
          <w:rFonts w:ascii="Arial" w:hAnsi="Arial" w:cs="Arial"/>
        </w:rPr>
        <w:br/>
        <w:t>Wij zijn ook benieuwd naar de reactie van de minister op Holwerd aan Zee en naar haar antwoord op de vragen over de inzet van het plan-Spaargaren. Wij hebben in de brief gelezen dat de minister hierover verder zal praten om na te gaan wat dit betekent. Wij zijn echt benieuwd naar de uitkomst hiervan.</w:t>
      </w:r>
      <w:r>
        <w:rPr>
          <w:rFonts w:ascii="Arial" w:hAnsi="Arial" w:cs="Arial"/>
        </w:rPr>
        <w:br/>
      </w:r>
      <w:r>
        <w:rPr>
          <w:rFonts w:ascii="Arial" w:hAnsi="Arial" w:cs="Arial"/>
        </w:rPr>
        <w:br/>
        <w:t>Er is nog een laatste vraag. Dan ben ik waarschijnlijk ook door mijn tijd heen. Die vraag heeft te maken met gewasbeschermingsmiddelen. Wij hebben daarover ook vragen gesteld. Er heeft vorige week een VSO over plaatsgevonden, we gaan morgen daarover stemmen en we vernemen nu vanuit de media dat Rijkswaterstaat als eerste een uitzondering hierop maakt. Deze constructie is wel heel bijzonder. Ik hoor daarop graag een reactie van de minister. Waarom mag Rijkswaterstaat hier een uitzondering op maken? Zijn er geen andere mogelijkheden voorhanden?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U had nog enige minuten, maar dat is niet erg. Ik wil nu zelf het woord voeren en vraag de heer Geurts om het voorzitterschap over te nemen.</w:t>
      </w:r>
    </w:p>
    <w:p w:rsidR="006C0A8C" w:rsidP="006C0A8C" w:rsidRDefault="006C0A8C">
      <w:pPr>
        <w:spacing w:after="240"/>
        <w:rPr>
          <w:rFonts w:ascii="Arial" w:hAnsi="Arial" w:cs="Arial"/>
        </w:rPr>
      </w:pPr>
      <w:r>
        <w:rPr>
          <w:rStyle w:val="Zwaar"/>
          <w:rFonts w:ascii="Arial" w:hAnsi="Arial" w:cs="Arial"/>
        </w:rPr>
        <w:t>Voorzitter: Geurts</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Omdat u dat zo vriendelijk vraagt, wil de heer Geurts dat zeker doen. Het woord </w:t>
      </w:r>
      <w:r>
        <w:rPr>
          <w:rFonts w:ascii="Arial" w:hAnsi="Arial" w:cs="Arial"/>
        </w:rPr>
        <w:lastRenderedPageBreak/>
        <w:t>is aan mevrouw Jacobi van de PvdA-fractie voor haar inbreng in eerste termijn. Zij heeft dertien minuten spreektijd.</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Voorzitter. Nederland leeft met water. Wij zijn een van de landen in de wereld die echt trots op hun beleid mogen zijn. Ik denk dat wij dat allemaal wel vinden, maar het is vandaag nog niet zo expliciet uitgesproken. We hebben een Deltaprogramma en een Deltafonds — met alle zorgen die daar voor de toekomst over zijn — en voeren een goed beleid. Er komen vaak buitenlandse delegaties naar Nederland om met ons van gedachten te wisselen, omdat zij ons zien als de grote experts. Dat geeft altijd een gevoel van trots dat je uit dit land komt.</w:t>
      </w:r>
      <w:r>
        <w:rPr>
          <w:rFonts w:ascii="Arial" w:hAnsi="Arial" w:cs="Arial"/>
        </w:rPr>
        <w:br/>
      </w:r>
      <w:r>
        <w:rPr>
          <w:rFonts w:ascii="Arial" w:hAnsi="Arial" w:cs="Arial"/>
        </w:rPr>
        <w:br/>
        <w:t>Ik denk echter dat we wel scherp moeten blijven op deze positie. Dat is zeker het geval op vier punten. Ik ga vier blokjes doen. Ik ben dan wel geen minister, maar ik houd wel van blokjes. Ik ga het hebben over water in de stad, dan volgt — wat ik maar even noem — water sociaal, ik ga het vervolgens hebben over waterkwaliteit in al haar hoedanigheden en ik heb het ten slotte over de ruimtelijke waterprojecten. Als ik aan mijn laatste blokje toe ben, wordt duidelijk dat ik binnen mijn spreektijd zal blijven.</w:t>
      </w:r>
      <w:r>
        <w:rPr>
          <w:rFonts w:ascii="Arial" w:hAnsi="Arial" w:cs="Arial"/>
        </w:rPr>
        <w:br/>
      </w:r>
      <w:r>
        <w:rPr>
          <w:rFonts w:ascii="Arial" w:hAnsi="Arial" w:cs="Arial"/>
        </w:rPr>
        <w:br/>
        <w:t>Ik kom allereerst te spreken over water in de stad. Het KNMI heeft code oranje voor het klimaat afgekondigd. Ik heb wat artikeltjes verzameld over Amsterdam Rainproof, het aansluiten bij het project Veilig Water dat is genomineerd voor de RAAK-award, het samenwerken en water in de stad. Ik was vorige week maandag nog op bezoek bij Amsterdam Rainproof, maar ik vind het, met alle respect voor de inzet die daar gepleegd wordt, allemaal nog magertjes. Het zijn een paar groene daken, waarvan we dan foto's in mooie tijdschriften zetten, het zijn her en der goede ruimtelijke projecten, zoals in Rotterdam, maar als je ze bij elkaar optelt, kun je daar niet mee naar het buitenland. Ik wijs op de lange periodes van droogte maar ook op de heftige, kortstondige periodes van regenval die her en der in Europese steden per keer al voor 1 miljard aan schade opleveren. Ik noem in dit verband Kopenhagen. Ook in Amsterdam levert het een miljoenenschade op.</w:t>
      </w:r>
      <w:r>
        <w:rPr>
          <w:rFonts w:ascii="Arial" w:hAnsi="Arial" w:cs="Arial"/>
        </w:rPr>
        <w:br/>
      </w:r>
      <w:r>
        <w:rPr>
          <w:rFonts w:ascii="Arial" w:hAnsi="Arial" w:cs="Arial"/>
        </w:rPr>
        <w:br/>
        <w:t>Ik denk dat wij moeten beseffen dat het allemaal veel robuuster moet. Wij hebben daartoe ook veel kansen. Daarbij kunnen de mensen zelf ook een grote taak op zich nemen. Ik was bijvoorbeeld bij de Tuin van Jan, waar van een parkeerterrein en een binnenplein tussen de flats een wateropvangsysteem is gemaakt. Dit zou je gewoon tig keer meer moeten doen. Mensen zouden ook zelf regen kunnen opvangen.</w:t>
      </w:r>
      <w:r>
        <w:rPr>
          <w:rFonts w:ascii="Arial" w:hAnsi="Arial" w:cs="Arial"/>
        </w:rPr>
        <w:br/>
      </w:r>
      <w:r>
        <w:rPr>
          <w:rFonts w:ascii="Arial" w:hAnsi="Arial" w:cs="Arial"/>
        </w:rPr>
        <w:br/>
        <w:t xml:space="preserve">Kortom, ik ben op zoek naar iconen waardoor we kunnen zeggen: Nederland loopt ook op het terrein van water in de stad echt voorop. Ik zie dat mevrouw Dik-Faber mij wil interrumperen, maar ik heb nog één zinnetje. Dan ben ik klaar met het blokje. Amsterdam heeft gemeld dat de stad er behoefte aan heeft om de miljoenen bezoekers van de stad ook iets meer te laten zien van dat </w:t>
      </w:r>
      <w:r>
        <w:rPr>
          <w:rFonts w:ascii="Arial" w:hAnsi="Arial" w:cs="Arial"/>
        </w:rPr>
        <w:lastRenderedPageBreak/>
        <w:t>waterbewustzijn, waarbij ook kan worden getoond hoe het water wordt schoongemaakt en hoe daarvoor wordt geknokt. Ik denk dat er op dat gebied nog heel veel kansen liggen. Ik wil graag weten hoe de minister daarin zit.</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Met zo'n spreker heb je geen voorzitter meer nodig. Maar bij dezen wil ik toch graag mevrouw Dik-Faber de gelegenheid geven om te interrumperen.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De Partij van de Arbeid maakt zich zorgen over de situatie bij gemeenten. Er zijn inderdaad een paar mooie projecten, maar als je ze allemaal bij elkaar optelt, is het de vraag of we genoeg doen. Er is een nationale adaptatiestrategie, maar gemeenten kennen die niet en maken geen risicoanalyses. Zij zijn allemaal heel druk bezig met de decentralisaties en dat snap ik. Bij de behandeling van de begroting van I en M heb ik daarvoor aandacht gevraagd. Ik heb een amendement ingediend om 1 miljoen beschikbaar te stellen voor gemeenten, om hen in staat te stellen om die risicoanalyses te maken en met klimaatadaptatie aan de slag te gaan. Ik ben heel benieuwd hoe de Partij van de Arbeid naar mijn amendement kijkt.</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Ik hoor net dat de aanneming ervan is ontraden. Daar ben ik zeer verbolgen over. Het geld is één, maar een ander aspect is dat ik wil dat de stedenbouwkundigen, de planologen, maar ook de bevolking zich ervan bewust zijn dat we met elkaar veel kansen laten liggen om die robuustheid te realiseren. Ik ken de reden niet waarom uw amendement is ontraden. Het kan zijn dat de dekking niet voldoende was, maar ik wil graag zij aan zij met u de "Water in de stad"-agenda vooruithelpen. Het heeft overigens niet alleen met geld te maken. Ik doe een oproep aan de minister om de planvorming en de maatregelen robuust te maken, te beginnen met de G32. Als geld daarbij een rol speelt, moeten wij daarnaar kijken. Ik wil echter vooral dat wij die kar met elkaar trekken, waarbij het Rijk zeker een van de aanjagers moet zijn.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Natuurlijk wist ik dat de minister het amendement had ontraden, maar ik was heel benieuwd naar de reactie van de Partij van de Arbeid, juist omdat de Partij van de Arbeid in dit debat een pleidooi houdt voor meer actie van gemeenten. Ik ben het ermee eens dat geld niet het hele verhaal kan zijn, maar het kan wel behulpzaam zijn. Ik ben dus blij met de toezegging dat de Partij van de Arbeid bereid is naar het amendement te kijken en te bezien of wij met elkaar die financiële bijdrage mogelijk kunnen maken.</w:t>
      </w:r>
      <w:r>
        <w:rPr>
          <w:rFonts w:ascii="Arial" w:hAnsi="Arial" w:cs="Arial"/>
        </w:rPr>
        <w:br/>
      </w:r>
      <w:r>
        <w:rPr>
          <w:rFonts w:ascii="Arial" w:hAnsi="Arial" w:cs="Arial"/>
        </w:rPr>
        <w:br/>
        <w:t>Het tweede spoor is bewustwording. Welke slimme strategieën zouden wij kunnen bedenken om bij gemeenten, die nu zo druk bezig zijn met al die decentralisaties, de focus op klimaatadaptatie beter te verankeren? Daarop krijg ik graag een reactie.</w:t>
      </w:r>
    </w:p>
    <w:p w:rsidR="006C0A8C" w:rsidP="006C0A8C" w:rsidRDefault="006C0A8C">
      <w:pPr>
        <w:spacing w:after="240"/>
        <w:rPr>
          <w:rFonts w:ascii="Arial" w:hAnsi="Arial" w:cs="Arial"/>
        </w:rPr>
      </w:pPr>
      <w:r>
        <w:rPr>
          <w:rFonts w:ascii="Arial" w:hAnsi="Arial" w:cs="Arial"/>
        </w:rPr>
        <w:lastRenderedPageBreak/>
        <w:t xml:space="preserve">Mevrouw </w:t>
      </w:r>
      <w:r>
        <w:rPr>
          <w:rStyle w:val="Zwaar"/>
          <w:rFonts w:ascii="Arial" w:hAnsi="Arial" w:cs="Arial"/>
        </w:rPr>
        <w:t>Jacobi</w:t>
      </w:r>
      <w:r>
        <w:rPr>
          <w:rFonts w:ascii="Arial" w:hAnsi="Arial" w:cs="Arial"/>
        </w:rPr>
        <w:t xml:space="preserve"> (PvdA):</w:t>
      </w:r>
      <w:r>
        <w:rPr>
          <w:rFonts w:ascii="Arial" w:hAnsi="Arial" w:cs="Arial"/>
        </w:rPr>
        <w:br/>
        <w:t>Wat dat laatste betreft: ik heb overleg gehad met Amsterdam Rainproof en daar zeggen ze dat er heel veel facetten zijn. Het zou heel veel helpen als je de mensen, zelfs op straat, meer betrekt bij zaken als de manier waarop de grachten worden schoongehouden, de waterzuivering en wat mensen zelf allemaal kunnen doen aan wateropvang. Mensen worden nu amper tot niet op dat soort robuustheden aangesproken en daar ergens moet je beginnen. Ook is vergroenen belangrijk. Op heel veel plekken is er meer kans dan nu om de vergroening op gang te brengen. Dat zijn de eerste stappen. Ik ga graag met u een mooi plan hiervoor schrijven. Wij kunnen ook helpen.</w:t>
      </w:r>
      <w:r>
        <w:rPr>
          <w:rFonts w:ascii="Arial" w:hAnsi="Arial" w:cs="Arial"/>
        </w:rPr>
        <w:br/>
      </w:r>
      <w:r>
        <w:rPr>
          <w:rFonts w:ascii="Arial" w:hAnsi="Arial" w:cs="Arial"/>
        </w:rPr>
        <w:br/>
        <w:t>Voorzitter. Ik kom op het onderwerp water sociaal. Het is een lokale kwestie, die wat mij betreft landelijk nadere aandacht behoeft. Bij het waterschap Delfland — en naar ik heb begrepen ook bij het waterschap Schieland en de Krimpenerwaard — wordt nagedacht over de afschaffing van de kwijtschelding van de heffing voor waterzuivering. Het waterschap heeft dit eenzijdig gedaan. Ik heb van veel mensen, van Rotterdam tot en met Den Haag, legio bezwaren gehoord. De gebouwen puilden uit toen deze zaken werden besproken. Er is sprake van conflictueuze verhoudingen door dit eenzijdige besluit. Ik heb mij verdiept in de redenen die eraan ten grondslag liggen en heb daartoe pakken papier doorgelezen. In het kader van de OESO-studie lopen er onderzoeken naar de financiering van het waterbeheer. Ik vraag nu of deze kwestie hierin kan worden meegenomen. Straks komt er een evaluatie van het Bestuursakkoord Water. Ik heb behoefte aan duidelijke afspraken hierover. Er moet geen sprake zijn van willekeur in het land. Het is mijn stelling dat degenen die heffingen plegen, zeer zeker een sociale paragraaf hebben te vullen. Dat hebben de gemeenten ook met het Rijk afgesproken. We hebben immers armoedebeleid. Ik zou heel graag horen of de minister bereid is — ik heb hierover al twee keer Kamervragen gesteld — deze kwestie mee te nemen in het onderzoek naar de financiën in het kader van het waterbeheer en in de evaluatie van het bestuursakkoord. Zo ja, is zij dan ook bereid om uiteindelijk toe te werken naar een sociale paragraaf, waarin wij met elkaar weer wat meer op één lijn zitten op dit punt?</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Visser</w:t>
      </w:r>
      <w:r>
        <w:rPr>
          <w:rFonts w:ascii="Arial" w:hAnsi="Arial" w:cs="Arial"/>
        </w:rPr>
        <w:t xml:space="preserve"> (VVD):</w:t>
      </w:r>
      <w:r>
        <w:rPr>
          <w:rFonts w:ascii="Arial" w:hAnsi="Arial" w:cs="Arial"/>
        </w:rPr>
        <w:br/>
        <w:t>Wat is het concrete voorstel van mevrouw Jacobi? Ik hoor haar spreken over het doel van een sociale paragraaf waarin we met elkaar op één lijn zitten. Dat is het doel, maar betekent het ook dat mevrouw Jacobi in de bevoegdheden van de waterschappen wil treden?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 xml:space="preserve">Nee, ik denk dat u mij niet goed hebt beluisterd. Het is mijn stelling dat wij de heffingskwestie moeten meenemen in de onderzoeken naar de financiën rond het waterbeheer. Dat gebeurt nu in het kader van het OESO-rapport. Verder wil ik dat wij deze heffingskwestie ook meenemen in de evaluatie van het Bestuursakkoord Water. Blijkbaar zit daar geen sociale paragraaf in. Het mag zo zijn dat het blijkbaar juridisch kan, maar ik vind het niet wenselijk. Het Rijk is </w:t>
      </w:r>
      <w:r>
        <w:rPr>
          <w:rFonts w:ascii="Arial" w:hAnsi="Arial" w:cs="Arial"/>
        </w:rPr>
        <w:lastRenderedPageBreak/>
        <w:t>hierover in discussie met de waterschappen en de waterschapsunie en ik wil dat zij hierover een eenduidig standpunt innemen.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Visser</w:t>
      </w:r>
      <w:r>
        <w:rPr>
          <w:rFonts w:ascii="Arial" w:hAnsi="Arial" w:cs="Arial"/>
        </w:rPr>
        <w:t xml:space="preserve"> (VVD):</w:t>
      </w:r>
      <w:r>
        <w:rPr>
          <w:rFonts w:ascii="Arial" w:hAnsi="Arial" w:cs="Arial"/>
        </w:rPr>
        <w:br/>
        <w:t xml:space="preserve">Ik heb mevrouw Jacobi heel goed beluisterd en ik hoor haar ook nu weer heel duidelijk zeggen dat zij het wil meenemen. Maar zij zegt dat natuurlijk met een bepaald doel en ik ben op zoek naar wat dat doel is. Wil zij de bevoegdheid van de waterschappen om deze afweging zelf te maken intrekken? Is dat haar eindplaatje of wil zij het op een heel andere manier gaan organiseren? Zij heeft vast een eindplaatje voor ogen en ik hoor graag wat dat is. </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Mijn doel is een duidelijke sociale paragraaf in het Bestuursakkoord Water. Ik wil niet dat de waterschappen de kwijtscheldingsregeling lukraak over de schutting naar de gemeenten gooien. Als wij heffingen opleggen, hebben wij de morele plicht om sociaal beleid te voeren. Ik ben op zoek naar een mogelijkheid om hiervoor een duidelijke paragraaf te organiseren. Ik ga nog niet zo ver dat ik zeg dat de gemeente Delfland dit niet mag doen, want juridisch mag zij dit. Ik vind het absoluut niet wenselijk; ik word er zelfs een beetje boos van. Je mag ook wel duidelijk zijn in je emoties, zei Foppe de Haan, en dat vind ik ook.</w:t>
      </w:r>
      <w:r>
        <w:rPr>
          <w:rFonts w:ascii="Arial" w:hAnsi="Arial" w:cs="Arial"/>
        </w:rPr>
        <w:br/>
      </w:r>
      <w:r>
        <w:rPr>
          <w:rFonts w:ascii="Arial" w:hAnsi="Arial" w:cs="Arial"/>
        </w:rPr>
        <w:br/>
        <w:t>Voorzitter. Vorig jaar heb ik samen met de collega's Hachchi en Dik-Faber de regering in een motie (34000-J, nr. 16) verzocht om te komen met een deltaplan zoet water en waterkwaliteit en om dat plan te verwerken in het Nationaal Waterplan 2015. Doel daarvan was te komen tot een samenhangende aanpak. Daaraan zaten best nogal wat haken en ogen en het was dan ook nog niet zo makkelijk om hiervoor steun te vinden. Uiteindelijk hebben we hier wel met elkaar toe besloten. In het nationale waterkwaliteitsplan kom ik echter niet de terminologie "deltaplan zoet water waterkwaliteit" tegen. We hebben wel een actieprogramma schoon water en een Deltaplan Agrarisch Waterbeheer. Het staat soms nog wel in één hoofdstuk, maar ik ben er toch niet tevreden over. Ik moet dan ook even zeuren.</w:t>
      </w:r>
      <w:r>
        <w:rPr>
          <w:rFonts w:ascii="Arial" w:hAnsi="Arial" w:cs="Arial"/>
        </w:rPr>
        <w:br/>
      </w:r>
      <w:r>
        <w:rPr>
          <w:rFonts w:ascii="Arial" w:hAnsi="Arial" w:cs="Arial"/>
        </w:rPr>
        <w:br/>
        <w:t>Eigenlijk vind ik dat in het hele verhaal over waterkwaliteit en voldoende zoet water sowieso de doelen duidelijker moeten worden beschreven. Ik doel dan op de mismatch waarover de SP-woordvoerder sprak. Ik vind eigenlijk ook dat wij zo stoer moeten zijn om wat er in de motie wordt gevraagd, te regelen. Dat is een samenhangend pakket, iets wat wij dus een "deltaplan zoet water en waterkwaliteit" hebben genoemd. Ik denk dat er nog wel een paar slagjes te maken zijn.</w:t>
      </w:r>
      <w:r>
        <w:rPr>
          <w:rFonts w:ascii="Arial" w:hAnsi="Arial" w:cs="Arial"/>
        </w:rPr>
        <w:br/>
      </w:r>
      <w:r>
        <w:rPr>
          <w:rFonts w:ascii="Arial" w:hAnsi="Arial" w:cs="Arial"/>
        </w:rPr>
        <w:br/>
        <w:t xml:space="preserve">Ik ga nog wat dieper in op een paar onderdelen van waterkwaliteit. De Partij van de Arbeid wil paal en perk stellen aan het ongeremd lozen van schadelijke afvalstoffen in het oppervlaktewater. Dat is namelijk ook heel vaak een drinkwaterbron. Met name vervuiling door intensieve veehouderij — ik kom er zo meteen nog afzonderlijk op terug — de chemische industrie en de medische industrie leidt tot veel problemen. Wij zagen dit recentelijk nog bij de lozing van </w:t>
      </w:r>
      <w:r>
        <w:rPr>
          <w:rFonts w:ascii="Arial" w:hAnsi="Arial" w:cs="Arial"/>
        </w:rPr>
        <w:lastRenderedPageBreak/>
        <w:t>pyrazolen in de Maas. De inname van water moest worden stopgezet door de drinkwaterbedrijven en aan de kwaliteitsvereisten werd in de verste verten niet voldaan. Ik pleit daarom voor het opnemen in de Kaderrichtlijn Water van normen voor maximale lozingen. Dit is ook weer het verhaal van duidelijke doelen.</w:t>
      </w:r>
      <w:r>
        <w:rPr>
          <w:rFonts w:ascii="Arial" w:hAnsi="Arial" w:cs="Arial"/>
        </w:rPr>
        <w:br/>
      </w:r>
      <w:r>
        <w:rPr>
          <w:rFonts w:ascii="Arial" w:hAnsi="Arial" w:cs="Arial"/>
        </w:rPr>
        <w:br/>
        <w:t>Ik vraag specifiek aandacht voor de lozing van afvalwater uit mestverwerkingsinstallaties. Het waterschap Aa en Maas, waar veel vergunningen zijn en worden aangevraagd voor mestverwerkingsinstallaties, mist een duidelijke normering. Het waterschap pleit voor een uniform lozingsbeleid voor mestverwerkingsinstallaties en het biedt aan om daaraan mee te werken. Het mestbeleid moet nog worden geëvalueerd en er zijn nog veel onzekerheden op dit punt. Het waterschap oppert dat het de zaak kan aanjagen en doet daarvoor, via ons, een voorstel aan de minister. Dit lijkt mij een verstandig voorstel en ik vraag de minister hierop te reageren.</w:t>
      </w:r>
      <w:r>
        <w:rPr>
          <w:rFonts w:ascii="Arial" w:hAnsi="Arial" w:cs="Arial"/>
        </w:rPr>
        <w:br/>
      </w:r>
      <w:r>
        <w:rPr>
          <w:rFonts w:ascii="Arial" w:hAnsi="Arial" w:cs="Arial"/>
        </w:rPr>
        <w:br/>
        <w:t>Vorige week heeft de KRO een programma uitgezonden over micro- en nanoplastics. Dit is een groot probleem, niet alleen in het water maar ook in de lucht. Wij hebben hier al eerder aandacht voor gevraagd. Dan gaat het vaak over afvalplastics. De minister heeft dit meegenomen in het Nationaal Waterplan. Nu gaat het vooral over kleding. Door heel veel wasbeurten van miljoenen Nederlanders wordt het oppervlaktewater vervuild met nanoplastics. Toch zit dit niet eens in de Kaderrichtlijn Water. Het afvalplastic wordt wel zo veel mogelijk uit het water gehaald, dat is een goede zaak. Wetenschappers steunen het idee om dit in de Kaderrichtlijn Water een plek te geven. Dan kunnen er normen worden gesteld en kan op die manier een werkwijze worden opgezet. Nu is er helemaal niets. Ik heb afgelopen vrijdag een bezoek gebracht aan de waterzuivering in Leeuwarden. Daar bleek dat het gehalte aan nanoplastics nog niet wordt gemeten. Aan deze vorm van vervuiling moet paal en perk worden gesteld. Samen met de sectoren moeten wij het bewustzijn versterken dat dit zo niet verder kan. Wil de minister hiertoe de eerste stappen zetten in Nederland en in Europa? Wil zij hierover harde afspraken maken met de sectoren die deze problematiek mede veroorzaken?</w:t>
      </w:r>
      <w:r>
        <w:rPr>
          <w:rFonts w:ascii="Arial" w:hAnsi="Arial" w:cs="Arial"/>
        </w:rPr>
        <w:br/>
      </w:r>
      <w:r>
        <w:rPr>
          <w:rFonts w:ascii="Arial" w:hAnsi="Arial" w:cs="Arial"/>
        </w:rPr>
        <w:br/>
        <w:t>Het farmafilter is een groot succes bij een aantal ziekenhuizen. De regio's die hiermee ervaring hebben opgedaan, vragen steun om dit verder uit te rollen. Dit is een goede aanpak van het probleem van de medicijnresten, maar ik zie niet dat het farmafilter ergens anders in Nederland wordt uitgezet. Privé zal het lastig zijn, maar voor ziekenhuizen is het naar mijn idee een must.</w:t>
      </w:r>
      <w:r>
        <w:rPr>
          <w:rFonts w:ascii="Arial" w:hAnsi="Arial" w:cs="Arial"/>
        </w:rPr>
        <w:br/>
      </w:r>
      <w:r>
        <w:rPr>
          <w:rFonts w:ascii="Arial" w:hAnsi="Arial" w:cs="Arial"/>
        </w:rPr>
        <w:br/>
        <w:t>Ik vraag nu nog aandacht voor een aantal punten over de ruimtelijke adaptatie. Vanaf maart 2016 wordt het eerste deel van een project Marker Wadden aangelegd. Dit project in het Markermeer draagt bij aan de waterkwaliteit, natuur en recreatie maar zeker ook aan de waterveiligheid. Het staat niet in het Deltaplan, maar het speelt wel een rol in dit kader. Op dit moment zit het water vol slib en alle waarden zijn achteruitgegaan. Ik ben dan ook heel blij met het project Marker Wadden.</w:t>
      </w:r>
      <w:r>
        <w:rPr>
          <w:rFonts w:ascii="Arial" w:hAnsi="Arial" w:cs="Arial"/>
        </w:rPr>
        <w:br/>
      </w:r>
      <w:r>
        <w:rPr>
          <w:rFonts w:ascii="Arial" w:hAnsi="Arial" w:cs="Arial"/>
        </w:rPr>
        <w:lastRenderedPageBreak/>
        <w:br/>
        <w:t xml:space="preserve">Wij zijn onlangs in het kader van het project RAAM op stap geweest in Flevoland. Bij die gelegenheid is het project Marker Wadden aan de orde is geweest. Al die grote machines van Boskalis die hun werk op het Suezkanaal hebben gedaan, komen nu naar de Marker Wadden. Het zou geweldig zijn als fase 1 kan worden doorgestart. Daarvoor is men op zoek naar geld om dit aan te jagen. Dat moet toch wel bij de overheid vandaan komen, willen private partners geïnteresseerd zijn. Zo kan worden voorkomen dat die machines weer worden verplaatst en tig maanden later weer moeten worden teruggebracht. Misschien kunnen wij het goedkoper maken en het feestje in 2017 in één keer vieren. We zouden heel graag willen dat de minister naar aanjaaggeld gaat zoeken. </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een minuut.</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Dan nog even heel snel. Wat betreft de hoogwatergeul Varik-Heesselt, Markermeerdijken en het Volkerak-Zoommeer vraag ik mij af wat nu wijze beslissingen zijn. Mijn collega's hebben er al veel over gezegd en ik zou graag willen dat de minister ons daar vandaag mee helpt.</w:t>
      </w:r>
      <w:r>
        <w:rPr>
          <w:rFonts w:ascii="Arial" w:hAnsi="Arial" w:cs="Arial"/>
        </w:rPr>
        <w:br/>
      </w:r>
      <w:r>
        <w:rPr>
          <w:rFonts w:ascii="Arial" w:hAnsi="Arial" w:cs="Arial"/>
        </w:rPr>
        <w:br/>
        <w:t>Holwerd aan Zee is een project van onderop. De vrijwilligers zijn heel ver gekomen. Het komt zelfs in het MIRT. Eén belangrijke boodschap hebben zij vorige week achtergelaten, namelijk dat zij het zelf niet meer redden. Wij hebben altijd bakken geld voor projectbureaus en dergelijke, maar voor deze jongens die zo ver zijn gekomen, hebben we blijkbaar niets. Graag krijg ik een reactie van de minister op mijn vraag of wij een gelijkwaardige positie voor deze projectgroep kunnen arrangeren.</w:t>
      </w:r>
      <w:r>
        <w:rPr>
          <w:rFonts w:ascii="Arial" w:hAnsi="Arial" w:cs="Arial"/>
        </w:rPr>
        <w:br/>
      </w:r>
      <w:r>
        <w:rPr>
          <w:rFonts w:ascii="Arial" w:hAnsi="Arial" w:cs="Arial"/>
        </w:rPr>
        <w:br/>
        <w:t>Tot slot een opmerking over Eems-Dollard. Over enige tijd zullen wij 3,5 miljoen per jaar nodig hebben om het grote werk daar te doen. Wanneer gaat de minister hiervoor geld reserveren?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mevrouw Jacobi. Ik geef het voorzitterschap aan u terug.</w:t>
      </w:r>
    </w:p>
    <w:p w:rsidR="006C0A8C" w:rsidP="006C0A8C" w:rsidRDefault="006C0A8C">
      <w:pPr>
        <w:spacing w:after="240"/>
        <w:rPr>
          <w:rFonts w:ascii="Arial" w:hAnsi="Arial" w:cs="Arial"/>
        </w:rPr>
      </w:pPr>
      <w:r>
        <w:rPr>
          <w:rStyle w:val="Zwaar"/>
          <w:rFonts w:ascii="Arial" w:hAnsi="Arial" w:cs="Arial"/>
        </w:rPr>
        <w:t>Voorzitter: Jacobi</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zeer. Daarmee zijn wij aan het einde gekomen van de eerste termijn. Wij zullen nu voor een uur schorsen, zodat de minister en haar staf de beantwoording kunnen voorbereiden. Ondertussen kunnen wij lunchen.</w:t>
      </w:r>
    </w:p>
    <w:p w:rsidR="006C0A8C" w:rsidP="006C0A8C" w:rsidRDefault="006C0A8C">
      <w:pPr>
        <w:spacing w:after="240"/>
        <w:rPr>
          <w:rFonts w:ascii="Arial" w:hAnsi="Arial" w:cs="Arial"/>
        </w:rPr>
      </w:pPr>
      <w:r>
        <w:rPr>
          <w:rFonts w:ascii="Arial" w:hAnsi="Arial" w:cs="Arial"/>
        </w:rPr>
        <w:t>De vergadering wordt van 12.12 uur tot 13.15 uur geschorst.</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We gaan nu naar de eerste termijn van de minister. Ik constateer dat de </w:t>
      </w:r>
      <w:r>
        <w:rPr>
          <w:rFonts w:ascii="Arial" w:hAnsi="Arial" w:cs="Arial"/>
        </w:rPr>
        <w:lastRenderedPageBreak/>
        <w:t>commissie akkoord gaat met mijn voorstel dat we drie interrupties mogen plegen. Ik stel voor dat de minister de aftrap doet en een toelichting geeft op de manier waarop haar inbreng is ingedeeld, zodat we weten dat er nog iets komt en niet denken dat we iets missen.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Voorzitter. Het is de afgelopen tijd droog geweest, met lage waterstanden, maar de afgelopen dagen was het heel nat, met hoge waterstanden, dus het is goed dat we bespreken hoe het moet met te veel, te weinig, te vies of schoon water. Wat betreft de volgorde, ik zal eerst ingaan op de waterveiligheid, dan op de waterkwaliteit, dan op de rubriek zoet water en tot slot op de overige vragen. Ik heb de vragen over het plan-Spaargaren bij zoet water gezet, maar deze hadden ook bij waterveiligheid gekund. De financieringsvragen zitten erdoorheen. Ik heb water in de stad bij de overige vragen geplaatst. Men kan mij ook aan mijn jasje of mijn jurk trekken om te vragen of het antwoord op een vraag nog komt.</w:t>
      </w:r>
      <w:r>
        <w:rPr>
          <w:rFonts w:ascii="Arial" w:hAnsi="Arial" w:cs="Arial"/>
        </w:rPr>
        <w:br/>
      </w:r>
      <w:r>
        <w:rPr>
          <w:rFonts w:ascii="Arial" w:hAnsi="Arial" w:cs="Arial"/>
        </w:rPr>
        <w:br/>
        <w:t>Ik zal beginnen met de waterveiligheid. Een van de redenen waarom we hier zitten, is dat we iedere keer weer het volgende Deltaprogramma vaststellen, in dit geval voor 2016. Er zijn wat vragen gesteld in algemene zin, maar ook in specifieke zin over de verschillende projecten die er lopen. Ik begin met de algemene vraag hoe het systeem ook alweer werkt. De heer Smaling vroeg hoe het kan dat er in sommige delen van het land, bijvoorbeeld in Limburg, wordt uitgegaan van 1 op 300 en in andere delen van 1 op 30.000, namelijk bij Den Bosch. Hij vroeg wat dat nu precies betekent. Word je op de ene plek beter beschermd dan op de andere? Loopt de ene plek niet onder als de daar gestelde norm lager is dan die van een andere plek?</w:t>
      </w:r>
      <w:r>
        <w:rPr>
          <w:rFonts w:ascii="Arial" w:hAnsi="Arial" w:cs="Arial"/>
        </w:rPr>
        <w:br/>
      </w:r>
      <w:r>
        <w:rPr>
          <w:rFonts w:ascii="Arial" w:hAnsi="Arial" w:cs="Arial"/>
        </w:rPr>
        <w:br/>
        <w:t>We hebben voor heel Nederland een basisveiligheidsnorm vastgesteld, die inhoudt dat de kans om te overlijden als gevolg van een overstroming 1 op 100.000 is. Dat geldt voor het hele land. Vervolgens hebben we op basis van een aantal criteria gezegd dat we specifieke gebieden, gebouwen of infrastructuur extra bescherming daar bovenop willen geven. In principe geldt voor iedereen een basisveiligheid, die wordt doorvertaald naar normen voor de dijken. Dat is de norm die je moet hebben om die basisveiligheid te halen. Je hebt een basisbeschermingsniveau, dat wordt doorvertaald naar normen voor dijken en duinen. Bij sommige gebieden achter de dijken heb je dan een sterker risico of een grotere kans op overstromingen, waarbij de gevolgen van de overstromingen ook groter zijn, en bij andere gebieden is dat minder. In sommige gebieden kan het water heel snel heel hoog komen en heel lang blijven staan, wat echt een groot risico oplevert, en in andere gebieden is er wel een overstromingsrisico, maar veel beperkter. Daar komt het water eroverheen, maar loopt het meteen weer weg.</w:t>
      </w:r>
      <w:r>
        <w:rPr>
          <w:rFonts w:ascii="Arial" w:hAnsi="Arial" w:cs="Arial"/>
        </w:rPr>
        <w:br/>
      </w:r>
      <w:r>
        <w:rPr>
          <w:rFonts w:ascii="Arial" w:hAnsi="Arial" w:cs="Arial"/>
        </w:rPr>
        <w:br/>
        <w:t xml:space="preserve">Om die reden is er een verschil tussen gebieden waar het water heel snel heel hoog komt, die met een strengere norm worden beschermd, en andere gebieden waar het niet zo snel komt of niet zo heel erg hoog. Die worden met een lagere norm beschermd. Dat is het verschil tussen 1 op 300 en 1 op 30.000. Als er een </w:t>
      </w:r>
      <w:r>
        <w:rPr>
          <w:rFonts w:ascii="Arial" w:hAnsi="Arial" w:cs="Arial"/>
        </w:rPr>
        <w:lastRenderedPageBreak/>
        <w:t>overstroming plaatsvindt in dat gebied met 1 op 30.000, heeft dat enorme gevolgen, want dan loopt een groot deel van het rivierengebied voor langere tijd fors onder water. Uiteindelijk worden mensen en waarden gelijkwaardig beschermd. Dat is het verschil dat erin zit.</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is een interruptie van de heer Smaling.</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Het verhaal is duidelijk, maar er is nog een punt waar ik niet helemaal uitkom. Stel dat er bij de Maas wordt gekozen voor de norm 1 op 30.000, dan is mijn punt dat je die situatie niet zult bereiken, omdat het bovenstrooms dan al ondergelopen is. Met die vraag worstel ik nog, als ik zie dat er in heel Limburg een groene streep is getrokken van 1 op 300. Dan zou je dat benedenstrooms nooit kunnen realiseren, omdat Limburg dan al blank staat. Dat doet bij mij de vraag opkomen of het wel nodig is om benedenstrooms dure ingrepen te plegen als je bovenstrooms toch al overstromingen krijgt omdat je daar kiest voor 1 op 300.</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vraag is helder.</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Wij zien het watersysteem als één samenhangend systeem. Wat je op de ene plek doet, kan effect hebben op de andere plek. Bij alle keuzes die wij hebben gemaakt, hebben wij daarmee rekening gehouden en zijn wij nagegaan of benedenstrooms een effect kan optreden door een bovenstroomse ingreep en andersom. Wij zien dit als een totaal, bijna als een organisme. Daar hebben wij dus rekening mee gehouden.</w:t>
      </w:r>
      <w:r>
        <w:rPr>
          <w:rFonts w:ascii="Arial" w:hAnsi="Arial" w:cs="Arial"/>
        </w:rPr>
        <w:br/>
      </w:r>
      <w:r>
        <w:rPr>
          <w:rFonts w:ascii="Arial" w:hAnsi="Arial" w:cs="Arial"/>
        </w:rPr>
        <w:br/>
        <w:t>In Limburg is de fysieke situatie anders. Daardoor kunnen overstromingen plaatsvinden, maar is het effect anders dan bijvoorbeeld in het Rivierengebied. Wij houden er rekening mee dat er in Limburg met 1 op 300 een effectief beschermingsniveau is, maar dat je bijvoorbeeld bij 's-Hertogenbosch of Dordrecht een veel zwaardere norm moet hanteren om hetzelfde effect te bewerkstelligen. Het is niet zo dat het een niet gaat gebeuren doordat je het ander doet of juist andersom.</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Nog een vervolgvraag, mijnheer Smaling?</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 xml:space="preserve">Ja, want ik blijf hier toch een beetje mee worstelen. Misschien dat wij elkaar aan de bar wat makkelijker begrijpen, maar ik kan niet puur voor mij zien hoe het gebeurt. In Roermond heb je al heel veel waterpartijen en zo. Dat redt zich wel. Ik kom er nog niet helemaal uit, maar dat is, denk ik, een technische kwestie. We moeten gewoon een keer bekijken hoe die modellen in elkaar zitten. Het risico is </w:t>
      </w:r>
      <w:r>
        <w:rPr>
          <w:rFonts w:ascii="Arial" w:hAnsi="Arial" w:cs="Arial"/>
        </w:rPr>
        <w:lastRenderedPageBreak/>
        <w:t>natuurlijk het gevaar maal de kwetsbaarheid. Zijn de waarde van het aantal mensen dat er woont en de waarde van de infrastructuur en dergelijke daarin al verdisconteerd? Die vormen immers een extra factor boven op hetgeen je formeel als risico aanduidt.</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hoop dat ik het hier kan uitleggen en dat wij de bar daar niet voor nodig hebben; dan kunnen wij het daar over wat informelere zaken hebben.</w:t>
      </w:r>
      <w:r>
        <w:rPr>
          <w:rFonts w:ascii="Arial" w:hAnsi="Arial" w:cs="Arial"/>
        </w:rPr>
        <w:br/>
      </w:r>
      <w:r>
        <w:rPr>
          <w:rFonts w:ascii="Arial" w:hAnsi="Arial" w:cs="Arial"/>
        </w:rPr>
        <w:br/>
        <w:t>Het is van belang om te weten dat in het hele land voor een gelijkwaardig beschermingsniveau is gekozen. Vervolgens is per dijkring het specifieke risico bekeken dat zich kan voordoen. Ben je bijvoorbeeld in staat om mensen te evacueren? Op de ene plek kan dat wel, op de andere plek kan dat niet. Als dat niet het geval is, is het risico hoger. Denk bijvoorbeeld aan de Randstad. Ik zeg dat wel vaker. In de Randstad kun je maar 15% van de mensen evacueren als er werkelijk sprake is van een dijkdoorbraak, bijvoorbeeld bij dijkring nummer 14. Staat er verder bijvoorbeeld specifieke infrastructuur die je extra wilt beschermen? Denk aan nucleaire installaties, aan een bepaalde infrastructuur waarvan bescherming noodzakelijk is omdat mensen anders helemaal niet meer weg kunnen komen, aan ziekenhuizen en noem maar op. Dat zit allemaal besloten in de modellen. Toen wij vorig jaar het Deltaprogramma behandelden, hebben wij het hier uitgebreid over gehad. Misschien helpt het voor een deel om weer eens te kijken naar het Deltaprogramma en de opbouw die daarin zit. Er is dus rekening mee gehouden. In het verleden kenden wij een overstromingsrisico. Het overstromingsrisico in het ene gebied heeft echter een heel ander effect dan het overstromingsrisico in het andere gebied. Tegenwoordig hebben wij een overlijdensrisico plus een extra bescherming voor kwetsbare gebieden.</w:t>
      </w:r>
      <w:r>
        <w:rPr>
          <w:rFonts w:ascii="Arial" w:hAnsi="Arial" w:cs="Arial"/>
        </w:rPr>
        <w:br/>
      </w:r>
      <w:r>
        <w:rPr>
          <w:rFonts w:ascii="Arial" w:hAnsi="Arial" w:cs="Arial"/>
        </w:rPr>
        <w:br/>
        <w:t xml:space="preserve">Wij zitten natuurlijk in een tussenfase. In deze fase loopt het tweede Hoogwaterbeschermingsprogramma (HWBP2) nog, terwijl het nieuwe Hoogwaterbeschermingsprogramma en de nieuwe normen er ook zijn. D66 vroeg bij de knelpunten wat de nieuwe normering is bij lopende projecten. Bij alle projecten die wij uitvoeren in het Hoogwaterbeschermingsprogramma doen wij een nadere veiligheidsanalyse om de opgave te herijken op basis van de nieuwe normering. Ook bij de overstromingskansen horen de uitgangspunten. Het uitgangspunt is dat keringen nu al worden ontworpen op de nieuwe normering. In het HWBP voor 2017-2026, dat in 2016 zal worden vastgesteld, zal dus ook rekening worden gehouden met de nieuwe wettelijke normeringen als basis voor de prioritering door gebruik te maken van het VNK. Dat is Veiligheid Nederland in Kaart, het programma dat gemaakt is rondom de dijkringen. </w:t>
      </w:r>
      <w:r>
        <w:rPr>
          <w:rFonts w:ascii="Arial" w:hAnsi="Arial" w:cs="Arial"/>
        </w:rPr>
        <w:br/>
      </w:r>
      <w:r>
        <w:rPr>
          <w:rFonts w:ascii="Arial" w:hAnsi="Arial" w:cs="Arial"/>
        </w:rPr>
        <w:br/>
        <w:t xml:space="preserve">Daarnaast ben ik voornemens om uit doelmatigheidsoverwegingen aangrenzende en tussengelegen stukken waterkeringen mee te nemen als te verwachten is dat deze stukken niet aan de normen voldoen. Daarvoor zijn we nog criteria aan het opstellen. Ik ben ook voornemens om trajecten waarvan evident is dat ze bij nieuwe normering met grote afstand tot de norm afgekeurd zullen worden, onder voorwaarden in het programma op te nemen. Ook daarvoor </w:t>
      </w:r>
      <w:r>
        <w:rPr>
          <w:rFonts w:ascii="Arial" w:hAnsi="Arial" w:cs="Arial"/>
        </w:rPr>
        <w:lastRenderedPageBreak/>
        <w:t>laat ik op dit moment een werkwijze uitwerken. We hadden het oude beleid, maar nu is er ook nieuw beleid. Wij zijn in de overgangsfase bezig om bij de oude besluiten en de nieuwe die gaan komen alvast rekening te houden met de nieuwe normering.</w:t>
      </w:r>
      <w:r>
        <w:rPr>
          <w:rFonts w:ascii="Arial" w:hAnsi="Arial" w:cs="Arial"/>
        </w:rPr>
        <w:br/>
      </w:r>
      <w:r>
        <w:rPr>
          <w:rFonts w:ascii="Arial" w:hAnsi="Arial" w:cs="Arial"/>
        </w:rPr>
        <w:br/>
        <w:t>Ik noem bijvoorbeeld de Markermeerdijken. Een aantal van u heeft gevraagd hoe wij daarmee omgaan. Juist bij de Markermeerdijken wordt zorgvuldig onderzocht hoe de nieuwe inzichten kunnen worden betrokken bij de dijkversterking. Er zijn verschillende experts bij betrokken onder leiding van RWS. Ook het ENW adviseert hierover en kijkt naar de kwaliteit en de kaders waarbinnen je zoiets moet gaan doen. Wij gebruiken die nieuwe kennis ook voor een nieuw beoordelings- en ontwerpinstrumentarium dat nu wordt gemaakt. In 2017 of 2018 moet dat gereed zijn.</w:t>
      </w:r>
      <w:r>
        <w:rPr>
          <w:rFonts w:ascii="Arial" w:hAnsi="Arial" w:cs="Arial"/>
        </w:rPr>
        <w:br/>
      </w:r>
      <w:r>
        <w:rPr>
          <w:rFonts w:ascii="Arial" w:hAnsi="Arial" w:cs="Arial"/>
        </w:rPr>
        <w:br/>
        <w:t xml:space="preserve">Mevrouw Hachchi heeft gevraagd of wij een wat dieper inzicht kunnen krijgen in het Hoogwaterbeschermingsprogramma, bijvoorbeeld door een halfjaarlijkse voortgangsrapportage. Dat bestaat nu ook voor het HWBP2 en voor andere zaken. Als de Kamer aan het nieuwe Hoogwaterbeschermingsprogramma de status "groot project" geeft — dat is toch echt aan de Kamer — dan kunnen er halfjaarlijkse voortgangsrapportages komen, en kunnen de oude worden afgeschaald wanneer de nieuwe gaan beginnen. Het is ook een groot project en we geven dat graag die status, als de Kamer daar in meerderheid behoefte aan heeft. </w:t>
      </w:r>
      <w:r>
        <w:rPr>
          <w:rFonts w:ascii="Arial" w:hAnsi="Arial" w:cs="Arial"/>
        </w:rPr>
        <w:br/>
      </w:r>
      <w:r>
        <w:rPr>
          <w:rFonts w:ascii="Arial" w:hAnsi="Arial" w:cs="Arial"/>
        </w:rPr>
        <w:br/>
        <w:t xml:space="preserve">Mevrouw Visser vroeg bij Ruimte voor de Rivier of meekoppelkansen nog steeds mogelijk gemaakt kunnen worden. Het is bij Ruimte voor de Rivier heel intensief, omdat er een aparte doelstelling is voor meekoppelen en voor ruimtelijke kwaliteit. Ook hierbij proberen wij ook voor de toekomst de meekoppelkansen zo veel mogelijk te pakken. Er is bij het Ruimte voor de Rivierproject Lent een aanzienlijke waterstandsdaling gerealiseerd; dat is overigens een bestaand project. Daarnaast is er een gebied met een hoogwaardige ruimtelijke kwaliteit gerealiseerd. Ook zijn wij in afstemming met de gemeenten een plan aan het opstellen voor het gebruik en het beheer van dit gebied. Daarbij hebben binnen de grenzen van de geldende wet- en regelgeving alle bevoegde gezagen ruimte voor verschillende activiteiten. </w:t>
      </w:r>
      <w:r>
        <w:rPr>
          <w:rFonts w:ascii="Arial" w:hAnsi="Arial" w:cs="Arial"/>
        </w:rPr>
        <w:br/>
      </w:r>
      <w:r>
        <w:rPr>
          <w:rFonts w:ascii="Arial" w:hAnsi="Arial" w:cs="Arial"/>
        </w:rPr>
        <w:br/>
        <w:t xml:space="preserve">Naar mijn mening heeft RWS in overleg op bestuurlijk en ambtelijk niveau invulling gegeven aan de bestaande afspraken. Ik weet dat we daarover discussie hebben met gemeenten, maar ik denk dat we best veel gedaan hebben. Denk bijvoorbeeld aan het realiseren van extra bruggen. Ik heb in ieder geval gezien dat de houding van RWS een constructieve houding is geweest, uiteraard wel binnen de geldende kaders. Er moet wel een balans blijven bestaan — dat zeg ik er nadrukkelijk bij — tussen ruimte geven aan recreatie en gebruik, en het behouden van afvoercapaciteit voor nu en in de toekomst. Je kunt heel mooie plannen hebben, maar als die de veiligheid voor de toekomst in gevaar brengen, zullen we daar sterk op moeten toezien. In ieder geval heb ik </w:t>
      </w:r>
      <w:r>
        <w:rPr>
          <w:rFonts w:ascii="Arial" w:hAnsi="Arial" w:cs="Arial"/>
        </w:rPr>
        <w:lastRenderedPageBreak/>
        <w:t>laatst de brief van de gemeenten beantwoord op dit punt. Donderdag ben ik er om een feestelijke opening rondom het nieuwe eiland bij Nijmegen te gaan doen. Daarna zullen al die gesprekken plaatsvinden tussen de gemeenten en zullen we er verder invulling aan geven.</w:t>
      </w:r>
      <w:r>
        <w:rPr>
          <w:rFonts w:ascii="Arial" w:hAnsi="Arial" w:cs="Arial"/>
        </w:rPr>
        <w:br/>
      </w:r>
      <w:r>
        <w:rPr>
          <w:rFonts w:ascii="Arial" w:hAnsi="Arial" w:cs="Arial"/>
        </w:rPr>
        <w:br/>
        <w:t>Mevrouw Dik-Faber vroeg welke normen in de Omgevingswet opgenomen worden in relatie tot de Waterwet. Nu de uitkomsten van de consultaties en de toets over de wijziging van de Waterwet bekend zijn, wordt het tijd om verder na te denken over de wijze waarop de wijziging van de Waterwet kan worden omgezet naar het systeem van de Omgevingswet. Daarbij moet je vooral bekijken hoe je het systeem met een signaleringsnorm en een daarvan afgeleide ondergrens omzet naar een systeem met omgevingswaarden. Dat is namelijk het begrip dat we bij de Omgevingswet hanteren. Ik ga er binnenkort met de koepels over in gesprek. Wat mij betreft is het uitgangspunt voor zowel de wijziging van de Waterwet als de Omgevingswet het beschermingsniveau zoals dat is afgesproken in het Deltaprogramma. Centraal bij die omzetting staat eigenlijk de manier waarop de daarvan afgeleide signaleringsnorm en de ondergrens worden vastgesteld.</w:t>
      </w:r>
      <w:r>
        <w:rPr>
          <w:rFonts w:ascii="Arial" w:hAnsi="Arial" w:cs="Arial"/>
        </w:rPr>
        <w:br/>
      </w:r>
      <w:r>
        <w:rPr>
          <w:rFonts w:ascii="Arial" w:hAnsi="Arial" w:cs="Arial"/>
        </w:rPr>
        <w:br/>
        <w:t>Een van de zaken die aan de orde kwamen bij het Deltaprogramma, is het concept van doorbraakbestendige dijken. Ik maakte al het grapje dat alle dijken dat zouden moeten zijn, maar het ging in dit geval om een heel specifieke term. De Deltacommissie doelde hiermee op dijken die zo sterk zijn dat een plotseling onbeheersbare overstroming vrijwel uitgesloten is. In het Deltaprogramma hebben deskundigen in de afgelopen jaren onderzoek gedaan naar nut en noodzaak van "deltadijken", zoals men ze noemde. In het Deltaprogramma 2014 is aangegeven dat dit een van de mogelijkheden is bij het ontwerpen van een waterkering. De vraag hierover had betrekking op de dijk bij Wageningen. In het Hoogwaterbeschermingsprogramma wordt bijvoorbeeld bekeken of dit kan worden opgepakt bij de Grebbedijk, een van de eerste dijken in het kader van de nieuwe normering. Er wordt dus aandacht aan besteed. Ik vind het altijd een beetje spannend om te zeggen dat iets vrijwel uitgesloten is. Het betekent gewoon dat de dijk heel stevig en dik is en dat er bijna sprake is van overdimensionering. Het wordt in ieder geval opgepakt bij de Grebbedijk, die een heel belangrijke schakel is in onze dijken.</w:t>
      </w:r>
      <w:r>
        <w:rPr>
          <w:rFonts w:ascii="Arial" w:hAnsi="Arial" w:cs="Arial"/>
        </w:rPr>
        <w:br/>
      </w:r>
      <w:r>
        <w:rPr>
          <w:rFonts w:ascii="Arial" w:hAnsi="Arial" w:cs="Arial"/>
        </w:rPr>
        <w:br/>
        <w:t xml:space="preserve">De heer Smaling stelde een vraag over de 18.000 kuub en de relatie met Duitsland. Dat doet hij altijd in deze overleggen. In Noordrijn-Westfalen loopt op dit moment een dijkversterkingsprogramma. Het streven is dat alle Duitse dijken in het grensgebied in 2025 op orde zijn. Dat heeft sinds vorig jaar in Duitsland extra prioriteit gekregen. We zitten samen met Duitsland in de Duits-Nederlandse werkgroep hoogwater. We hebben de Europese Richtlijn Overstromingsrisico's (ROR), waarmee wordt geregeld dat niet benedenstrooms mag worden afgewenteld. Ik ben daar zelf schuldig aan. Toen ik staatssecretaris was, heb ik de oproep gedaan om zo'n richtlijn te maken. Die is er toen ook gekomen in Europees verband. Wij doen eigenlijk continu onderzoek. Wij hebben in het </w:t>
      </w:r>
      <w:r>
        <w:rPr>
          <w:rFonts w:ascii="Arial" w:hAnsi="Arial" w:cs="Arial"/>
        </w:rPr>
        <w:lastRenderedPageBreak/>
        <w:t>verleden onderzocht wat het gevolg is van de maatregelen die wij nemen versus de maatregelen die in Duitsland worden genomen. Nu de Duitsers weer met een nieuw programma komen, onderzoeken wij wat dit precies betekent, wat de wederzijdse gevolgen zijn van een dijkdoorbraak in het grensgebied en of een en ander in relatie tot de nieuwe Nederlandse normen tot aanvullende maatregelen moet leiden. We doen dus continu onderzoek. We hebben er in het verleden over gerapporteerd. Zij doen nu weer nieuwe dingen en wij blijven dus onderzoek doen. Volgens mij is de essentie van de richtlijn dat je continu met elkaar in gesprek bent. Vroeger maakten regio's onderling ruzie. De ene regio verhoogde aan de ene kant van het water de dijk, waarna de andere dat aan de andere kant ook snel ging doen. Dat had natuurlijk te maken met de vraag welk gebied het eerste zou onderlopen. Landen moeten dit goed met elkaar organiseren. Ze moeten een en ander niet afwentelen, maar hun eigen verantwoordelijkheid nemen.</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De relatie met Duitsland is prima, maar wereldwijd zijn er heel veel conflicten tussen landen die deel uitmaken van hetzelfde stroomgebied. Ieder land — in Duitsland geldt dat ook voor de Länder — heeft natuurlijk zijn eigen beleid, zijn eigen dingen, zijn eigen belangen en zijn eigen wetgeving. In hoeverre kan Nederland dus Duits beleid afdwingen? In hoeverre kan Nederland beleid afdwingen in landen waar de Rijn of de Maas doorheen stroomt? Het gaat erom dat wij de goede maatregelen nemen en niet vreselijk op kosten worden gejaagd, doordat wij niet weten wat er bovenstrooms gebeurt of doordat daar maatregelen worden genomen die ons niet beschermen.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Doordat we in de gezamenlijke werkgroep zitten, weten we wat ze doen. We onderzoeken ook de effecten daarvan. En doordat we die Europese richtlijn hebben, is het ook afdwingbaar. Op het moment dat we constateren dat zij problematiek op ons afwentelen, waardoor we onevenredig op kosten worden gejaagd, kunnen we daarover aan de bel trekken bij Europa en zeggen: zo hebben we dat niet met elkaar afgesproken. Dat is ook de essentie van het ontstaan ervan. Het klopt inderdaad dat het wereldwijd een van de grootste conflictpunten is. Zo kunnen dammen tussen drie landen een welvarend land met water om te kunnen irrigeren tot effect kunnen hebben én een uitgedroogd land omdat een buurland al het water afleidt. Of als je kijkt naar de vervuiling in het water — daar gaat het nu niet over, want het programma Hoog Water gaat natuurlijk over veiligheid — hebben we ook in Rijnverband overleg met elkaar, nadat in het verleden is gebleken dat allerlei vieze stoffen via de Rijn in ons water terechtkwamen. Er bestaan dus diverse overleggen om te weten te komen wat de ander doet, om dat met elkaar te bekijken, maar ook om uiteindelijk bij de "geschillencommissie", de Europese Commissie, terecht te komen als je meent dat de ander zich onverantwoord gedraagt. Tot nu toe is dat niet de impressie, maar het bestaat wel; voor het geval de heer Smaling daar zorgen over mocht hebben.</w:t>
      </w:r>
    </w:p>
    <w:p w:rsidR="006C0A8C" w:rsidP="006C0A8C" w:rsidRDefault="006C0A8C">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Leidt dat tot een vervolgvraag, mijnheer Smaling?</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Dat is zo zonde, want ik ben een halve interruptie kwijt als ik dat doe. Maar even hypothetisch, we hebben immers helemaal geen ruzie met Duitsland: het geval doet zich voor van een bijna-crisis met de rivieren, zoals in het midden van de jaren negentig. Onze waterbouwkundigen — Nederland is op dat gebied natuurlijk een topland — komen tot de conclusie dat er op stroomgebiedsniveau niet adequaat wordt gereageerd op de problematiek zoals die zich ontwikkelt rondom het stroomgebied van de Rijn. Hoe kan de minister dan haar tanden laten zien? Ik geloof wel dat we goed samenwerken, maar er moet toch iets juridisch verplichtends onder zitten wat wij, als benedenstrooms land, kunnen inzetten in het geval er bovenstrooms toch wat labbekakkerig met de situatie wordt omgegaan?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Nogmaals, ik ben degene geweest die in 2004, toen Nederland voorzitter van de Europese Unie was, heeft geïnitieerd dat er een overstromingsrisicorichtlijn kwam: de Europese Richtlijn Overstromingsrisico's. Die richtlijn behelst dat er niet benedenstrooms mag worden afgewenteld. Het is dan ook een heel belangrijke richtlijn. We moeten daar met elkaar aan voldoen op het moment dat zich iets zou voordoen. Bij de fictieve situatie die de heer Smaling nu schetst, begin je natuurlijk met ambtelijk overleg, daarna heb je politiek overleg met het buitenland en, als dat niet werkt, kun je in de Europese Commissie aangeven dat er niet wordt voldaan aan de Europese richtlijn en dat de ander in gebreke moet worden gesteld. Dat is een heel duidelijke juridische mogelijkheid.</w:t>
      </w:r>
      <w:r>
        <w:rPr>
          <w:rFonts w:ascii="Arial" w:hAnsi="Arial" w:cs="Arial"/>
        </w:rPr>
        <w:br/>
      </w:r>
      <w:r>
        <w:rPr>
          <w:rFonts w:ascii="Arial" w:hAnsi="Arial" w:cs="Arial"/>
        </w:rPr>
        <w:br/>
        <w:t>De heer Smaling heeft ook gevraagd naar de oude KNMI-scenario's. Waarom zijn die van 2006 gebruikt en leiden die van 2014 nog tot nieuwe inzichten? Voor de afvoerberekeningen met graden en de voorlopige handreiking voor het ontwerp is inderdaad uitgegaan van het W+-scenario omdat de afvoer van Rijn en Maas van de KNMI-2014-scenario's niet tijdig beschikbaar was. Inmiddels zijn de berekeningen met de KNMI-2014-scenario's uitgevoerd en is geconstateerd dat voor het richtjaar 2050 de berekende afvoeren vrijwel overeenkomen met de berekende afvoer bij het W+-scenario. Wat dat betreft zien we zo goed als geen verschillen. Bij de doorontwikkeling van de handreikingen voor het ontwerp van de kering, wat in 2018 zal plaatsvinden, zal ook worden besloten op welke wijze de nieuwe KNMI-2014-scenario's worden gehanteerd of daarbij worden betrokken.</w:t>
      </w:r>
      <w:r>
        <w:rPr>
          <w:rFonts w:ascii="Arial" w:hAnsi="Arial" w:cs="Arial"/>
        </w:rPr>
        <w:br/>
      </w:r>
      <w:r>
        <w:rPr>
          <w:rFonts w:ascii="Arial" w:hAnsi="Arial" w:cs="Arial"/>
        </w:rPr>
        <w:br/>
        <w:t xml:space="preserve">De heer Geurts vroeg naar de samenwerking in de waterketen. Hij vroeg dat specifiek met betrekking tot twee Noord-Hollandse of Noord-Nederlandse organisaties — ik ben dat even kwijt — die problemen ondervonden met betrekking tot de btw. Dat probleem ken ik wel, al weet ik niet precies meer welke organisatie dat is. Dit knelpunt en de aanpak daarvan zijn ook opgenomen in de bijlage bij de brief. Het ministerie van I en M heeft de kwestie aangekaart bij het </w:t>
      </w:r>
      <w:r>
        <w:rPr>
          <w:rFonts w:ascii="Arial" w:hAnsi="Arial" w:cs="Arial"/>
        </w:rPr>
        <w:lastRenderedPageBreak/>
        <w:t>dg voor Onderzoek &amp; Innovatie bij de Europese Commissie. Het ministerie van Financiën heeft de kwestie aangekaart bij het Btw-Comité, met als suggestie een partiële koepelvrijstelling te verlenen. De Europese Commissie moet nog met een reactie komen, maar wij hebben in ieder geval van twee kanten van de Nederlandse overheid onze zorgen geuit en voorstellen gedaan om deze problematiek op te lossen.</w:t>
      </w:r>
      <w:r>
        <w:rPr>
          <w:rFonts w:ascii="Arial" w:hAnsi="Arial" w:cs="Arial"/>
        </w:rPr>
        <w:br/>
      </w:r>
      <w:r>
        <w:rPr>
          <w:rFonts w:ascii="Arial" w:hAnsi="Arial" w:cs="Arial"/>
        </w:rPr>
        <w:br/>
        <w:t>In meer algemene zin vroeg mevrouw Dik-Faber wanneer het Deltafonds wordt verlengd. Ik heb in de beleidsagenda aangegeven dat er in 2016 wordt bekeken of het nodig is om de looptijden van het IF en het DF te verlengen. In de motie-Harbers werd hetzelfde gevraagd aan de minister van Financiën. Op dit moment loopt er een ibo om te bekijken hoe die fondsen werken en of ze voldoende flexibel en adaptief zijn. Ik denk dat het Deltafonds een voorbeeld is van een plan met een adaptieve planning. Het is tot 2050 vastgesteld. Ik kan me niet voorstellen dat daar plotseling een stop op komt. Met het Infrafonds is dat immers ook nog nooit gebeurd. Ik verwacht dat het ergens volgend jaar zal plaatsvinden, maar het hangt er een beetje van af.</w:t>
      </w:r>
      <w:r>
        <w:rPr>
          <w:rFonts w:ascii="Arial" w:hAnsi="Arial" w:cs="Arial"/>
        </w:rPr>
        <w:br/>
      </w:r>
      <w:r>
        <w:rPr>
          <w:rFonts w:ascii="Arial" w:hAnsi="Arial" w:cs="Arial"/>
        </w:rPr>
        <w:br/>
        <w:t xml:space="preserve">Mevrouw Hachchi, mevrouw Visser, mevrouw Dik-Faber en mevrouw Jacobi hebben allemaal gevraagd naar meekoppelmogelijkheden. Een fatsoenlijke mate van inpassing hoort bij waterprojecten. Ik denk dat Ruimte voor de Rivier heeft laten zien hoe mooi en positief dat uit kan werken. In het Hoogwaterbeschermingsprogramma wordt ver vooruitgekeken. Zo is eerder bekend welke projecten eraan komen en is er langer tijd om mee te koppelen. Eenieder betaalt en draagt bij vanuit zijn eigen belang. Dat hebben we bij Ruimte voor de Rivier ook gezegd en doen we nu nog sterker bij deze projecten, omdat er minder meekoppelbudgetten beschikbaar zijn. </w:t>
      </w:r>
      <w:r>
        <w:rPr>
          <w:rFonts w:ascii="Arial" w:hAnsi="Arial" w:cs="Arial"/>
        </w:rPr>
        <w:br/>
      </w:r>
      <w:r>
        <w:rPr>
          <w:rFonts w:ascii="Arial" w:hAnsi="Arial" w:cs="Arial"/>
        </w:rPr>
        <w:br/>
        <w:t>In Katwijk is bijvoorbeeld een parkeergarage gerealiseerd in het duin. Zij zeiden: wij willen graag een parkeergarage. Wij zeiden: wij willen graag duinversterking. We weten allemaal dat we in ons oorspronkelijke plan het duin zo hoog op wilden hogen dat het zeezicht van de villa's zou moeten worden omgedoopt naar duinzicht. We zijn er met elkaar uitgekomen door een lange, brede duindijk te maken met een parkeergarage erin. Ik denk dat dit een mooi voorbeeld is. In Ooijen Wanssum wordt de Kaderrichtlijn Water gerealiseerd. Naast aan de veiligheid wordt daar ook meteen iets gedaan aan de waterkwaliteit, waarnaar een van de leden van deze commissie ook vroeg. Bij Noordwaard en de Overdiepse Polder is ook heel goed te zien hoe we aan de ene kant veiligheid willen realiseren en aan de andere kant nadenken over de vraag hoe je een gebied toekomstbestendiger kunt maken, mede voor de landbouw die er zit. Daar zijn terpen gerealiseerd. Ik hoop dat u er al een keer bent gaan kijken, want dat zijn bijzondere projecten. De eerste twee projecten in het kader van het Hoogwaterbeschermingsprogramma zijn ook voorbeelden van meekoppelen, bijvoorbeeld het rivierfront van Dalfsen en Roermond.</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Hachci heeft een meekoppelinterruptie.</w:t>
      </w:r>
    </w:p>
    <w:p w:rsidR="006C0A8C" w:rsidP="006C0A8C" w:rsidRDefault="006C0A8C">
      <w:pPr>
        <w:spacing w:after="240"/>
        <w:rPr>
          <w:rFonts w:ascii="Arial" w:hAnsi="Arial" w:cs="Arial"/>
        </w:rPr>
      </w:pPr>
      <w:r>
        <w:rPr>
          <w:rFonts w:ascii="Arial" w:hAnsi="Arial" w:cs="Arial"/>
        </w:rPr>
        <w:lastRenderedPageBreak/>
        <w:t xml:space="preserve">Mevrouw </w:t>
      </w:r>
      <w:r>
        <w:rPr>
          <w:rStyle w:val="Zwaar"/>
          <w:rFonts w:ascii="Arial" w:hAnsi="Arial" w:cs="Arial"/>
        </w:rPr>
        <w:t>Hachchi</w:t>
      </w:r>
      <w:r>
        <w:rPr>
          <w:rFonts w:ascii="Arial" w:hAnsi="Arial" w:cs="Arial"/>
        </w:rPr>
        <w:t xml:space="preserve"> (D66):</w:t>
      </w:r>
      <w:r>
        <w:rPr>
          <w:rFonts w:ascii="Arial" w:hAnsi="Arial" w:cs="Arial"/>
        </w:rPr>
        <w:br/>
        <w:t>Meerdere collega's hebben gevraagd hoe we de kansen van meekoppelen tussen natuur, recreatie en waterprojecten benutten. Is de minister bereid om die meekoppelkansen bij de volgende begroting duidelijk te laten terugkomen, zodat de Kamer meteen inzicht heeft in de benutting ervan?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Misschien is het nog logischer om het bij het HWBP te laten zien. Het kan dan iets minder algemeen en meer concreet. Mevrouw Hachchi noemde natuur en recreatie, maar voor mij is meekoppelen overigens een veel breder begrip. In het kader van Ruimte voor de Rivier wilde men bijvoorbeeld soms een jachthaven realiseren, een steenfabriek renoveren of noem het maar op. Er zitten dus meer elementen aan, die zowel economisch, natuurlijk of recreatief kunnen zijn. Ik blijf er wel helder over dat meekoppelkansen zoeken niet betekent dat wij alles betalen. Soms doe je iets in een project om het nog net iets mooier achter te laten, maar er moet wel geld bijgelegd worden door anderen. We geven dus de kans voor meekoppelen door lang van tevoren aan te geven wat we willen doen. We geven daar ook de ruimte voor aan de verschillende partijen. Maar uiteindelijk moeten er budget en concrete plannen voor komen om meekoppelen haalbaar te maken. Ik laat graag in het HWBP zien hoe dat vorm krijgt.</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Ik dank de minister voor deze toezegging. Ik heb een vervolgvraag in verband met de tussenfase waarin wij ons nu bevinden vanwege de nieuwe normen en de dijkversterking die wij nu uitvoeren. De minister zegt dat de regering in deze tussenfase vooruit blijft kijken. Zegt zij daarmee dat er geen sprake is van "regretdijkversterking" — ik ben op zoek naar een goede term — omdat je later met de rivierverruiming tot andere inzichten komt? Ik vraag op deze vervolgvraag een scherpe uitspraak van de minister dat van dit soort "regretdijkversterking" geen sprake is. </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Dat is inderdaad wat wij ermee beogen. Er is sprake van een oud programma. Het nieuwe programma is formeel nog niet helemaal ingegaan. Mevrouw Hachchi weet ook zelf dat er tijd zit tussen een besluit tot nieuw beleid en de geldigheid van de nieuwe normering. Tegelijkertijd is het een beetje gek als je pas met nieuwe ogen naar de omgeving gaat kijken vanaf het moment dat die normering werkelijk geldig is. Wij laten dat al bij voorbaat doen. Dat proberen wij bij al die projecten vorm te geven. Soms biedt dat kansen. Misschien zal men daarmee blij zijn waar er een grote ingreep moest worden verricht, maar men dat liever niet deed. Soms levert het in een bepaald gebied een extra investering op waarmee men blij is. Soms levert het ook lastiger discussies op. Als ergens het plan bestond om iets te doen dat toch niet zo nodig wordt gevonden, kan dit de vraag oproepen of men nog wel in beeld is en nog wel veilig genoeg is. Het zijn complexe operaties, maar juist in deze tussenfase proberen we dit zo goed mogelijk door te vertalen in de nieuwe normeringen.</w:t>
      </w:r>
      <w:r>
        <w:rPr>
          <w:rFonts w:ascii="Arial" w:hAnsi="Arial" w:cs="Arial"/>
        </w:rPr>
        <w:br/>
      </w:r>
      <w:r>
        <w:rPr>
          <w:rFonts w:ascii="Arial" w:hAnsi="Arial" w:cs="Arial"/>
        </w:rPr>
        <w:br/>
      </w:r>
      <w:r>
        <w:rPr>
          <w:rFonts w:ascii="Arial" w:hAnsi="Arial" w:cs="Arial"/>
        </w:rPr>
        <w:lastRenderedPageBreak/>
        <w:t>Mevrouw Visser zei dat er 200 miljoen is gereserveerd voor extra maatregelen bij de rivierenprojecten. Dat is een stuk minder dan het hoge budget dat er bijvoorbeeld bij Ruimte voor de Rivier was. Daarvan is zo'n 100 miljoen al min of meer belegd voor Varik-Heesselt en IJsselpoort. Wat betekent dit voor alle andere projecten die nog gaan komen? Het is ook complex. Bij Ruimte voor de Rivier was sprake van één tijdspanne waarin je alle projecten kon overzien en waarin je over alle tegelijk kon beslissen. Voor het Deltaprogramma geldt een veel langere periode, waarin je adaptief aan de slag gaat. Dit maakt het voor ons wel lastig om te bepalen waaraan je het extra budget gaat geven. Aan de eerste die komt? Maar is dat wel de beste? We hebben dit besproken met de regio's. We hebben de regio's uiteindelijk gevraagd om te komen tot een gezamenlijk en onderbouwd voorstel voor een andere selectie van kansrijke rivierverruimende maatregelen tot circa 2030. Dus niet tot 2050, maar tot 2030. Voor de Rijntakken hebben Rijk en regio besloten tot twee MIRT-verkenningen. Die betreffen Varik-Heesselt en IJsselpoort. Dat is ongeveer 100 miljoen. Voor de Maas hebben Rijk en regio afgesproken dat in 2015 en 2016 de voorkeursstrategie Maas wordt uitgewerkt. Die regio was nog iets minder ver. Ook is afgesproken dat er in 2016 een voorstel komt voor maatregelen tot 2030. Er moet een goed verhaal onder liggen, maar eigenlijk is er voor beide takken zo'n 100 miljoen beschikbaar. Ze moeten zelf komen met wat ze het belangrijkst vinden. Wellicht is er in de toekomst weer extra geld beschikbaar voor dit soort dingen, wellicht ook niet. Daarom hebben we gezegd dat ze nu zelf met de keuzes moeten komen van wat zij de belangrijkste projecten vinden. Op basis van dit voorstel zal volgend jaar het bestuurlijk overleg MIRT-besluitvorming plaatsvinden over het al dan niet starten van de MIRT-verkenningen langs de Maas. Die moeten voldoen aan al onze vragen en eisen op dat vlak. Wij geven niet bijvoorbeeld 100 miljoen aan projecten die niet echt noodzakelijk zijn. Heb je daarmee het ultieme zicht op de vraag of je de beste dingen hebt gekozen? Dat zou ik niet durven zeggen. Dit is waarvoor in gezamenlijkheid wordt gekozen.</w:t>
      </w:r>
      <w:r>
        <w:rPr>
          <w:rFonts w:ascii="Arial" w:hAnsi="Arial" w:cs="Arial"/>
        </w:rPr>
        <w:br/>
      </w:r>
      <w:r>
        <w:rPr>
          <w:rFonts w:ascii="Arial" w:hAnsi="Arial" w:cs="Arial"/>
        </w:rPr>
        <w:br/>
        <w:t xml:space="preserve">Er zijn meer vragen gesteld over Varik-Heesselt. De heer Geurts heeft specifiek gevraagd naar de landbouwgrond die moet worden opgegeven en naar de fruitteelt die moet worden verplaatst. Hij vindt dat erg ingrijpend. Waarom kiezen wij bijvoorbeeld niet voor gecontroleerde waterafvoer in de Rijndelta, zodat je dat water later weer kunt gebruiken voor de landbouw? Het gecontroleerd opvangen van afgevoerd water en het later weer gebruiken van dat water hebben we onderzocht in het Deltaprogramma, onder de noemer "retentiemaatregelen". Die mogelijkheid is echter maar beperkt toepasbaar, omdat er grote gebieden beschikbaar moeten zijn als overloopgebied. Bij de Rijnstrangen is dat een optie, maar dat is lang niet voldoende om ook maatgevende hoogwatergolven te kunnen opvangen. Het is dus niet echt een alternatief voor de hoogwatergeul Varik-Heesselt. Voor het effect van de geul op de landbouw worden verschillende inrichtingsvarianten verder onderzocht in de verkenning, waaronder ook een landbouwvariant, met mogelijkheden voor landbouw in de geul. De fruitteelt moet van de geul naar een andere plek worden verplaatst. Landbouw is in ieder geval een belangrijk aspect, dat betrokken wordt bij de nadere uitwerking </w:t>
      </w:r>
      <w:r>
        <w:rPr>
          <w:rFonts w:ascii="Arial" w:hAnsi="Arial" w:cs="Arial"/>
        </w:rPr>
        <w:lastRenderedPageBreak/>
        <w:t>van de verkenning.</w:t>
      </w:r>
      <w:r>
        <w:rPr>
          <w:rFonts w:ascii="Arial" w:hAnsi="Arial" w:cs="Arial"/>
        </w:rPr>
        <w:br/>
      </w:r>
      <w:r>
        <w:rPr>
          <w:rFonts w:ascii="Arial" w:hAnsi="Arial" w:cs="Arial"/>
        </w:rPr>
        <w:br/>
        <w:t>Ook bij projecten voor Ruimte voor de Rivier hebben we, waar mogelijk, bekeken hoe we de landbouw een betere toekomst konden geven. Vaak is het ingrijpend. Soms helpt het. Als een bedrijf niet toekomstbestendig is, kan het helpen als de eigenaar uitgekocht wordt. Soms helpt het als iemand meer en betere gronden krijgt op een andere plek, maar soms is het zeer ingrijpend voor degene die daar al generaties lang zijn bedrijf heeft. We beseffen heel goed dat we hier uitermate zorgvuldig mee moeten omgaan.</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Ik dank de minister voor haar antwoord, maar ik wil toch nog een keer een dringende oproep doen, mede omdat het draagvlak in dit gebied er niet groter op wordt. Voor dit soort ingrijpende projecten moet het kabinet werken aan draagvlak. Is er met de Duitse autoriteiten goed over de retentie doorgesproken? Volgens mij kun je namelijk verderop, bij de Rijn in Duitsland, ook best plekken bedenken voor die zogenaamde retentie. Heeft de minister met de Duitsers gesproken? Willen de Duitsers meer doen dan zij nu doen? Hoe kijkt de minister aan tegen het draagvlak in de omgeving? Gemeenteraden werken daar nu helemaal niet mee.</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zijn drie vragen ineen.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Ik begin met de laatste vraag. Draagvlak is voor mij heel belangrijk. Dat was ook zo bij projecten voor Ruimte voor de Rivier. In het begin was er heel veel weerstand. Dat is vaak ook wel begrijpelijk, want je grijpt gewoon in in iemands bestaan, of het nu gaat om woningen in de uiterwaarden of om bedrijven in de uiterwaarden. Dat is dus heel logisch. Voor gemeenten is het vaak ook heel spannend. Wat gaat er veranderen? Wat betekent dat? Gelukkig hebben we bij Ruimte voor de Rivier gezien dat de weerstand uiteindelijk omgeslagen is, door een goede coöperatie, samenwerking, en het vinden van draagvlak, ook gedurende de projecten. We moeten niet achteroverleunen en denken dat het bij Varik-Heesselt vanzelf gebeurt. Daar moeten we net zo intensief aan werken als bij de projecten voor Ruimte voor de Rivier. We moeten alle alternatieven dus goed in beeld brengen. Er is dus, zoals ik al zei, ook een landbouwvariant. Op dit moment wordt de verkenning van de varianten gestart. We zitten dus nog niet in een keuzefase, maar in een verkenningsfase. Ik neem de oproep van de heer Geurts serieus — dat deed ik al — en wil ervoor zorgen dat er breed draagvlak is, zowel in de planvormingsfase als in de uitvoeringsfase. Ook in Duitsland zijn mogelijkheden om water op te vangen. Ook daar zijn retentiegebieden, maar die zullen volgens onze inzichten niet voldoende zijn om deze problematiek te voorkomen. Toen ben ik van tevoren bij alle projecten voor Ruimte voor de River geweest en nu, tien jaar later, probeer ik achteraf ook langs te gaan bij al die projecten. Het komt weinig voor dat je in beide rollen iets hebt kunnen doen. Ik kan ervoor zorgen dat ik ook bij dit project in ieder geval in de beginfase in het </w:t>
      </w:r>
      <w:r>
        <w:rPr>
          <w:rFonts w:ascii="Arial" w:hAnsi="Arial" w:cs="Arial"/>
        </w:rPr>
        <w:lastRenderedPageBreak/>
        <w:t>gebied kom luisteren. Ik durf wel met stelligheid te zeggen dat ik de eindfase waarschijnlijk niet zal halen.</w:t>
      </w:r>
      <w:r>
        <w:rPr>
          <w:rFonts w:ascii="Arial" w:hAnsi="Arial" w:cs="Arial"/>
        </w:rPr>
        <w:br/>
      </w:r>
      <w:r>
        <w:rPr>
          <w:rFonts w:ascii="Arial" w:hAnsi="Arial" w:cs="Arial"/>
        </w:rPr>
        <w:br/>
        <w:t>De heer Smaling heeft gevraagd waarom er zo veel aandacht is voor de hoogwatergeul Varik-Heesselt. Mevrouw Jacobi heeft dat ook gevraagd. Die hoogwatergeul zorgt voor een waterstandsdaling bovenstrooms bij hoogwater. Daardoor daalt het maatgevend hoogwater, hoeven de dijken minder te worden verhoogd en wordt het riviersysteem robuuster. Eigenlijk wordt er een flessenhals opgelost. De regio ziet met het oog op regionale doelen ook het nut om daar aan de slag te gaan. De urgentie om daar nu over te besluiten, komt eigenlijk voort uit de urgentie met betrekking tot dijkversterkingsprojecten langs de Waal. Die staan nu op de lat. De vraag is dus: ga je dit doen of ga je nog die oude projecten uitvoeren? Daarom is het nu al aan de orde, en kan het niet nog een tijdje vooruitgeschoven worden. Nogmaals, ik zal een zorgvuldig proces ingaan met omwonenden, de betrokken gemeenten en de provincie. Je zult nooit iedereen 100% tevreden kunnen stellen bij dit soort projecten, maar ik vind het wel van belang dat men het gevoel heeft dat men fair heeft kunnen participeren in de discussie.</w:t>
      </w:r>
      <w:r>
        <w:rPr>
          <w:rFonts w:ascii="Arial" w:hAnsi="Arial" w:cs="Arial"/>
        </w:rPr>
        <w:br/>
      </w:r>
      <w:r>
        <w:rPr>
          <w:rFonts w:ascii="Arial" w:hAnsi="Arial" w:cs="Arial"/>
        </w:rPr>
        <w:br/>
        <w:t>De laatste specifieke vraag over de waterveiligheid gaat over Kornwerderzand. Mevrouw Dik-Faber heeft gevraagd waarom het besluit tot verruiming van de schutsluis is vertraagd. Het is een regionale wens waarvan ik had gezegd dat ik er graag aan mee wilde werken. Ik vind het prima om als we toch de Afsluitdijk gaan aanpakken, ook voor een verruiming van de schutsluis te zorgen. Men moet dan wel zelf zorgdragen voor de financiering. Dat is ook duidelijk in deze commissie aan de orde geweest. In de zomer van 2015 is duidelijk geworden dat de door de regio aangevraagde TEN-T-subsidie van de Europese Unie niet wordt toegekend. We hebben er laatst in het Bestuurlijk overleg MIRT over gesproken. Toen is gezegd: we kunnen de "go/no go"-beslissing voor de regiosluis uitstellen. I en M blijft gewoon betrokken bij de planvoorbereiding. We hebben tijdens het notaoverleg over het MIRT ook gezegd dat wij met hen meekijken naar mogelijkheden om andere Europese financieringsbronnen aan te boren. De regio heeft dus eigenlijk gezegd: we moeten nog even met een nieuw voorstel komen. Op het moment dat de regio daarmee komt, wordt het overleg tussen het Rijk en de regio over de realisatie van het plan gewoon weer opgestart. De regio verwacht zelf dat dit eind 2016 het geval zal zijn.</w:t>
      </w:r>
      <w:r>
        <w:rPr>
          <w:rFonts w:ascii="Arial" w:hAnsi="Arial" w:cs="Arial"/>
        </w:rPr>
        <w:br/>
      </w:r>
      <w:r>
        <w:rPr>
          <w:rFonts w:ascii="Arial" w:hAnsi="Arial" w:cs="Arial"/>
        </w:rPr>
        <w:br/>
        <w:t>Ik ga over naar de waterkwaliteit.</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Voorzitter. Ik zou mijn interruptie niet willen gebruiken om twee vragen uit eerste termijn te herhalen. Ik denk dat die vragen thuishoren bij waterveiligheid. Ik heb een vraag gesteld over vitale infrastructuur bij overstromingen. Welke acties onderneemt de minister op dat punt? Mijn tweede vraag gaat over de milieueffectrapportage inzake het waterpeil. Ik heb het IJsselmeer aangehaald. Ik heb gevraagd of ook de punten in het kader van natuur en recreatie worden meegenomen in de milieueffectrapportage.</w:t>
      </w:r>
    </w:p>
    <w:p w:rsidR="006C0A8C" w:rsidP="006C0A8C" w:rsidRDefault="006C0A8C">
      <w:pPr>
        <w:spacing w:after="240"/>
        <w:rPr>
          <w:rFonts w:ascii="Arial" w:hAnsi="Arial" w:cs="Arial"/>
        </w:rPr>
      </w:pPr>
      <w:r>
        <w:rPr>
          <w:rFonts w:ascii="Arial" w:hAnsi="Arial" w:cs="Arial"/>
        </w:rPr>
        <w:lastRenderedPageBreak/>
        <w:t xml:space="preserve">Minister </w:t>
      </w:r>
      <w:r>
        <w:rPr>
          <w:rStyle w:val="Zwaar"/>
          <w:rFonts w:ascii="Arial" w:hAnsi="Arial" w:cs="Arial"/>
        </w:rPr>
        <w:t>Schultz van Haegen-Maas Geesteranus</w:t>
      </w:r>
      <w:r>
        <w:rPr>
          <w:rFonts w:ascii="Arial" w:hAnsi="Arial" w:cs="Arial"/>
        </w:rPr>
        <w:t>:</w:t>
      </w:r>
      <w:r>
        <w:rPr>
          <w:rFonts w:ascii="Arial" w:hAnsi="Arial" w:cs="Arial"/>
        </w:rPr>
        <w:br/>
        <w:t>Ik had die vragen bij "overige vragen" willen beantwoorden. Volgens mij heb ik net al iets gezegd over beschermenswaardige infrastructuur, zoals nucleaire installaties. Dat hebben we gewoon meegenomen in onze risiconormering.</w:t>
      </w:r>
      <w:r>
        <w:rPr>
          <w:rFonts w:ascii="Arial" w:hAnsi="Arial" w:cs="Arial"/>
        </w:rPr>
        <w:br/>
      </w:r>
      <w:r>
        <w:rPr>
          <w:rFonts w:ascii="Arial" w:hAnsi="Arial" w:cs="Arial"/>
        </w:rPr>
        <w:br/>
        <w:t>Ik zoek even het antwoord op de tweede vraag op.</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Doe rustig aan.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De minister heeft nu een van de twee vragen beantwoord. Zij zegt: we nemen het mee in onze risiconormering.</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zal er nog iets meer over zeggen. Ik had de vragen bij "overige vragen" ondergebracht, maar ik beantwoord ze graag nu. Welke acties ondernemen wij om de vitale infrastructuur overeind te houden? We hebben bij het Deltaprogramma 2015 een Deltabeslissing ruimtelijke adaptatie genomen. In de Deltabeslissing staat dat het Rijk ervoor zorgt dat nationale vitale en kwetsbare functies uiterlijk in 2050 beter bestand zijn tegen overstromingen. Voor vrijwel alle nationale en vitale kwetsbare functies is in de afgelopen periode een analyse uitgevoerd naar de waterrobuustheid en de klimaatbestendigheid. De volgende stap is om deze analyse te vertalen naar gedragen ambitie en adaptatiestrategie met concrete doelen. Daar gaan we de komende jaren ook in het Deltaprogramma aan werken. Het is goed om daarnaast te melden dat vitale bedrijven zelf ook een verantwoordelijkheid dragen voor hun eigen bedrijfszekerheid.</w:t>
      </w:r>
      <w:r>
        <w:rPr>
          <w:rFonts w:ascii="Arial" w:hAnsi="Arial" w:cs="Arial"/>
        </w:rPr>
        <w:br/>
      </w:r>
      <w:r>
        <w:rPr>
          <w:rFonts w:ascii="Arial" w:hAnsi="Arial" w:cs="Arial"/>
        </w:rPr>
        <w:br/>
        <w:t>We hebben nu in kaart gebracht waar het om gaat. Het volgende wat we in het Deltaplan voor de komende jaren aan het doen zijn, is bekijken welke acties je daarop zou kunnen ondernemen. Over de stap die we daarvoor gedaan hebben, heb ik de Kamer net bericht: we hebben in beeld gebracht welke vitale infrastructuur er per dijkring is en welke daarvan extra bescherming verdient.</w:t>
      </w:r>
      <w:r>
        <w:rPr>
          <w:rFonts w:ascii="Arial" w:hAnsi="Arial" w:cs="Arial"/>
        </w:rPr>
        <w:br/>
      </w:r>
      <w:r>
        <w:rPr>
          <w:rFonts w:ascii="Arial" w:hAnsi="Arial" w:cs="Arial"/>
        </w:rPr>
        <w:br/>
        <w:t>Gevraagd is of de m.e.r. volgend jaar wel voldoende breed is om alle effecten in beeld te brengen met betrekking tot het waterpeil van het IJsselmeer. De m.e.r. voor het nieuwe peilbesluit IJsselmeergebied zal de effecten breed in beeld brengen. De Notitie Reikwijdte en Detailniveau heeft ter visie gelegen. Op dit moment bereiden we een reactie voor op de ingediende zienswijzen. Daarnaast heeft ook de Commissie voor de m.e.r. een advies opgesteld. De inzichten die dat heeft opgeleverd zullen worden betrokken bij de m.e.r.</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zijn we nu toe aan de waterkwaliteit, maar eerst is er een interruptie van mevrouw Visser.</w:t>
      </w:r>
    </w:p>
    <w:p w:rsidR="006C0A8C" w:rsidP="006C0A8C" w:rsidRDefault="006C0A8C">
      <w:pPr>
        <w:spacing w:after="240"/>
        <w:rPr>
          <w:rFonts w:ascii="Arial" w:hAnsi="Arial" w:cs="Arial"/>
        </w:rPr>
      </w:pPr>
      <w:r>
        <w:rPr>
          <w:rFonts w:ascii="Arial" w:hAnsi="Arial" w:cs="Arial"/>
        </w:rPr>
        <w:lastRenderedPageBreak/>
        <w:t xml:space="preserve">Mevrouw </w:t>
      </w:r>
      <w:r>
        <w:rPr>
          <w:rStyle w:val="Zwaar"/>
          <w:rFonts w:ascii="Arial" w:hAnsi="Arial" w:cs="Arial"/>
        </w:rPr>
        <w:t>Visser</w:t>
      </w:r>
      <w:r>
        <w:rPr>
          <w:rFonts w:ascii="Arial" w:hAnsi="Arial" w:cs="Arial"/>
        </w:rPr>
        <w:t xml:space="preserve"> (VVD):</w:t>
      </w:r>
      <w:r>
        <w:rPr>
          <w:rFonts w:ascii="Arial" w:hAnsi="Arial" w:cs="Arial"/>
        </w:rPr>
        <w:br/>
        <w:t xml:space="preserve">Ik neem aan dat de grote projecten zoals de Afsluitdijk dan ook onder "overige" komen. Volgens mij valt dat ook onder waterveiligheid, maar oké. </w:t>
      </w:r>
      <w:r>
        <w:rPr>
          <w:rFonts w:ascii="Arial" w:hAnsi="Arial" w:cs="Arial"/>
        </w:rPr>
        <w:br/>
      </w:r>
      <w:r>
        <w:rPr>
          <w:rFonts w:ascii="Arial" w:hAnsi="Arial" w:cs="Arial"/>
        </w:rPr>
        <w:br/>
        <w:t>Naar aanleiding van de beantwoording kom ik toch nog even terug op de meekoppelkansen. Volgend jaar hebben we namelijk dezelfde discussie gehad. Een van de vragen van de VVD-fractie was toen hoe die afweging, die beoordeling zou plaatsvinden. Ik hoor de minister net zeggen dat ze de regio's zelf heeft gevraagd om met voorstellen te komen en dat twee regio's met voorstellen zijn gekomen. Eigenlijk is er niet zo'n goed afwegingskader; laat ik het maar even in mijn eigen woorden vertalen. Ik ben dus even op zoek naar het afwegingskader dat nu wordt gebruikt. Is dat economie? Op welke wijze wordt nu beoordeeld welke gelden waaraan worden besteed en of de doelstellingen later ook zijn bereikt? Daarmee sluit ik eigenlijk ook aan op de vraag van mevrouw Hachchi hoe je dit inzichtelijk kunt maken en vooral of je ook de doelstellingen haalt.</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Het gaat niet om twee regio's, maar om de twee Rijntakken. Het zijn dus eigenlijk nog veel meer regio's. Dat zijn de twee gebieden waar dit moet gebeuren. Ons gaat het gewoon om veiligheid. Wij zeggen: er is zoveel waterstandsverlaging nodig in die gebieden om ook in de toekomst het water veilig te kunnen afvoeren en om ervoor te zorgen dat er geen sprake zal zijn van overstromingen dan wel de kans daarop zwaar te verminderen. Daarnaast hebben de regio's de mogelijkheid om mee te koppelen. Wij hebben gezegd: kies maar. Wij hebben hen gezegd: je zult het zelf moeten betalen; er is wel een budget beschikbaar om zaken mooier achter te laten maar je zult ook zelf moeten betalen. In dit geval, bij Varik-Heesselt — ik struikel altijd over die naam — wilde de regio ook een heel aantal regionale initiatieven realiseren. Tegelijkertijd zaten wij net met de versterking van de dijken die moest plaatsvinden, dus vonden wij het op zich logisch om dit project ervoor te kiezen. Ook rondom IJsselpoort zijn er dit soort beelden. Wij hebben geen prioritering aangebracht in de vraag of ze het willen gebruiken voor natuur, economie, recreatie of andere zaken. Wel vinden we dat geld doelmatig en effectief moet worden besteed.</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Is het duidelijk, mevrouw Visser?</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Visser</w:t>
      </w:r>
      <w:r>
        <w:rPr>
          <w:rFonts w:ascii="Arial" w:hAnsi="Arial" w:cs="Arial"/>
        </w:rPr>
        <w:t xml:space="preserve"> (VVD):</w:t>
      </w:r>
      <w:r>
        <w:rPr>
          <w:rFonts w:ascii="Arial" w:hAnsi="Arial" w:cs="Arial"/>
        </w:rPr>
        <w:br/>
        <w:t xml:space="preserve">Dat lijkt me logisch: doelmatig en effectief besteden van geld. Het verzoek aan de minister is om in de volgende rapportage even iets meer aandacht hieraan te besteden, omdat we in Ruimte voor de Rivier hieraan veel aandacht hebben besteed en er nu 200 miljoen voor is. Vorig jaar hebben we deze discussie ook al gevoerd. Waar ik naar op zoek ben, ook naar aanleiding van de beantwoording van de vraag die we hadden gesteld over Nijmegen, is of het in de afspraak tussen Rijkswaterstaat en de gemeenten helder is wie het feitelijk beheer doet bij dit soort projecten en welke vrijheid en welke verantwoordelijkheidsverdeling er </w:t>
      </w:r>
      <w:r>
        <w:rPr>
          <w:rFonts w:ascii="Arial" w:hAnsi="Arial" w:cs="Arial"/>
        </w:rPr>
        <w:lastRenderedPageBreak/>
        <w:t>is. Volgens mij is dat nog steeds een van de vraagstukken voor het vervolg. Als we dit soort projecten verder gaan uitrollen in het land, is het goed om daarover helderheid te hebben.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Rijkswaterstaat is de rivierbeheerder. Die gaat ook over de veiligheid in de uiterwaarden. Als daar takken groeien en zo, moet Rijkswaterstaat die kunnen weghalen. Als er daaromheen nog weer allerlei recreatieprojecten zijn gerealiseerd, vind ik dat de regio zelf de beheerder daarvan moet zijn. Wij zijn er niet om dat voor de eeuwigheid in stand te houden. Soms zul je ergens een overloop hebben, dus dat iets in het kader van landbouw wordt gebruikt maar ook wordt gebruikt als mogelijk overstromingsgebied als dat noodzakelijk is. In dat soort specifieke gevallen moeten afspraken worden gemaakt. Dat hebben we op sommige gebieden ook gedaan. Zo hebben we bijvoorbeeld met landbouwers afspraken gemaakt over het beheer van de uiterwaarden.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punt is helder en dat betekent dat we door kunnen naar het langverwachte onderdeel waterkwaliteit.</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Omdat de vragen zich richtten op ecologie en visserij, had ik de vraag over de Afsluitdijk toegevoegd aan het onderdeel overigen. Maar het is dus inderdaad een groter project.</w:t>
      </w:r>
      <w:r>
        <w:rPr>
          <w:rFonts w:ascii="Arial" w:hAnsi="Arial" w:cs="Arial"/>
        </w:rPr>
        <w:br/>
      </w:r>
      <w:r>
        <w:rPr>
          <w:rFonts w:ascii="Arial" w:hAnsi="Arial" w:cs="Arial"/>
        </w:rPr>
        <w:br/>
        <w:t>Voorzitter, dan nu inderdaad de waterkwaliteit. Daarover zijn veel vragen gesteld, misschien nog wel meer dan over waterveiligheid. Laat ik beginnen met het bredere kader te schetsen van de motie van vorig jaar van mevrouw Jacobi over een deltaplan zoet water.</w:t>
      </w:r>
      <w:r>
        <w:rPr>
          <w:rFonts w:ascii="Arial" w:hAnsi="Arial" w:cs="Arial"/>
        </w:rPr>
        <w:br/>
      </w:r>
      <w:r>
        <w:rPr>
          <w:rFonts w:ascii="Arial" w:hAnsi="Arial" w:cs="Arial"/>
        </w:rPr>
        <w:br/>
        <w:t>Eind 2014 heeft de Kamer mij verzocht om onafhankelijke regie en een samenhangende aanpak voor zoet water en waterkwaliteit te realiseren. Waarom was dat noodzakelijk? Voor hen die de historie hiervan niet helemaal kennen, zal ik dat nog even kort aangeven. Mijn ministerie maakt stroomgebiedbeheerplannen. Die plannen gaan vooral over de ruimtelijke inrichting en over de vraag hoe we ervoor kunnen zorgen dat water schoner wordt door de ruimte zo in te richten dat we de doelen voor waterkwaliteit ook kunnen halen. Er zitten echter ook gifstoffen en medicijnresten in het water en die problematiek werd vaak via een andere weg aangepakt. Mevrouw Jacobi en anderen vroegen hoe we die zaken beter bij elkaar kunnen brengen in onze aanpak voor zoet water en waterkwaliteit.</w:t>
      </w:r>
      <w:r>
        <w:rPr>
          <w:rFonts w:ascii="Arial" w:hAnsi="Arial" w:cs="Arial"/>
        </w:rPr>
        <w:br/>
      </w:r>
      <w:r>
        <w:rPr>
          <w:rFonts w:ascii="Arial" w:hAnsi="Arial" w:cs="Arial"/>
        </w:rPr>
        <w:br/>
        <w:t xml:space="preserve">Voor de zomer heb ik een routekaart en een werkprogramma toegezegd. Sindsdien hebben Rijk, regionale overheden, maatschappelijke organisaties en bedrijfsleven samengewerkt aan het Werkprogramma Schoon Water. Wat mij betreft is het Werkprogramma Schoon Water het deltaplan zoet water dat mevrouw Jacobi noemde. Misschien is de naam niet een-op-een overgenomen </w:t>
      </w:r>
      <w:r>
        <w:rPr>
          <w:rFonts w:ascii="Arial" w:hAnsi="Arial" w:cs="Arial"/>
        </w:rPr>
        <w:lastRenderedPageBreak/>
        <w:t>en ik zou het betreuren als daardoor onduidelijkheid is ontstaan. Ik denk dat het ermee te maken heeft dat we natuurlijk al een deltaplan hebben. Het Deltaplan bestaat uit waterveiligheid, zoet water en ruimtelijke adaptatie. Voor de helderheid hebben we voor een andere naam gekozen, namelijk het Werkprogramma Schoon Water, maar dat neemt niet weg dat we beoogd hebben om de essentie van de oproep in de motie, een samenhangende aanpak van zoet water en waterkwaliteit, hierin integraal vorm te geven.</w:t>
      </w:r>
      <w:r>
        <w:rPr>
          <w:rFonts w:ascii="Arial" w:hAnsi="Arial" w:cs="Arial"/>
        </w:rPr>
        <w:br/>
      </w:r>
      <w:r>
        <w:rPr>
          <w:rFonts w:ascii="Arial" w:hAnsi="Arial" w:cs="Arial"/>
        </w:rPr>
        <w:br/>
        <w:t>Daarbij is voortgeborduurd op de afspraken die gemaakt zijn op de brede conferentie over waterkwaliteit in Amersfoort op 27 mei van dit jaar. Er ligt nu een uitgebreid werkprogramma, maar we zijn toch ook nog niet klaar, zo zeg ik tegen mevrouw Jacobi. Alle partijen vullen het op dit moment namelijk nog aan met concrete acties. Ik zet per onderdeel procesbewakers in, die de voortgang volgen en aan de Stuurgroep Water rapporteren over de uitvoering van de acties. Eigenlijk is het Werkprogramma Schoon Water het deltaplan waaraan mevrouw Jacobi refereert. We houden het dus ook actueel.</w:t>
      </w:r>
      <w:r>
        <w:rPr>
          <w:rFonts w:ascii="Arial" w:hAnsi="Arial" w:cs="Arial"/>
        </w:rPr>
        <w:br/>
      </w:r>
      <w:r>
        <w:rPr>
          <w:rFonts w:ascii="Arial" w:hAnsi="Arial" w:cs="Arial"/>
        </w:rPr>
        <w:br/>
        <w:t>Het Bestuurlijk Platform Zoetwater heeft aangeven als voorportaal een rol te willen spelen. De Adviescommissie Water komt verder in het voorjaar met haar eindadvies. Ik neem dat ook mee in het werkprogramma. Ik verwacht de Kamer juni volgend jaar een eerste volledig werkprogramma te kunnen doen toekomen. Wat we nu doen, is de eerste stap. Misschien dat mevrouw Jacobi zich daar ook nog wat zorgen over maakt. Zo ja, dan kan ik die zorg wellicht wegnemen door op te merken dat ik nog een volledig werkprogramma zal voorleggen. Jaarlijks wordt er ook een vervolg op de conferentie in Amersfoort georganiseerd, waar partijen elkaar op de voortgang van de uitvoering kunnen aanspreken. Ik denk dat er daardoor een samenhangende aanpak en een stevige strategie zijn, waarmee we de resterende opgaven bij de waterkwaliteit aan kunnen pakken. Ik ben natuurlijk benieuwd te horen waar er nog commissies gezien worden, want ik zei niet voor niets dat er nog tijd is om tot verdere aanvullingen te komen.</w:t>
      </w:r>
    </w:p>
    <w:p w:rsidR="006C0A8C" w:rsidP="006C0A8C" w:rsidRDefault="006C0A8C">
      <w:pPr>
        <w:spacing w:after="240"/>
        <w:rPr>
          <w:rFonts w:ascii="Arial" w:hAnsi="Arial" w:cs="Arial"/>
        </w:rPr>
      </w:pPr>
      <w:r>
        <w:rPr>
          <w:rStyle w:val="Zwaar"/>
          <w:rFonts w:ascii="Arial" w:hAnsi="Arial" w:cs="Arial"/>
        </w:rPr>
        <w:t>Voorzitter: Geurts</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Als duovoorzitter geef ik mevrouw Jacobi het woord voor een interruptie.</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Dank u wel, voorzitter.</w:t>
      </w:r>
      <w:r>
        <w:rPr>
          <w:rFonts w:ascii="Arial" w:hAnsi="Arial" w:cs="Arial"/>
        </w:rPr>
        <w:br/>
      </w:r>
      <w:r>
        <w:rPr>
          <w:rFonts w:ascii="Arial" w:hAnsi="Arial" w:cs="Arial"/>
        </w:rPr>
        <w:br/>
        <w:t xml:space="preserve">Hulde voor alle inspanningen. Ik wil daar niks aan afdoen, ook al is het Werkprogramma Schoon Water nog niet klaar. Ik zou het echter juist wel heel verstandig vinden om het woord "deltaprogramma" te gebruiken, want daarmee zeg je dat het echt een samenhangend langjarig programma is dat gericht is op schoon water in de breedste zin van het woord. Het commentaar toen wij deze motie indienden, was dat het Deltaprogramma zoals het er nu ligt voor 90% gefocust is op waterveiligheid en juist te weinig op waterkwaliteit en voldoende zoet water. Wij wilden daarin meer evenwicht. Ik vind wel dat er een beetje te </w:t>
      </w:r>
      <w:r>
        <w:rPr>
          <w:rFonts w:ascii="Arial" w:hAnsi="Arial" w:cs="Arial"/>
        </w:rPr>
        <w:lastRenderedPageBreak/>
        <w:t>veel is weggewaaid, als het nu alleen nog "schoon water" zou heten. Ik denk dat er niets mis mee is om de naam "Deltaplan zoet water en waterkwaliteit" over te nemen. Die aanbeveling zou ik willen doen, want dan weten wij allemaal waar wij het over hebben.</w:t>
      </w:r>
      <w:r>
        <w:rPr>
          <w:rFonts w:ascii="Arial" w:hAnsi="Arial" w:cs="Arial"/>
        </w:rPr>
        <w:br/>
      </w:r>
      <w:r>
        <w:rPr>
          <w:rFonts w:ascii="Arial" w:hAnsi="Arial" w:cs="Arial"/>
        </w:rPr>
        <w:br/>
        <w:t>Ik heb ook nog een aantal inhoudelijke opmerkingen over schoon water. Die heb ik ook al in mijn eerste termijn gemaakt, namelijk dat programma te weinig doelgericht en scherp is. Je kunt het dus eigenlijk niet goed toetsen. Daar wil ik graag een reactie op.</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U zegt dat er meer aandacht is voor waterveiligheid dan voor zoet water in het Deltaprogramma, maar het Deltaprogramma is nu juist zo ontzettend mooi, vind ik, omdat het voor het eerst aandacht besteedt aan zoet water. In het verleden keken wij alleen maar naar hoe het zit met de veiligheid in ons land. Met het Deltaprogramma is eigenlijk het volgende naar boven gekomen: wij denken altijd wel dat wij te veel water hebben, maar het zou best zo kunnen zijn dat wij in de toekomst tekorten krijgen. Die tekorten kunnen zich voordoen doordat er gewoon minder water komt dan wij hadden gedacht, als gevolg van onder andere klimaatverandering, maar ook door zoutintrusie, als de zeespiegel stijgt. Het is dus voor het eerst dat daar aandacht aan wordt besteed en er zijn al programma's voor gemaakt.</w:t>
      </w:r>
      <w:r>
        <w:rPr>
          <w:rFonts w:ascii="Arial" w:hAnsi="Arial" w:cs="Arial"/>
        </w:rPr>
        <w:br/>
      </w:r>
      <w:r>
        <w:rPr>
          <w:rFonts w:ascii="Arial" w:hAnsi="Arial" w:cs="Arial"/>
        </w:rPr>
        <w:br/>
        <w:t>Het zit echter nog net in een andere fase dan bijvoorbeeld de dijkversterkingsprogramma's en de duinversterkingsprogramma's. Ik zal meteen erkennen dat het een wat zwaarder is uitgewerkt dan het ander. Er zitten meer beslissingen in; ruimtelijke adaptatie is een heel nieuwe die erin zit. Er zijn twee deltabeslissingen specifiek voor het IJsselmeergebied en de Rijn-Maasdelta. Ik vind het belangrijk om ervoor te zorgen dat die zaken veel sterker worden uitgewerkt. Laten wij maar even kijken naar de naamgeving. Volgens mij moet je dan ook kijken naar de naamgeving van het veiligheidsdeel en van de andere elementen. Misschien moeten wij het "Deltabeslissing Zoet Water" noemen, want dan is het nog herkenbaar. Uiteindelijk zullen wij het in de toekomst niet meer specifiek over het Deltaprogramma hebben, maar over een hoogwaterbeschermingsprogramma. Als dat voor u helpt, laten wij dan even bezien wat een logische naam is, waardoor het voor iedereen herkenbaar is die er in het veld mee werkt.</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Ik ben wel blij met deze minister, als het gaat om de bewegingen die zij wil maken. Ik heb nog niet echt goed antwoord gekregen op mijn vraag over het Werkprogramma Schoon Water, hoewel het nog niet voldoende af is. Ik hoor uit het veld dat het niet scherp genoeg is.</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Dat u dit uit het veld hoort, betreur ik, want wij hebben het samen met het veld gemaakt. Ik heb welk aangegeven dat het een "rolling programme" is. Wij </w:t>
      </w:r>
      <w:r>
        <w:rPr>
          <w:rFonts w:ascii="Arial" w:hAnsi="Arial" w:cs="Arial"/>
        </w:rPr>
        <w:lastRenderedPageBreak/>
        <w:t>hebben nu in eerste instantie een werkprogramma, maar wij denken dat wij volgend jaar een meer definitief werkprogramma kunnen opleveren. Dat nog niet alles erin zit wat je zou kunnen doen, is ook helder. Het heeft er vaak ook mee te maken dat ingrijpen in zoet water nogal wat effecten heeft. Wat betekent het voor de landbouw? Wat betekent het voor grondwaterstanden? Je moet het op allerlei punten wegen. Het is een programma dat in actie blijft. Als er specifieke zaken zijn van uw kant, kunt u mij die aanreiken. Met het veld zitten wij in ieder geval continu om de tafel. Daar weet men wat er in de voorlopige versie staat. Het schoonwaterplan dat wij nu hebben getekend, heeft draagvlak bij de diverse partijen uit het veld.</w:t>
      </w:r>
    </w:p>
    <w:p w:rsidR="006C0A8C" w:rsidP="006C0A8C" w:rsidRDefault="006C0A8C">
      <w:pPr>
        <w:spacing w:after="240"/>
        <w:rPr>
          <w:rFonts w:ascii="Arial" w:hAnsi="Arial" w:cs="Arial"/>
        </w:rPr>
      </w:pPr>
      <w:r>
        <w:rPr>
          <w:rStyle w:val="Zwaar"/>
          <w:rFonts w:ascii="Arial" w:hAnsi="Arial" w:cs="Arial"/>
        </w:rPr>
        <w:t>Voorzitter: Jacobi</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zou ook blij willen zijn met deze minister en ik hoop dat ik deze woorden kan gebruiken na het antwoord op deze interruptie. Ik heb het vorige week ook tegen de Deltacommissaris gezegd. In het kader van het Werkprogramma Schoon Water/zoetwater heeft hij het woord "ambitieus" in de mond genomen. Dat klonk diplomatiek. De minister zegt nu dat wij in een andere fase zitten met het programma. Het is belangrijk om de problematiek van waterkwaliteit duidelijker naar voren te brengen, ook voor derden. In Frankrijk worden de waterkwaliteitsgegevens via interactieve kaarten inzichtelijk gemaakt. Dan gaat er bij mij een lampje branden: zouden wij dat in Nederland ook niet moeten doen? Het begint vaak met inzicht in de problematiek van waterkwaliteit. Is de minister bereid dit ook in Nederland op te pakken?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Franse methode.</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Dat doen wij ook. Wij hebben PBL-rapportages waarin de waterkwaliteit inzichtelijk wordt gemaakt. Die staan vol mooie grafiekjes en beelden. Bij ieder verslag is natuurlijk altijd de vraag: wie kijkt ernaar. Wij doen dat wel, maar het is de vraag of het voor anderen ook aantrekkelijk genoeg is om zich erin te verdiepen. Dit geldt overigens ook voor iedere website die je maakt; die worden vaak ook alleen maar door betrokkenen bezocht. Wij hebben die informatie beschikbaar en die wordt in mooie boekjes uitgegeven. Ik ga ervan uit dat die ook op de site beschikbaar zijn.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zou willen dat ze daadwerkelijk beschikbaar zijn. Het is goed dat de minister zegt dat zij de naam zou willen veranderen in "Deltabeslissing Zoet Water". Is zij bereid te bekijken of de problematiek van waterkwaliteit ook voor mensen buiten dit huis inzichtelijk kan worden gemaakt? Als dit al voor een deel gebeurt maar het kan nog beter, verwacht ik dat de minister dit oppakt. Wil zij dit toezeggen?</w:t>
      </w:r>
    </w:p>
    <w:p w:rsidR="006C0A8C" w:rsidP="006C0A8C" w:rsidRDefault="006C0A8C">
      <w:pPr>
        <w:spacing w:after="240"/>
        <w:rPr>
          <w:rFonts w:ascii="Arial" w:hAnsi="Arial" w:cs="Arial"/>
        </w:rPr>
      </w:pPr>
      <w:r>
        <w:rPr>
          <w:rFonts w:ascii="Arial" w:hAnsi="Arial" w:cs="Arial"/>
        </w:rPr>
        <w:lastRenderedPageBreak/>
        <w:t xml:space="preserve">Minister </w:t>
      </w:r>
      <w:r>
        <w:rPr>
          <w:rStyle w:val="Zwaar"/>
          <w:rFonts w:ascii="Arial" w:hAnsi="Arial" w:cs="Arial"/>
        </w:rPr>
        <w:t>Schultz van Haegen-Maas Geesteranus</w:t>
      </w:r>
      <w:r>
        <w:rPr>
          <w:rFonts w:ascii="Arial" w:hAnsi="Arial" w:cs="Arial"/>
        </w:rPr>
        <w:t>:</w:t>
      </w:r>
      <w:r>
        <w:rPr>
          <w:rFonts w:ascii="Arial" w:hAnsi="Arial" w:cs="Arial"/>
        </w:rPr>
        <w:br/>
        <w:t>Misschien is het goed als mevrouw Hachchi eerst naar de site van het Planbureau voor de Leefomgeving kijkt. Daarop wordt de waterkwaliteit nu en in de toekomst weergegeven. Er is een uitleg op hoofdlijnen, maar ook specifiek in detail. Voor de liefhebbers gaat het tot en met de nitraat en N- en P-uitspoeling bij de gebruiksnormen en dergelijke. Het is maar net hoever je wilt gaan. Je kunt het in een oogopslag zien, maar je kunt ook veel dieper gaan. Er is dus veel beschikbaar. Het PLB maakt meer van dergelijke rapporten voor ons. Ik noem bijvoorbeeld de Balans van de Leefomgeving. Het zorgt er dus ook voor dat de waterkwaliteit inzichtelijk wordt gemaakt.</w:t>
      </w:r>
      <w:r>
        <w:rPr>
          <w:rFonts w:ascii="Arial" w:hAnsi="Arial" w:cs="Arial"/>
        </w:rPr>
        <w:br/>
      </w:r>
      <w:r>
        <w:rPr>
          <w:rFonts w:ascii="Arial" w:hAnsi="Arial" w:cs="Arial"/>
        </w:rPr>
        <w:br/>
        <w:t>Ik vind het ook belangrijk. Het is belangrijk dat mensen weten dat waterkwaliteit bepalend is voor de leefbaarheid. Dit is een van de redenen waarom ik budget beschikbaar heb gesteld om de waterkwaliteitsproblematiek te kunnen aanpakken. Ik weet niet of het bekend is, maar dit was een aantal jaren geleden wegbezuinigd. Ik heb dit ten koste van andere middelen weer teruggebracht en een plekje gegeven in het Deltafonds. Ik ben daarmee actief bezig in de regio, omdat ik van mening ben dat wij er toch voor moeten zorgen dat wij de doelstellingen halen, ondanks het feit dat wij een extra moeilijke opgave hebben als klein dichtbevolkt landje met veel industrie.</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Interactieve kaarten zijn niet alleen bedoeld voor mensen die zich met de techniek bezighouden en die in details gaan; ze moeten voor iedereen te volgen zijn. Iedereen heeft een beeld bij waterveiligheid, namelijk natte voeten. Bij waterkwaliteit zou dit ook wat helderder moeten worden gebracht. Dat wil ik nog als aanvullende opmerking aan de minister meegeven.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Dit laatste moeten wij naar mijn mening als een aanbeveling voor de minister beschouwen.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Ik wil doorgaan op hetzelfde punt. Ik heb begrepen dat het Werkprogramma Schoon Water een goed programma is, omdat het verder kijkt dan alleen de normen waaraan wij strikt moeten voldoen. Dat is zeer prijzenswaardig. Tegelijkertijd ademt het programma ook een sfeer van vrijblijvendheid, doordat het vooral is gericht op samenwerking. Wat zou nu de stok achter de deur kunnen zijn als wij de doelen niet bereiken? In 2021 is er een tussenevaluatie maar als wij dan nog moeten bijsturen, zijn wij dan nog wel op tijd, want er gaat ook nog enige tijd overheen voordat de effecten van maatregelen zichtbaar zijn?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Minister, zijn we na 2021 nog op tijd?</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Ik wilde daar direct op ingaan, omdat ook de andere commissieleden daarover </w:t>
      </w:r>
      <w:r>
        <w:rPr>
          <w:rFonts w:ascii="Arial" w:hAnsi="Arial" w:cs="Arial"/>
        </w:rPr>
        <w:lastRenderedPageBreak/>
        <w:t>hebben gevraagd. We hebben gezegd dat we in 2027 hieraan willen voldoen. We weten ook dat altijd kritisch wordt gekeken of wij wel het uiterste hebben gedaan om ook het langste uitstel te krijgen. Dat betekent dat in 2021 ook gekeken wordt hoe het ermee staat en dat we in 2022 extra afspraken kunnen maken of maatregelen kunnen nemen boven op wat we nu al hebben afgesproken. Het Werkprogramma Schoon Water hebben we nu voor het eerst met alle partijen tot stand gebracht. Het is altijd belangrijk om zoiets met elkaar vast te stellen en die ambitie mag best ver gaan, zoals mevrouw Dik zelf ook zegt. Dan is het volgend jaar bij het definitieve werkprogramma wellicht ook goed mogelijk om verder in afspraken vast te leggen wie wat doet. Die stappen zijn overigens altijd veel moeilijker te zetten dan om gezamenlijk een ambitie uit te spreken, maar als je doelen wilt behalen, moet je dat wel kunnen doen.</w:t>
      </w:r>
      <w:r>
        <w:rPr>
          <w:rFonts w:ascii="Arial" w:hAnsi="Arial" w:cs="Arial"/>
        </w:rPr>
        <w:br/>
      </w:r>
      <w:r>
        <w:rPr>
          <w:rFonts w:ascii="Arial" w:hAnsi="Arial" w:cs="Arial"/>
        </w:rPr>
        <w:br/>
        <w:t>Ik vind het belangrijk om te kijken naar de wijze waarop wij dat gaan doen. Als het Rijk daarin de regie neemt, moet het vervolgens ook alles gaan betalen. Dat is een bekend mechanisme. Als het Rijk iets vraagt, zeggen gemeenten en provincies dat het extra taken zijn en dat daarbij extra middelen behoren. Het is van belang dat ieder zijn deel blijft doen, maar het mag natuurlijk niet vrijblijvend zijn. We willen dit met elkaar. We willen werken aan schoon water en we willen werken aan goede ecologische kwaliteit. We moeten dat voor 2027 realiseren en daarin hebben we nog forse stappen te nemen.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Ik ben heel blij met dit antwoord. De minister zegt zelf ook dat volgend jaar bij het definitieve werkprogramma heldere afspraken moeten worden gemaakt, waarin ieder zijn eigen verantwoordelijkheid neemt. Dat is prima. Ik wil daar volgend jaar graag verder over spreken als we zover zijn. Het Rijk kan inderdaad niet alles betalen. Dat snap ik ook, maar er moeten niet alleen doelen worden vastgesteld. Er moet ook commitment komen.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Ik wil een kort antwoord geven op de vraag van mevrouw Hachchi. In mei hadden wij de Week van het Water, ook in het kader van het waterbewustzijn. Allerlei gemeenten en regio's hebben veel aandacht aan waterkwaliteit besteed, ook heel specifiek met de waterprojecten die daar spelen in plaats van een algemene campagne waarbij iedereen zegt "ja, het zal wel, maar bij mij is er geen probleem". We hebben een heel specifieke campagne gemaakt, naast het Informatiehuis Water. Op de website van het Informatiehuis is ook een en ander te vinden. </w:t>
      </w:r>
      <w:r>
        <w:rPr>
          <w:rFonts w:ascii="Arial" w:hAnsi="Arial" w:cs="Arial"/>
        </w:rPr>
        <w:br/>
      </w:r>
      <w:r>
        <w:rPr>
          <w:rFonts w:ascii="Arial" w:hAnsi="Arial" w:cs="Arial"/>
        </w:rPr>
        <w:br/>
        <w:t xml:space="preserve">De heer Geurts heeft gevraagd of de waterkwaliteitsdoelen wel haalbaar zijn, of ik niet het beste jongetje van de klas wil zijn en of het wel mogelijk is wat is afgesproken. Ik beschouw chemisch schoon en ecologisch gezond water als een realistische ambitie. Toen ik staatssecretaris was, kwam de Kaderrichtlijn Water van Europa voor het eerst op ons bord. Ik heb toen gezegd dat we het goed moesten doen. Ik heb toen als voorbeeld genomen dat we niet de Natura 2000-aanpak moesten volgen, waarbij we de lat soms zo hoog hebben gelegd omdat </w:t>
      </w:r>
      <w:r>
        <w:rPr>
          <w:rFonts w:ascii="Arial" w:hAnsi="Arial" w:cs="Arial"/>
        </w:rPr>
        <w:lastRenderedPageBreak/>
        <w:t>we dat het mooiste vonden wat we konden bereiken, maar er vervolgens achter kwamen dat we helemaal niet over die lat konden springen. We hebben ieder jaar aan de commissie moeten uitleggen waarom we de lat niet konden halen. Laten we nu realistische doelen stellen. We hebben dat samen met Waterbeheer gedaan, onder andere voor de regionale wateren. Zij hebben hun kennis ingebracht en de provincies hebben de doelen uiteindelijk vastgesteld. Dat doen we binnen de Europese spelregels. In vergelijking met bijvoorbeeld de Europese doelen voor meststoffen in het water blijkt Nederland daarvoor relatief soepele doelen te hanteren, daarbij ook rekening houdend met de specifieke situatie in Nederland. We hebben nu eenmaal al veel meststoffen in het water zitten, dus we kunnen niet doen alsof we bij nul beginnen met ecologisch schoon water, vanuit een ideaalsituatie bepaald.</w:t>
      </w:r>
      <w:r>
        <w:rPr>
          <w:rFonts w:ascii="Arial" w:hAnsi="Arial" w:cs="Arial"/>
        </w:rPr>
        <w:br/>
      </w:r>
      <w:r>
        <w:rPr>
          <w:rFonts w:ascii="Arial" w:hAnsi="Arial" w:cs="Arial"/>
        </w:rPr>
        <w:br/>
        <w:t>Tegelijkertijd hebben we allemaal belang bij schoon water: u en ik, maar ook de agrarische sector. Uiteindelijk moeten we daar met z'n allen aan werken en ervoor gaan. Ik zeg niet dat het allemaal moet blijven zoals het is. We moeten echt wel ambitie hebben op dat vlak. Ik ga er niet in mee dat Nederland in het algemeen onrealistische doelen stelt. Als nieuwe kennis daartoe aanleiding geeft, passen we doelen ook aan. We houden ook rekening met de regels. Dat zit allemaal in de stroomgebiedbeheerplannen, die de Kamer gezien heeft. Die zijn ook bijgevoegd bij het NWP.</w:t>
      </w:r>
      <w:r>
        <w:rPr>
          <w:rFonts w:ascii="Arial" w:hAnsi="Arial" w:cs="Arial"/>
        </w:rPr>
        <w:br/>
      </w:r>
      <w:r>
        <w:rPr>
          <w:rFonts w:ascii="Arial" w:hAnsi="Arial" w:cs="Arial"/>
        </w:rPr>
        <w:br/>
        <w:t>De heer Geurts vroeg ook of de waterkwaliteitsnormen en de huidige monitoringssystematiek voldoende inzichtelijk zijn. Hij vraagt zelfs om een verfijndere systematiek voor de monitoring van de waterkwaliteitsnormen. We hebben die chemische en ecologische doelen per waterlichaam in tabellen opgenomen in de stroomgebiedbeheerplannen. Het gaat bijvoorbeeld om doelen voor planten, vissen, nutriënten en chemische stoffen. Nadere onderbouwing hiervan is een taak van de waterbeheerders en de provincies. Zij hebben per waterlichaam een soort factsheets opgesteld die openbaar zijn. Daarin staat voor ieder onderdeel, voor elk waterlichaam, het oordeel over de toestand, het resultaat van de doelen en de meetgegevens.</w:t>
      </w:r>
      <w:r>
        <w:rPr>
          <w:rFonts w:ascii="Arial" w:hAnsi="Arial" w:cs="Arial"/>
        </w:rPr>
        <w:br/>
      </w:r>
      <w:r>
        <w:rPr>
          <w:rFonts w:ascii="Arial" w:hAnsi="Arial" w:cs="Arial"/>
        </w:rPr>
        <w:br/>
        <w:t>De waterbeheerders zijn er verantwoordelijk voor dat de meetsystematiek goed genoeg is om betrouwbare uitspraken te doen. Zoals zij dat nu doen, is dat naar mijn mening goed. Als je meer gaat meten, kost dat ook meer geld. Ik heb bij het NWP wel aan de waterbeheerders gevraagd om nog eens kritisch naar het waterprogramma te kijken. Ik heb niet de intentie om een verfijnder of strikter systeem te maken. Ik denk dat het systeem ook de ruimte biedt voor een gebiedsgerichte aanpak. De heer Geurts heeft daar volgens mij ook behoefte aan. Ik zeg altijd dat je kunt meten bij het pijpje waar het uitkomt of in het hele gebied. Dat is volgens mij ook van belang.</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 xml:space="preserve">De minister ging wel heel snel. Ik heb de tekst nog eens nagekeken. Ik heb een aantal dingen niet zo gezegd. Misschien kunnen we het verslag er nog eens op </w:t>
      </w:r>
      <w:r>
        <w:rPr>
          <w:rFonts w:ascii="Arial" w:hAnsi="Arial" w:cs="Arial"/>
        </w:rPr>
        <w:lastRenderedPageBreak/>
        <w:t>nalezen. Het gaat erom dat wij nu een systeem hebben van "one out, all out". Ik hoor graag van de minister of het mogelijk is om dat aan te passen.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Excuus als ik de heer Geurts verkeerd begrepen heb. Ik dacht dat hij het allemaal wat strakker wilde aandraaien. Ik denk zelf dat het belangrijk is om ook ruimte te hebben voor een gebiedsgerichte aanpak.</w:t>
      </w:r>
      <w:r>
        <w:rPr>
          <w:rFonts w:ascii="Arial" w:hAnsi="Arial" w:cs="Arial"/>
        </w:rPr>
        <w:br/>
      </w:r>
      <w:r>
        <w:rPr>
          <w:rFonts w:ascii="Arial" w:hAnsi="Arial" w:cs="Arial"/>
        </w:rPr>
        <w:br/>
        <w:t>"One out, all out" is niet een Nederlandse uitvinding, maar een Europese regel, die inhoudt: als een waterlichaam op één stof niet voldoet, voldoet het helemaal niet. Dat is natuurlijk dramatisch. Stel dat een waterlichaam de waterkwaliteit voor 90% verbetert, maar op één stof niet voldoet, dan staat het meteen voor een rood stoplicht. We hebben dat ook aan de orde gesteld in Europa. De Europese Commissie en de lidstaten hebben vorige week in Luxemburg alternatieve indicatoren vastgesteld. "One out, all out" blijft, want dat gebruiken zij zelf als systematiek om het goed te kunnen volgen, maar daarnaast mag je ook andere indicatoren gebruiken. Dat gaan we ook doen in de stroomgebiedbeheerplannen. We kijken bijvoorbeeld apart naar planten, vissen en meststoffen in het water. Daarmee krijg je een veel genuanceerder beeld en kun je ook de verbetering zien. Anders is het teleurstellend voor jezelf en dan zou de Commissie al heel snel de conclusie kunnen trekken dat je niet voldoet.</w:t>
      </w:r>
      <w:r>
        <w:rPr>
          <w:rFonts w:ascii="Arial" w:hAnsi="Arial" w:cs="Arial"/>
        </w:rPr>
        <w:br/>
      </w:r>
      <w:r>
        <w:rPr>
          <w:rFonts w:ascii="Arial" w:hAnsi="Arial" w:cs="Arial"/>
        </w:rPr>
        <w:br/>
        <w:t>Dat betekent niet dat er geen actie meer gevraagd wordt van Nederland. De Commissie zal daar uitermate streng bovenop blijven zitten. De heer Bisschop maakt er zich niet ten onrechte zorgen over of ik het als minister niet te makkelijk interpreteer, als ik zeg dat we wel uitstel krijgen tot 2027 en dat we het dan gaan halen. Hij krijgt signalen dat men daar in de praktijk aan twijfelt. Ik denk echt dat onze huidige regelgeving ook aansluit bij die uitspraak van het Hof. We hebben geluisterd naar de uitleg die andere lidstaten geven aan die uitspraak. Wat mij betreft is het nu niet noodzakelijk om iets aan te passen. Ik houd echter ook de praktijk nauwkeurig in de gaten. Ik heb een overleg gepland met de koepels om verder van gedachten te wisselen over de uitspraak. Het zal dan gaan over de huidige praktijk van de waterbeheerders en de werking van de regelgeving, maar we zullen ook samen bekijken of de regelgeving in het traject van de besluiten onder bijvoorbeeld de Omgevingswet nog aanpassing behoeft, opdat wij daarmee nog sterker komen te staan ten opzichte van de huidige uitspraak.</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Ik kan mij voorstellen dat hierover juist op bilateraal niveau met vakgenoten contact is. Uiteindelijk moet het immers een gezamenlijk gedragen interpretatie zijn. Dat lukt niet altijd op supranationaal niveau, terwijl je op internationaal niveau mogelijk wel het een en ander kunt betekenen. Is de minister voornemens dat te doen, of heeft zij inmiddels stappen in die richting gezet?</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Ik denk dat het een goede opmerking is van de heer Bisschop dat je soms een paar partners moet zien te vinden voordat je probeert om ze alle 27 zover te </w:t>
      </w:r>
      <w:r>
        <w:rPr>
          <w:rFonts w:ascii="Arial" w:hAnsi="Arial" w:cs="Arial"/>
        </w:rPr>
        <w:lastRenderedPageBreak/>
        <w:t>krijgen. Ik heb dat zelf nog niet gedaan. Ik zit niet in de Milieuraad, waar het water altijd wordt behandeld. Ik zal overleggen met mijn collega die daar wel in zit. Anders kan ik ook zelf individueel contact opnemen met een aantal collega's van landen waar zich hetzelfde voordoet. In maart vindt een gezamenlijke Transportraad en Milieuraad plaats. Misschien is dat ook nog een moment waarop wij dit kunnen doen. In dezen is er samen met buurlanden en juristen gepland.</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Bisschop, wilt u nog een vervolgvraag stellen?</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Fantastisch. Ik stel het zeer op prijs indien wij van de vorderingen op de hoogte worden gehouden.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Kan de minister dat toezeggen?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Dat kan. Ik zal dat doen in een volgende verzamelbrief of, indien het eerder aan de orde is, op een ander moment.</w:t>
      </w:r>
      <w:r>
        <w:rPr>
          <w:rFonts w:ascii="Arial" w:hAnsi="Arial" w:cs="Arial"/>
        </w:rPr>
        <w:br/>
      </w:r>
      <w:r>
        <w:rPr>
          <w:rFonts w:ascii="Arial" w:hAnsi="Arial" w:cs="Arial"/>
        </w:rPr>
        <w:br/>
        <w:t>Ik ga in op de effectiviteit van de maatregelen in relatie tot de beleidsvoorlichting. De heren Houwers en Smaling vroegen of wij een beter zicht kunnen geven op de effectiviteit van de maatregelen uit de KRW. In 2009 hebben wij een inschatting gemaakt van de effectiviteit van de maatregelen op basis van de toen beschikbare gegevens. Daarna hebben wij extra metingen gedaan. Op basis daarvan weten wij eigenlijk nog beter wat wij van de verschillende maatregelen mogen verwachten. De nieuwe maatregelen hebben dus een stevige basis, maar een en ander is complex omdat verschillende maatregelen tegelijkertijd doorwerken op de waterkwaliteit. Ik doel op het generiek beleid en de effecten van maatregelen in bovenstroomse landen; wij spraken er net al over. Het duurt vaak enige tijd voordat het effect van maatregelen op het water te meten is.</w:t>
      </w:r>
      <w:r>
        <w:rPr>
          <w:rFonts w:ascii="Arial" w:hAnsi="Arial" w:cs="Arial"/>
        </w:rPr>
        <w:br/>
      </w:r>
      <w:r>
        <w:rPr>
          <w:rFonts w:ascii="Arial" w:hAnsi="Arial" w:cs="Arial"/>
        </w:rPr>
        <w:br/>
        <w:t xml:space="preserve">Ook werd gevraagd naar de samenhang van de KRW met het toelatingsbeleid in de Nitraatrichtlijn. Wij kennen de twee richtlijnen allemaal. Zij geven eigenlijk een ander antwoord op de vraag wat je nu toelaatbaar vindt of niet. De Kaderrichtlijn Water is in feite strenger dan de Nitraatrichtlijn. De Nitraatrichtlijn wordt nu geëvalueerd. In 2016 wordt deze evaluatie afgerond. Op basis daarvan krijg je volgens mij ook op Europees niveau weer een discussie. Vooralsnog proberen wij de Commissie er iedere keer op te wijzen dat er tussen de twee verschillende richtlijnen een omissie zit en dat op het ene vlak iets anders wordt toegestaan dan op het andere vlak. Dat gebeurt niet alleen op Europees niveau; de staatssecretaris van EZ en ik spreken daar ook af en toe met elkaar over om te bekijken hoe wij dat nu moeten oplossen. Deze commissie geeft mij echter ook weer een ander signaal dan het signaal dat bijvoorbeeld de commissie voor Landbouw aan haar politiek verantwoordelijke geeft. Dat zijn gewoon heel </w:t>
      </w:r>
      <w:r>
        <w:rPr>
          <w:rFonts w:ascii="Arial" w:hAnsi="Arial" w:cs="Arial"/>
        </w:rPr>
        <w:lastRenderedPageBreak/>
        <w:t>complexe zaken. Dat weet de heer Smaling ook. Het is niet de eerste keer dat hij dit vraagt, maar ik heb er in mijn eentje geen oplossing voor.</w:t>
      </w:r>
      <w:r>
        <w:rPr>
          <w:rFonts w:ascii="Arial" w:hAnsi="Arial" w:cs="Arial"/>
        </w:rPr>
        <w:br/>
      </w:r>
      <w:r>
        <w:rPr>
          <w:rFonts w:ascii="Arial" w:hAnsi="Arial" w:cs="Arial"/>
        </w:rPr>
        <w:br/>
        <w:t xml:space="preserve">De heer Smaling stelt dat ik zeg dat de waterkwaliteit verbetert. Het PBL zegt van niet en Deltaris van wel. "Ra, ra hoe zit dat", is zijn vraag. Beide verwijzen naar twee studies die gebruik maken van verschillende methoden. Het PBL ging een jaar geleden bij de modelberekening uit van het doortrekken van staand beleid. Het PBL doet dat altijd, want het PBL trekt huidige beleid door naar de toekomst. Dat zijn de op dat moment bekende gebiedsgerichte maatregelen die je naar een eindbeeld voeren. Deltaris heeft trends berekend op basis van meetgegevens. Ik doel daarbij op tekenen van verdere verbetering die langzamerhand in het veld te zien zijn. Die worden overigens door het Wereld Natuur Fonds bevestigd. Beide gebruiken dus eigenlijk twee verschillende studies. De een trekt beleid door en trekt daaruit een conclusie, de ander gebruikt meetgegevens en daarom komen zij tot verschillende conclusies. Ik zelf zeg dat we er nog lang niet zijn; we hebben nog een boel te doen tot 2027. Beide studies geven aan dat er in bepaalde regio's nog aanvullende maatregelen genomen moeten worden om in 2017 de beoogde doelen te bereiken voor meststof in het water. Daarom is een programma als Schoon Water voor de delta-aanpak van belang om dit soort zaken integraal te realiseren. Zo interpreteer ik het verschil tussen de twee studies. Welke is er waar? Zegt u het mij, u bent zelf ook wetenschapper en weet dat er verschillende waarheden in omloop zijn. </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Ik wil een nulmeting. Wij moeten als Kamer toch kunnen controleren waar de weg van A naar B loopt. Ik heb het idee dat wij niet weten waar A is en dat er verschillende routes zijn naar B. Nou kun je B misschien nog redelijk vaststellen, want dat is het voldoen aan de Kaderrichtlijn Water. Het is mij allemaal te vaag. Als ik de begroting moet kunnen controleren, moet ik weten welke route de beste en de meest kosteneffectieve is. Het kan dan complex zijn en instituut 1 kan de ene werkwijze kiezen en instituut 2 de andere, maar ik vind het niet goed genoeg.</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Er ligt een nulmeting waarmee in 2009 ex ante aan de start is gedaan. Vervolgens zijn er twee bureaus die zich uitspreken over wat zij op dit moment de stand van zaken vinden. De een trekt staand beleid door en houdt misschien rekening met mogelijk aanvullende maatregelen of innovaties. De ander doet dat op basis van meetgegevens en trekt die lijn door. Er is een nulmeting en er zijn twee bureaus die er een uitspraak over doen. Mijn onderliggende boodschap is dat, als de wetenschap ergens naar kijkt, wij nog niet altijd met zekerheid weten hoe de wereld in elkaar steekt. Dat is niet het geval. Zowel de gerenommeerde instituten PBL als Deltaris hebben een ander beeld bij waar het gaat eindigen. Ik snap dat het voor een Kamerlid lastig is om niet een eenduidig beeld te krijgen, maar meerdere meningen. Dat is echter wel de wereld waarin u zich dagelijks begeeft.</w:t>
      </w:r>
    </w:p>
    <w:p w:rsidR="006C0A8C" w:rsidP="006C0A8C" w:rsidRDefault="006C0A8C">
      <w:pPr>
        <w:spacing w:after="240"/>
        <w:rPr>
          <w:rFonts w:ascii="Arial" w:hAnsi="Arial" w:cs="Arial"/>
        </w:rPr>
      </w:pPr>
      <w:r>
        <w:rPr>
          <w:rFonts w:ascii="Arial" w:hAnsi="Arial" w:cs="Arial"/>
        </w:rPr>
        <w:lastRenderedPageBreak/>
        <w:t xml:space="preserve">De heer </w:t>
      </w:r>
      <w:r>
        <w:rPr>
          <w:rStyle w:val="Zwaar"/>
          <w:rFonts w:ascii="Arial" w:hAnsi="Arial" w:cs="Arial"/>
        </w:rPr>
        <w:t>Smaling</w:t>
      </w:r>
      <w:r>
        <w:rPr>
          <w:rFonts w:ascii="Arial" w:hAnsi="Arial" w:cs="Arial"/>
        </w:rPr>
        <w:t xml:space="preserve"> (SP):</w:t>
      </w:r>
      <w:r>
        <w:rPr>
          <w:rFonts w:ascii="Arial" w:hAnsi="Arial" w:cs="Arial"/>
        </w:rPr>
        <w:br/>
        <w:t>Ik citeer uit het rapport van Tauw, de grondslag van de beleidsdoorlichting van 2014. Op bladzijde 56 staat "Er is dan ook niet te bepalen of een andere organisatievorm meer doelmatig of doeltreffend is. Bovendien, voor het bepalen van de doeltreffendheid en doelmatigheid op het niveau van maatregelen is geen nulmeting voorhanden, hetgeen het lastig maakt de mogelijkheden aan te geven die leiden tot een verhoging van doeltreffendheid en doelmatigheid." Dat is contrair aan wat de minister net zei. Ik ben benieuwd hoe het precies zit, want dit brengt mij toch in verwarring, of je nu wetenschapper bent of niet.</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sprak net over de effectiviteit van het beleid op het gebied van waterkwaliteit. Ik noemde Deltaris en PBL die een onderzoek hebben gedaan. Tauw heeft een beleidsdoorlichting gedaan. Die heeft dus bekeken of het ministerie consistent, helder en transparant is in zijn verantwoording en doelbeschrijving. Dat is meestal het doel van een beleidsdoorlichting. Ik weet niet uit mijn hoofd wat de precieze vraag was, maar dat is meestal het doel. Men zal dus, denk ik, commentaar hebben gegeven op de wijze waarop wij aan de voorkant inzicht hebben gegeven in de doelen en op de wijze waarop wij ons aan de achterkant verantwoord hebben. Nogmaals, er ligt dus wel een nulmeting voor datgene wat wij behalen met de waterkwaliteitsplannen. Er ligt dus ook onderzoek van daarna. Hoe het precies met die beleidsdoorlichting zit, weet ik niet. Misschien kom ik er in de tweede termijn nog even op terug.</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Dat lijkt me wel verstandig.</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denk dat die veel meer gaat over de vorm.</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Zullen we er in de tweede termijn op terugkomen? Het kan ook schriftelijk.</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Als het me lukt, doe ik het in de tweede termijn. We hebben het vaker over beleidsdoorlichtingen in deze Kamer.</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Oké. Dit houden we wel even scherp en op de parkeerplaats.</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 xml:space="preserve">Ik vraag even door op ditzelfde punt. Meten is weten. Ik snap best dat verschillende dingen inwerken op de kwaliteit van water. Er komt buitenlands water binnen. Er zijn allerlei effecten. Elke maatregel die je oplegt aan de landbouw, bijvoorbeeld dat er minder mest mag worden uitgereden, heeft een economisch effect. Dan moet het toch mogelijk zijn om via de meetpunten die je daarvoor aanwijst, na die tijd duidelijk te kunnen maken wat de beperking heeft </w:t>
      </w:r>
      <w:r>
        <w:rPr>
          <w:rFonts w:ascii="Arial" w:hAnsi="Arial" w:cs="Arial"/>
        </w:rPr>
        <w:lastRenderedPageBreak/>
        <w:t>opgeleverd? Natuurlijk werken in de totaliteit ook andere dingen erop in. Dat begrijp ik. Ik wil echter toch concreter weten wat het effect is van een individuele maatregel. Dat heb ik eerlijk gezegd nog niet helder boven water.</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Dat kunnen we ook concreet zien. Dat doe je natuurlijk niet per stukje veld, om het maar zo te zeggen. Je kunt het echter heel concreet zien. Je kunt heel concreet zien wat het betekent als je minder mest gaat uitrijden. Je weet hoeveel meststoffen al in het water zitten en wat je er nog wel of niet bij kunt hebben. Dat is niet zo complex. De complexiteit die erachter zit, is veel meer de vraag of we bereid zijn om minder mest uit te rijden. Dan heb je te maken met verschillende politieke stromingen. Dat verschilt dus ook nog per commissie. Iemand met een bepaalde politieke kleur in deze watercommissie kan een heel andere uitspraak doen dan iemand met een bepaalde politieke kleur in de landbouwcommissie. Ik hoef dat denk ik niet nader toe te lichten.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Hier begrijpen we niks van, minister.</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Mijn fractie heeft dat probleem helemaal niet. Dat is het voordeel van een kleinere groepering. Maar even zonder dollen, ik denk toch dat je in staat moet zijn om via meten concreter te laten zien hoe het zit met de ontwikkeling ergens. Het hoeft natuurlijk niet per sloot. Ik heb er nu in ieder geval totaal geen inzicht in. Als de minister dat wel heeft, krijg ik het graag ook. Dan kan ik toch iets beter zien wat de effecten zijn van landbouwmaatregelen op het water, om dat voorbeeld nog maar eens te pakken. Zo zijn er vele die van betekenis kunnen zijn.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Zoals ik net al zei, hebben we in 2009 een nulmeting gedaan. Daarna hebben we het PBL-rapport en het Deltaresrapport gekregen. Het PBL-rapport houdt zich bezig met het doortrekken van het bestaande beleid en de vraag waar we dan uitkomen. Dat is wat algemener. Het Deltaresrapport bevat metingen en effecten en trekt die door. Daaraan kun je het een en ander zien. Er zijn dus twee rapporten: het PBL-rapport en het Deltaresrapport.</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Misschien moeten we die voor een volgend overleg nog eens goed doorkijken.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Voorzitter. De heer Bisschop heeft een vraag gesteld over lozingen. Is het mogelijk om onder de Omgevingswet veel meer schadelijke stoffen te lozen, omdat niet meer alle lozingen vergunningsplichtig zijn? Wat is het risico hiervan voor de kwaliteit van het drinkwater? Ik herken het beeld niet dat onder de Omgevingswet veel meer schadelijke stoffen geloosd kunnen worden. De regels beschermen en verbeteren de chemische en ecologische kwaliteit van het water. </w:t>
      </w:r>
      <w:r>
        <w:rPr>
          <w:rFonts w:ascii="Arial" w:hAnsi="Arial" w:cs="Arial"/>
        </w:rPr>
        <w:lastRenderedPageBreak/>
        <w:t>Voor een groot deel van de lozingen, zoals die uit grote fabrieken en afvalwaterzuiveringen, blijft men onder de Omgevingswet gewoon vergunningsplichtig. Als er geen vergunningsplicht is, stelt het Rijk algemene regels. Zo kan er een meldplicht worden opgelegd. Ook waterschappen en provincies kunnen zelf regels stellen om de waterkwaliteit te borgen. Het bevoegd gezag toetst ook of de best beschikbare technieken zijn toegepast en of het effect van een lozing op een waterlichaam acceptabel is. Daarmee biedt de Omgevingswet eigenlijk de sluitende aanpak van het voorzorgsprincipe: het vergunningenbeleid, en als dat er niet is: algemene regels, en als die er niet zijn: eigen regels van het bevoegd gezag.</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Eigenlijk wilde ik niet zozeer een pleidooi houden voor vrijstelling van lozingen. Ik doelde eigenlijk op een onderzoek van het RIVM van medio dit jaar, waaruit blijkt dat verschillende waterschappen verschillende meetmethoden gebruiken, die vervolgens leiden tot verschillende uitkomsten. Is er een instrument om daarin één lijn te trekken om te voorkomen dat er met verschillende maten wordt gemeten, in de meest letterlijke zin van het woord?</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zou erin moeten duiken om te bezien of ze inderdaad verschillende vormen kiezen waardoor een en ander onvergelijkbaar wordt. Ik verstond de vraag van de heer Bisschop echt als: wordt daarvoor bij de Omgevingswet straks meer ruimte geschapen? Daarvan zeg ik: de spelregels zoals ze waren, zitten er nu ook gewoon weer in. Natuurlijk kan de regel en vervolgens de vorm verschillen en ook verschillend interpreteerbaar zijn. Ik kom daar zo meteen echter nog even op terug.</w:t>
      </w:r>
      <w:r>
        <w:rPr>
          <w:rFonts w:ascii="Arial" w:hAnsi="Arial" w:cs="Arial"/>
        </w:rPr>
        <w:br/>
      </w:r>
      <w:r>
        <w:rPr>
          <w:rFonts w:ascii="Arial" w:hAnsi="Arial" w:cs="Arial"/>
        </w:rPr>
        <w:br/>
        <w:t>Dan wat betreft de vraag van mevrouw Hachchi wat je moet doen als die KRW-doelstellingen niet worden bereikt? Wat is nu eigenlijk de stok achter de deur? Mevrouw Jacobi vroeg wat ik wil met meer samenwerking via het werkprogramma. Via het werkprogramma zorgen we ervoor dat er een stevige regie komt op de combi van zoet water en waterkwaliteit en dat er aanvullende maatregelen komen. We hebben ook als doel te bewerkstelligen dat lopend beleid goed wordt uitgevoerd. Verder is er beleid voor nieuwe stoffen, zoals de resten van geneesmiddelen, waarop ik zo nog dieper zal ingaan. Het Bestuurlijk Platform Zoetwater heeft aangegeven een rol te willen spelen, als voorportaal van de Stuurgroep Water. Ik heb al iets gezegd over Amersfoort: de procesbewakers. Wat dat betreft is er een vinger aan de pols of een stok achter de deur om te komen tot verdere invulling. Ik heb net ook al iets gezegd in antwoord op de vraag hoe een en ander straks vorm krijgt en of het alleen maar bij ambitie blijft of dat er ook afspraken worden gemaakt. Ik meen dat mevrouw Dik-Faber dat vroeg.</w:t>
      </w:r>
      <w:r>
        <w:rPr>
          <w:rFonts w:ascii="Arial" w:hAnsi="Arial" w:cs="Arial"/>
        </w:rPr>
        <w:br/>
      </w:r>
      <w:r>
        <w:rPr>
          <w:rFonts w:ascii="Arial" w:hAnsi="Arial" w:cs="Arial"/>
        </w:rPr>
        <w:br/>
        <w:t xml:space="preserve">Ik kom bij het onderwerp pyrazool. Ik ken het probleem daarmee. Er zijn veel Kamervragen over gesteld en er zijn ook veel antwoorden op gegeven. Het gaat erom dat er nieuwe stoffen in het water terechtkomen waarvoor we geen normen </w:t>
      </w:r>
      <w:r>
        <w:rPr>
          <w:rFonts w:ascii="Arial" w:hAnsi="Arial" w:cs="Arial"/>
        </w:rPr>
        <w:lastRenderedPageBreak/>
        <w:t>hebben omdat dit niet eerder aan de orde was. De vraag is wat we daar nu precies mee moeten. Het stellen van een norm kost enige tijd. Wat kun je in de tussentijd doen als je zo'n stof aantreft? Moet je meteen alles verbieden? Soms weet je het effect nog niet precies. En wat moet je doen op de langere termijn? We hebben afgesproken dat we gaan kijken hoe we voor dit soort stoffen zo snel mogelijk een tijdelijke norm kunnen maken. Het RIVM heeft ons deze keer geholpen om een soort tijdelijke norm te maken. Hoe kun je nu zo snel mogelijk komen tot een kader voor het maken van een nieuwe norm als dat noodzakelijk is? Immers, het zal niet voor iedere stof gaan gelden. Ik werk met de waterpartners en de industrie aan een structurele aanpak van opkomende stoffen voor de middellange termijn. Het plan van aanpak moet voor de zomer van 2016 gereed zijn.</w:t>
      </w:r>
      <w:r>
        <w:rPr>
          <w:rFonts w:ascii="Arial" w:hAnsi="Arial" w:cs="Arial"/>
        </w:rPr>
        <w:br/>
      </w:r>
      <w:r>
        <w:rPr>
          <w:rFonts w:ascii="Arial" w:hAnsi="Arial" w:cs="Arial"/>
        </w:rPr>
        <w:br/>
        <w:t>Voor de korte termijn zijn we met de Unie van Waterschappen, drinkwaterbedrijven, Vewin, IPO en VNG bezig met een stappenplan voor de responsfase en de nazorgfase tijdens een incident met opkomende stoffen. Dit stappenplan zal in april gereed zijn. De korte termijn houdt dus april in en de middellange termijn voor de zomer. In Limburg hebben we diverse keren overleg gehad met Roer en Overmaas. De provincie heeft een bestuurlijk overleg ingesteld waarbij alle partijen bij elkaar komen. Daar wordt gekeken naar de concentraties en de maatregelen die moeten worden genomen om de concentratie pyrazool te verlagen. Het belangrijkste gegeven was dat er zonder normen of tijdelijke normen geen stok was om de bedrijven te dwingen om die stoffen niet meer af te scheiden. Dat heeft tot problemen in de regio geleid, maar ook verderop in Rotterdam, waar onvoldoende schoon water was.</w:t>
      </w:r>
      <w:r>
        <w:rPr>
          <w:rFonts w:ascii="Arial" w:hAnsi="Arial" w:cs="Arial"/>
        </w:rPr>
        <w:br/>
      </w:r>
      <w:r>
        <w:rPr>
          <w:rFonts w:ascii="Arial" w:hAnsi="Arial" w:cs="Arial"/>
        </w:rPr>
        <w:br/>
        <w:t>Hoe moet tegen de niet-genormeerde stoffen aangekeken worden als je bescherming wilt bieden aan het oppervlaktewater? Stoffen mogen onder de Waterwet niet worden geloosd tenzij er vergunning of vrijstelling is verleend. Dat volgt uit internationale verplichtingen en zorgvuldigheidseisen. De waterwetgeving kent een zorgplicht. Daarmee wordt ook beoogd dat de lozing van niet-genormeerde stoffen kan worden tegengegaan indien ze risico's voor de gezondheid met zich brengen. Drinkwaterregelgeving stelt ook eisen aan onderzoek en onderbouwing als verhoogde concentraties worden geconstateerd. In die structurele aanpak zullen we een standaardaanpak maken voor de situatie dat we iets constateren wat we nog niet kennen. Ik zal de Kamer over die structurele aanpak informeren.</w:t>
      </w:r>
      <w:r>
        <w:rPr>
          <w:rFonts w:ascii="Arial" w:hAnsi="Arial" w:cs="Arial"/>
        </w:rPr>
        <w:br/>
      </w:r>
      <w:r>
        <w:rPr>
          <w:rFonts w:ascii="Arial" w:hAnsi="Arial" w:cs="Arial"/>
        </w:rPr>
        <w:br/>
        <w:t xml:space="preserve">Waarom werkt RWS rond de rivieren toch met glysofaat als ik zo zorgelijk ben over vieze stoffen? Dit is een uitzondering. Bij Rijkswaterstaat passen we in principe geen bestrijdingsmiddelen toe, behalve om afgezaagde bomen in waterbouwkundige constructies mee te bestrijken om te voorkomen dat ze uitlopen, want dat kan een gevaar opleveren in rivierbeddingen. Deze bomen uittrekken of uitgraven kan de stabiliteit van waterbouwkundige constructies ondermijnen. Om die reden behandelt Rijkswaterstaat de boomstobben — zo heten de afgezaagde elementen — met het middel glysofaat. Dit wordt alleen </w:t>
      </w:r>
      <w:r>
        <w:rPr>
          <w:rFonts w:ascii="Arial" w:hAnsi="Arial" w:cs="Arial"/>
        </w:rPr>
        <w:lastRenderedPageBreak/>
        <w:t>gedaan op de zaagsnede en alleen op de delen die boven water zitten. Het oppervlaktewater wordt dus zeer beperkt belast. Dat neemt niet weg dat zeer terughoudend om moet worden gegaan met het gebruik van gewasbeschermingsmiddelen.</w:t>
      </w:r>
      <w:r>
        <w:rPr>
          <w:rFonts w:ascii="Arial" w:hAnsi="Arial" w:cs="Arial"/>
        </w:rPr>
        <w:br/>
      </w:r>
      <w:r>
        <w:rPr>
          <w:rFonts w:ascii="Arial" w:hAnsi="Arial" w:cs="Arial"/>
        </w:rPr>
        <w:br/>
        <w:t>Problemen met de waterkwaliteit ontstaan vooral door op verharde oppervlakten grootschalig gewasbeschermingsmiddelen toe te passen, want tijdens een regenbui spoelen die in grote hoeveelheden af naar de riolering en het oppervlaktewater. Dat is dus iets anders dan wanneer je dat op een stronk boven water bij een grote rivier doet, maar de vraag blijft terecht of de overheid dat wel wil toepassen. Wij hebben op dit moment geen andere mogelijkheid. Uitgangspunt bij het verbieden van het gebruik van gewasbeschermingsmiddelen buiten de landbouw is dat er voldoende haalbare en betaalbare alternatieven zijn. Het beleid voorziet dus in uitzonderingen waar gebruik nodig is. Ik weet dat er in Europees verband opnieuw naar dit middel gekeken wordt. Het is nu geen verboden middel, maar als het dat wel wordt, zullen we ook dat niet meer kunnen gebruiken en zullen we iets anders moeten doen. Het heeft nu een uitzonderingspositie en dat is vervelend, want eigenlijk wil je niets gebruiken. We gebruiken verder geen bestrijdingsmiddelen bij RWS, maar in het kader van de veiligheid is onze overweging in dit geval om het wel te doen.</w:t>
      </w:r>
      <w:r>
        <w:rPr>
          <w:rFonts w:ascii="Arial" w:hAnsi="Arial" w:cs="Arial"/>
        </w:rPr>
        <w:br/>
      </w:r>
      <w:r>
        <w:rPr>
          <w:rFonts w:ascii="Arial" w:hAnsi="Arial" w:cs="Arial"/>
        </w:rPr>
        <w:br/>
        <w:t>Er zijn een heleboel vragen gesteld over geneesmiddelen en microplastics. Dat zit in de portefeuille van de staatssecretaris, maar zij is ons klimaat aan het verdedigen in Parijs en daarom neem ik deze vragen graag van haar over. Met welke concrete acties is zij bezig? Zij zet allereerst "no regret"-maatregelen in voor resultaten op korte termijn. Dat gaat om het faciliteren van het meewegen van de afbreekbaarheid bij de inkoop van röntgencontrastmiddelen, het stimuleren van de opvang van medicijnresten bij ziekenhuizen en zorginstellingen en het doorgaan met het stimuleren van de inzameling van ongebruikte medicijnen. Het zijn maatregelen die een zorgvuldige voorbereiding vergen. Daarvoor werkt zij met allerlei partijen aan een samenhangende aanpak. Dat doet zij samen met andere landen, de buurlanden en de Europese Commissie, zodat het ook hout snijdt omdat je anders zaken van buiten kunt importeren of gebruiken die uiteindelijk bij ons een probleem veroorzaken. Zij dringt er steeds bij de Commissie op aan om vaart te maken met de strategie, maar je hebt ook te maken met stakeholders. Denk aan besluitvorming over aanvullende zuivering. Op korte termijn lopen er no-regretmaatregelen. In 2018 start de uitvoeringsfase voor complexere maatregelen. In algemene zin gebeurt er dus veel.</w:t>
      </w:r>
      <w:r>
        <w:rPr>
          <w:rFonts w:ascii="Arial" w:hAnsi="Arial" w:cs="Arial"/>
        </w:rPr>
        <w:br/>
      </w:r>
      <w:r>
        <w:rPr>
          <w:rFonts w:ascii="Arial" w:hAnsi="Arial" w:cs="Arial"/>
        </w:rPr>
        <w:br/>
        <w:t xml:space="preserve">Ik kom specifiek op het informatiesysteem over de milieu- en neveneffecten van medicijnen. Als de sector daaraan meewerkt, keurt dan niet de slager zijn vlees? Het informatiesysteem dat zij samen met de sector wil maken, wordt begeleid door een begeleidingsgroep van diverse stakeholders, waaronder de waterpartijen, die ook de bevindingen kritisch bekijken en input leveren voor de wijze waarop de informatie wordt ingewonnen. Zij zal ook haar oor te luisteren </w:t>
      </w:r>
      <w:r>
        <w:rPr>
          <w:rFonts w:ascii="Arial" w:hAnsi="Arial" w:cs="Arial"/>
        </w:rPr>
        <w:lastRenderedPageBreak/>
        <w:t>leggen bij de Zweden, dat eerder een soortgelijk initiatief hebben genomen. Zij zal ook nadrukkelijk sturen op kosteneffectiviteit. Doordat kan worden geleerd van het Zweedse initiatief zijn veel gegevens al beschikbaar, waardoor kosten kunnen worden bespaard. Er is namelijk gevraagd om de kosten in het oog te houden. Zij zit dus niet als enige aan tafel; ook andere belanghebbenden zitten aan tafel. Ik vind ook dat je alle partijen moeten horen, niet alleen de waterpartijen, maar ook de sector en de koepelorganisaties.</w:t>
      </w:r>
      <w:r>
        <w:rPr>
          <w:rFonts w:ascii="Arial" w:hAnsi="Arial" w:cs="Arial"/>
        </w:rPr>
        <w:br/>
      </w:r>
      <w:r>
        <w:rPr>
          <w:rFonts w:ascii="Arial" w:hAnsi="Arial" w:cs="Arial"/>
        </w:rPr>
        <w:br/>
        <w:t>Waarom is er geen landelijke regeling voor inzameling van de resten van geneesmiddelen? Er is geen sprake van één landelijke blauwdruk omdat er heel diverse samenwerkingsverbanden bestaan. Het is heel sterk afhankelijk van de locatie. Soms heb je hoods, soms gaat het via ziekenhuizen, soms gebeurt het in een groep van apothekers. De verantwoordelijkheid voor de inzameling van huishoudelijk afval ligt bij de gemeente. Een wijziging zou in ieder geval een wettelijk kader vergen en zou een koerswijziging betekenen ten opzichte van de decentralisatie van het afvalbeheer. Ik weet wel dat de staatssecretaris intensief in gesprek is met de KNMP, de koepel van apothekers, met de VNG en met de Vereniging Afvalbedrijven over de wijze waarop die inzameling het best kan worden gefaciliteerd. Zoals ik heb gemeld in de Waterbrief die de commissie voorafgaand aan het AO heeft ontvangen, zijn de best practices verzameld en worden de inzichten daaruit voor het eind van het jaar met de apothekers en de gemeenten gedeeld via een brief van de VNG.</w:t>
      </w:r>
      <w:r>
        <w:rPr>
          <w:rFonts w:ascii="Arial" w:hAnsi="Arial" w:cs="Arial"/>
        </w:rPr>
        <w:br/>
      </w:r>
      <w:r>
        <w:rPr>
          <w:rFonts w:ascii="Arial" w:hAnsi="Arial" w:cs="Arial"/>
        </w:rPr>
        <w:br/>
        <w:t>Komt er een fonds voor verder onderzoek? Wij denken dat het effectiever is om onderzoek in Europees verband te laten plaatsvinden. In Europees verband is recent een groot onderzoekfonds tot stand gekomen, met gedeeltelijk publieke en gedeeltelijk private financiering. Ik denk dat het goed is om in eerste instantie de Nederlands onderzoeksvragen langs die route te laten beantwoorden. Daarom geeft de staatssecretaris aan vooralsnog niets te zien in de meerwaarde van een nieuw Nederlands fonds, maar wil zij eerst gebruikmaken van het gezamenlijke Europese fonds.</w:t>
      </w:r>
      <w:r>
        <w:rPr>
          <w:rFonts w:ascii="Arial" w:hAnsi="Arial" w:cs="Arial"/>
        </w:rPr>
        <w:br/>
      </w:r>
      <w:r>
        <w:rPr>
          <w:rFonts w:ascii="Arial" w:hAnsi="Arial" w:cs="Arial"/>
        </w:rPr>
        <w:br/>
        <w:t>Voordat ik naar de nanoplastics overga, mevrouw de voorzitter, beantwoord ik tot slot de vraag van mevrouw Jacobi waarom wij Pharmafilter niet verder uitrollen.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zijn twee verschillende personen.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Ja, daarom zeg ik het. Ik ben heel enthousiast over Pharmafilter. Ik heb er laatst weer over gesproken bij Wetsus in Leeuwarden. Er was daar ook een aantal vertegenwoordigers van ziekenhuizen op bezoek die vertelden dat ze hiermee bezig waren. Het is een integraal zuiveringsconcept. IenM werkt aan een handreiking voor vergunningverlening door gemeenten om ook zo'n innovatieve zuivering als Pharmafilter gemakkelijker mogelijk te maken. Het toepassen van Pharmafilter is ook voor ziekenhuizen aantrekkelijk want het voorkomt ook interne kruisbesmettingen. Wij hebben er in de regio over gesproken. Zij vinden </w:t>
      </w:r>
      <w:r>
        <w:rPr>
          <w:rFonts w:ascii="Arial" w:hAnsi="Arial" w:cs="Arial"/>
        </w:rPr>
        <w:lastRenderedPageBreak/>
        <w:t>daar ook zelf dat zij eerst de stap moeten nemen om dit gedaan te krijgen. Zij bekijken of zij dit met meer ziekenhuizen kunnen doen in een groter verband. Wij zullen proberen om het hen zo gemakkelijk mogelijk te maken.</w:t>
      </w:r>
      <w:r>
        <w:rPr>
          <w:rFonts w:ascii="Arial" w:hAnsi="Arial" w:cs="Arial"/>
        </w:rPr>
        <w:br/>
      </w:r>
      <w:r>
        <w:rPr>
          <w:rFonts w:ascii="Arial" w:hAnsi="Arial" w:cs="Arial"/>
        </w:rPr>
        <w:br/>
        <w:t>Ik wilde overgaan naar nanoplastics, maar volgens mij zijn er nog wat vragen over geneesmiddelen.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Na dit goede nieuws over Pharmafilter zijn er twee interrupties. Ik geef mevrouw Hachchi als eerste het woord.</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Het is goed dat de minister namens de staatssecretaris antwoordt op de vragen over geneesmiddelenresten in drinkwater. Zoals ik in eerste termijn aangaf, vind ik dat de voortgang op dit dossier — ik ben toch alweer drie jaar woordvoerder water — te langzaam gaat. Het gaat echt mondjesmaat; ik probeer het vriendelijk te houden. Er wordt gewoon te weinig binnengehaald. Het is mooi dat er gesprekken worden gevoerd en het is prachtig dat verschillende partijen daarbij worden betrokken, maar er wordt te weinig resultaat geboekt, ook wat betreft de regie. Ik zal er één punt uitpikken. De minister wijst ook nu weer naar de geneesmiddelenkoepelorganisatie, die de taak heeft gekregen om onderzoek te doen naar en informatie te geven over medicijnenresten in het water. Ik heb natuurlijk niet voor niets de slager en zijn eigen vlees genoemd. Moet dat niet door een onafhankelijke partij worden gedaan? Is de minister dat met mij eens?</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Als er een gezamenlijke opgave ligt, vind ik dat alle betrokken partijen aan tafel moeten zitten. Aan de ene kant zijn dat waterpartijen en aan de andere kant zijn dat de koepels. Mevrouw Hachchi wil bij andere projecten, zoals waterveiligheid, ook niet dat wij zomaar alles over de mensen uitstorten en zeggen: we gaan hier ingrepen doen om de waterveiligheid te vergroten en een waterstandsverlaging van 10 cm te realiseren en u moet daar maar aan voldoen. Andersom vind ik dat bij trajecten als die voor waterkwaliteit ook de vervuilers of verspreiders moeten worden betrokken. In dit geval gaat het om verspreiders, want de apothekers zijn degenen die de medicijnen verspreiden. Voor gebruikers ligt het complexer, want individuele gebruikers kun je moeilijk aan tafel krijgen. Ik vind dat je dit met elkaar moet doen. De vervuilers of verspreiders moeten medeverantwoordelijkheid voelen. Zij moeten helpen nadenken over de manier waarop je dit probleem het beste kunt aanpakken. Anders krijg je een soort verbodscultuur in plaats van een betrokkenheidscultuur.</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Dit is nog geen antwoord op mijn vraag. Uiteraard moeten alle relevante partijen erbij betrokken worden. Ik heb echter niet voor niets aangehaald dat we inmiddels drie jaar verder zijn. De Kamer heeft steeds dat geduld opgebracht. Ja, je moet met partijen om de tafel gaan, maar drie jaar lang met elkaar om de tafel zitten, is wel heel lang. Daarom heb ik mijn vraag toegespitst op degene die de </w:t>
      </w:r>
      <w:r>
        <w:rPr>
          <w:rFonts w:ascii="Arial" w:hAnsi="Arial" w:cs="Arial"/>
        </w:rPr>
        <w:lastRenderedPageBreak/>
        <w:t>regie heeft, die onderzoek gaat doen naar medicijnresten in water en die gaat over de informatievoorziening hierover. Het is belangrijk dat degene die de regie heeft, een onafhankelijke partij is, in plaats van een koepelorganisatie van de farmaceutische tak van sport. Graag krijg ik hierop een antwoord. Daarnaast hoor ik ook graag duidelijke taal van het kabinet, want het gaat allemaal wel heel erg langzaam. We zijn drie jaar verder en we zijn alleen maar in gesprek.</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zit er, zoals u zult begrijpen, niet tot in detail in omdat dit niet mijn dossier is, maar ik denk dat je niet kunt zeggen dat er na drie jaar nog geen resultaten zijn. Het zijn complexe processen. Ik neem het voorbeeld van het stimuleren van de opvang van medicijnresten bij ziekenhuizen en zorginstellingen. Eerst krijgt iemand het idee van een farmafilter. Dan gaat een partij dat voor het eerst uitvoeren. Vervolgens blijkt dat vergunningverlening niet altijd mogelijk is omdat je in onze ogen een bepaalde afvalstof soms niet mag hebben of hergebruiken, terwijl we dat nu, met de circulaire economie, juist wel willen realiseren. Dan is aanpassing van regelgeving nodig. Pas als daarover wat zekerheid bestaat, willen de ziekenhuizen weer een stap verder zetten en een investering doen.</w:t>
      </w:r>
      <w:r>
        <w:rPr>
          <w:rFonts w:ascii="Arial" w:hAnsi="Arial" w:cs="Arial"/>
        </w:rPr>
        <w:br/>
      </w:r>
      <w:r>
        <w:rPr>
          <w:rFonts w:ascii="Arial" w:hAnsi="Arial" w:cs="Arial"/>
        </w:rPr>
        <w:br/>
        <w:t>Dit voorbeeld geeft aan waarom dit soort dingen vaak langere tijd in beslag kunnen nemen. Je kunt denken aan het stimuleren van de inzameling van ongebruikte medicijnen en het faciliteren van de afbreekbaarheid bij de inkoop van röntgencontrastmiddelen, maar ja, dan moet je natuurlijk wel weten wat er te verkrijgen is. Hoe ga je dat doen en met elkaar organiseren? Nogmaals, ik zit hier niet superdiep in, maar ik weet wel dat de discussie al lange tijd gaande is. Zij komt hier altijd weer terug. Volgens mij wordt de discussie op twee plekken gevoerd: bij het AO Leefomgeving met de staatssecretaris en hier. Soms zit de staatssecretaris erbij en soms niet. Ik probeer in ieder geval aan te geven welke concrete acties er op dit moment genomen worden en zijn op Europees niveau. De staatssecretaris stuurt daar ook altijd een brief over; die is ook nu verstuurd.</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Dit is het antwoord.</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 xml:space="preserve">Ik wil me daar nog niet helemaal bij neerleggen. Ik wil nog iets zeggen over dat fonds. De Tweede Kamer heeft een motie van de ChristenUnie en D66 aangenomen waarin om zo'n fonds wordt gevraagd. De minister zegt: we vinden het allemaal niet zo effectief, want er is een onderzoek op Europees niveau gaande en laten we dat nu maar even rustig afwachten. Het gaat om ons oppervlakte- en grondwater. We weten dat het vervuild is, maar we hebben geen flauw idee in welke mate. We weten ook niet wat de stapeling van individuele stoffen die erin zitten, doet met de volksgezondheid. Ik heb begrepen dat de waterschappen en de drinkwaterbedrijven bereid zijn om menskracht vrij te maken om daar onderzoek naar te doen en eventueel ook tot een normering te komen, maar dat er door de medicijnfabrikanten in Nederland tot nu toe geen enkele inspanning wordt verricht. Ik zou heel graag zien dat die laatste partij ook </w:t>
      </w:r>
      <w:r>
        <w:rPr>
          <w:rFonts w:ascii="Arial" w:hAnsi="Arial" w:cs="Arial"/>
        </w:rPr>
        <w:lastRenderedPageBreak/>
        <w:t>nadrukkelijk aanhaakt en dat er een fonds komt waarin iedereen zijn steentje bijdraagt, zodat we aan de slag kunnen met vragen als: waar zit de vervuiling en wat doet die met de volksgezondheid? Vervolgens kunnen we op basis van wat we in kaart hebben gebracht, tot heldere normen komen.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geef net aan dat er onlangs een Europees fonds is opgericht. Volgens mij doen we er verstandig aan om te proberen om daaruit geld te krijgen. Waarom zou je daar dan ook een Nederlands fonds voor in het leven roepen? Ik heb namens de staatssecretaris al gezegd dat het mij verstandig lijkt om eerst van zo'n Europees fonds gebruik te maken. Als er partijen zijn die al concrete onderzoeksvragen hebben, is dat alleen maar mooi. Wij kunnen die partijen helpen bij de doorgeleiding daarvan. Ze mogen ook zelf investeren in een eigen onderzoek. Dat doen drinkwaterbedrijven en waterschappen ook voor andere zuiveringsopgaven die ze hebben. Wat dat betreft, zie ik dus geen belemmeringen. Waarom zou je nog een apart Nederlands fonds gaan realiseren als ons ook een Europees fonds ter beschikking staat?</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Er is een Europees fonds, maar ik heb nog steeds geen antwoord gekregen op de volgende vragen. Gaan we dan inderdaad dat fonds daarvoor inzetten? Hoe gaan we ervoor zorgen dat de medicijnfabrikanten aanhaken? Wordt uiteindelijk ook dat onderzoek gedaan naar de vervuiling van ons oppervlakte- en grondwater? Ik zou heel graag zien dat, omdat het gaat om de vervuiling van onze leefomgeving, de overheid daar ook de regie in pakt en ervoor zorgt dat alle partijen om de tafel zitten. Als er al ergens geld is, moeten we dat er zeker voor benutten. Maar het kan niet zo zijn dat alleen de drinkwaterbedrijven en de waterzuiveringsbedrijven bereid zijn om hiervoor formatie beschikbaar te stellen, en dat de medicijnfabrikanten vervolgens niets doen. Nogmaals: regie van de overheid, een fonds of anderszins een betrokkenheid van alle betrokken organisaties en uiteindelijk meten en normeren! Dat is het doel.</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Minister, u hoort het. Regie, meten, normeren.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Daarom is er door de staatssecretaris gezegd dat er een samenhangende aanpak is bij geneesmiddelen. Die regie voert de overheid ook. Daarin wordt aangegeven wat er gebeurt. Het is echt niet zo dat de medicijnfabrikanten niets aan het doen zijn. Die zijn natuurlijk ook aan het zoeken, want die voelen natuurlijk ook aan dat er op een gegeven moment steeds strengere eisen zullen komen ten aanzien van medicijngebruik en vooral de afvalstoffen die als gevolg daarvan in ons water terechtkomen. Er zijn heel veel innovaties. Ik noem Pharmafilter voor de ziekenhuizen. Het zou natuurlijk prachtig zijn als je die uiteindelijk ook veel meer op individueel niveau kunt toepassen. Dat is nu nog veel te duur, maar dat zou misschien ooit nog weleens kunnen gebeuren. Wat dat betreft, zijn er op dit moment gewoon veel initiatieven gaande.</w:t>
      </w:r>
    </w:p>
    <w:p w:rsidR="006C0A8C" w:rsidP="006C0A8C" w:rsidRDefault="006C0A8C">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Er zijn geen andere interrupties meer. Dan kunnen we overgaan naar de nanoplastics.</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Dat is de laatste vraag op het terrein van de staatssecretaris. Daarna ga ik weer over naar de vragen op mijn eigen terrein. De staatssecretaris is actief bezig met de nanoplastics. Ik weet in ieder geval dat de vorige staatssecretaris dat deed. Ik zie plastics, nanomaterialen en andere nieuwe stoffen ook als een bedreiging van het water. Daarom wordt er in het Werkprogramma Schoon Water aandacht aan geschonken. Ook in de stroomgebiedsbeheersplannen van de KRW heb ik aangegeven dat Nederland uit voorzorg hiermee aan de slag gaat. Het zijn echter nog geen erkende stoffen onder de KRW, dus ze worden niet standaard gemeten en er zijn geen Europese normen. Voor andere nieuwe stoffen begint dit langzaam te komen. Zo meten de lidstaten wel al enkele geneesmiddelen in het water; we hadden het er net al over. De Commissie kan dan uiteindelijk beoordelen of een norm nodig is. Bij nanoplastics is dat gewoon niet het geval. De staatssecretaris heeft aangegeven de Kamer voor het einde van het jaar te informeren over een bronnenaanpak voor microplastics. Ik luister weleens mee met debatten die we hebben tijdens de begroting: ze zitten overal in, in je tandpasta, in je lippenstift en ook nog in kleding. Wat dat betreft kunt u zich voorstellen dat het niet eenvoudig zal zijn om zo'n bronnenaanpak te realiseren, maar uiteindelijk is het wel noodzakelijk.</w:t>
      </w:r>
      <w:r>
        <w:rPr>
          <w:rFonts w:ascii="Arial" w:hAnsi="Arial" w:cs="Arial"/>
        </w:rPr>
        <w:br/>
      </w:r>
      <w:r>
        <w:rPr>
          <w:rFonts w:ascii="Arial" w:hAnsi="Arial" w:cs="Arial"/>
        </w:rPr>
        <w:br/>
        <w:t>Ik ga over naar het Deltaplan Agrarisch Waterbeheer.</w:t>
      </w:r>
    </w:p>
    <w:p w:rsidR="006C0A8C" w:rsidP="006C0A8C" w:rsidRDefault="006C0A8C">
      <w:pPr>
        <w:spacing w:after="240"/>
        <w:rPr>
          <w:rFonts w:ascii="Arial" w:hAnsi="Arial" w:cs="Arial"/>
        </w:rPr>
      </w:pPr>
      <w:r>
        <w:rPr>
          <w:rStyle w:val="Zwaar"/>
          <w:rFonts w:ascii="Arial" w:hAnsi="Arial" w:cs="Arial"/>
        </w:rPr>
        <w:t>Voorzitter: Geurts</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is eerst nog een interruptie van mevrouw Jacobi.</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De nanoplastics/microplastics vormen echt een heel groot probleem, niet alleen voor de staatssecretaris maar ook voor de minister voor water. Het zit echt tot in het diepste van ons watersysteem. Het komt in het voedsel, het komt in de mosselen en de vissen en in ons. Het is heel goed als dit aan de bron wordt aangepakt. Dat vind ik perfect. Mijn verzoek was echter ook dat het in Europa zou worden aangekaart bij de Kaderrichtlijn Water. Ik had de minister gevraagd om stappen te ondernemen om dit in Europees verband, ook bij waterzaken, op de agenda te krijgen. Daarop heb ik geen antwoord gekregen.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Dat zei ik net: het zijn nog geen erkende stoffen onder de KRW. Ze worden ook niet standaard gemeten en er zijn geen Europese normen. Voor geneesmiddelen heeft de Europese Commissie een strategie toegezegd die eigenlijk al in het najaar had moeten verschijnen, maar niet is verschenen. Er is geen overeenstemming in Brussel en men heeft gezegd dat het op zijn vroegst het </w:t>
      </w:r>
      <w:r>
        <w:rPr>
          <w:rFonts w:ascii="Arial" w:hAnsi="Arial" w:cs="Arial"/>
        </w:rPr>
        <w:lastRenderedPageBreak/>
        <w:t>najaar van 2016 zal worden. Wij zullen daarbij steeds blijven benadrukken dat er ook op dit dossier een strategie moet komen. Bij een onderwerp dat al langer loopt, de geneesmiddelen, zien we echter dat dit complex is. Dat geldt ook voor de nanoplastics. Ik voel me daar net zo verantwoordelijk voor als de staatssecretaris. Als je aan de ene kant in het kader van de Kaderrichtlijn Water hard bezig om schoon en ecologisch verantwoord water op te leveren en er aan de andere kant weer allerlei nieuwe stoffen je water in stromen waarvan je niet weet wat het effect precies zal zijn, is het natuurlijk alsof je een bodemloze put aan het dempen bent. Dat is gewoon heel naar. Nogmaals, de staatssecretaris heeft het ingebracht in Europa en heeft ook benadrukt dat die strategie er toch echt snel moet komen, maar die bestaat nu niet. Voor de KRW wordt het ook nog niet meegenomen. Je moet echter ook niet hebben dat er in 2025 in één keer wordt gezegd dat het de nieuwe richtlijn is, zodat je vervolgens weer bij af begint.</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Een vervolgvraag, mevrouw Jacobi.</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Ik heb geen vervolgvraag meer, voorzitter, maar wil wel het volgende opmerken. Juist omdat het niet bestaat bij de Kaderrichtlijn Water, wat eigenlijk onbestaanbaar is omdat het een van de grootste milieuproblemen is en dat zeker nog veel meer gaat worden, vind ik dat je dit in EU-verband op de agenda van de Kaderrichtlijn Water moet zetten, zodat je verdere stappen kunt zetten. Maar die boodschap is volgens mij helder.</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ben het helemaal met mevrouw Jacobi eens. Het feit dat er geen norm of strategie bestaat, betekent niet altijd dat het probleem er niet is. Het duurt alleen vaak langer om er in een groep van 27 landen overeenstemming over te krijgen, ook als er gelijktijdig lobby's zijn van alle kanten. Dat is een complex proces.</w:t>
      </w:r>
    </w:p>
    <w:p w:rsidR="006C0A8C" w:rsidP="006C0A8C" w:rsidRDefault="006C0A8C">
      <w:pPr>
        <w:spacing w:after="240"/>
        <w:rPr>
          <w:rFonts w:ascii="Arial" w:hAnsi="Arial" w:cs="Arial"/>
        </w:rPr>
      </w:pPr>
      <w:r>
        <w:rPr>
          <w:rStyle w:val="Zwaar"/>
          <w:rFonts w:ascii="Arial" w:hAnsi="Arial" w:cs="Arial"/>
        </w:rPr>
        <w:t>Voorzitter: Jacobi</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Voorzitter. Ik kom op het agrarisch waterbeheer — daar zijn veel vragen over gesteld — en op de gewasbeschermingsvragen die daarbij horen. Maar eerst ga ik in op het Deltaplan Agrarisch Waterbeheer. Volgens mij heb ik de laatste stand van zaken onlangs van LTO Nederland aangeboden gekregen. Ik heb dat echter niet helemaal helder voor ogen. Ik weet dat LTO Nederland, de waterschappen, mijn ministerie en EZ heel nauw samenwerken om het Deltaplan Agrarisch Waterbeheer tot een succes te maken. Er is een operationeel ontwikkelingsplan, POP3, dat de totstandkoming van maatwerk in het waterbeheer door agrarische ondernemers en waterbeheerders ondersteunt. De samenwerking met de provincies is essentieel voor het Deltaplan Agrarisch Waterbeheer, omdat zij verantwoordelijk zijn voor de POP3-plannen. Het operationaliseren van POP3 voor water is momenteel nadrukkelijk onderwerp van overleg tussen provincies, waterschappen, het Regiebureau, EZ en I en M. De vraag was wat ik samen met </w:t>
      </w:r>
      <w:r>
        <w:rPr>
          <w:rFonts w:ascii="Arial" w:hAnsi="Arial" w:cs="Arial"/>
        </w:rPr>
        <w:lastRenderedPageBreak/>
        <w:t>de staatssecretaris van Economische Zaken ga doen. Welnu, dit doen wij allemaal. Ik verwacht dat het heel binnenkort tot de duidelijkheid zal leiden die nodig is om het derde Plattelandsontwikkelingsprogramma te kunnen realiseren.</w:t>
      </w:r>
      <w:r>
        <w:rPr>
          <w:rFonts w:ascii="Arial" w:hAnsi="Arial" w:cs="Arial"/>
        </w:rPr>
        <w:br/>
      </w:r>
      <w:r>
        <w:rPr>
          <w:rFonts w:ascii="Arial" w:hAnsi="Arial" w:cs="Arial"/>
        </w:rPr>
        <w:br/>
        <w:t>Het provinciebestuur draait aan twee knoppen: de knop van de KRW en de knop van POP3. De waterdoelen op het gebied van zowel kwantiteit als kwaliteit kunnen daarmee worden bereikt. Aangezien de waterschappen er ook heel veel oog voor hebben, denk ik dat het goed kan worden vormgegeven.</w:t>
      </w:r>
      <w:r>
        <w:rPr>
          <w:rFonts w:ascii="Arial" w:hAnsi="Arial" w:cs="Arial"/>
        </w:rPr>
        <w:br/>
      </w:r>
      <w:r>
        <w:rPr>
          <w:rFonts w:ascii="Arial" w:hAnsi="Arial" w:cs="Arial"/>
        </w:rPr>
        <w:br/>
        <w:t>Er is een aantal vragen gesteld over het verbod op gewasbeschermingsmiddelen. De heer Houwers vroeg of ik voorzichtig wil zijn met een verbod. Wanneer is iets nu echt slecht? Kijk daarbij naar de gevolgen van het verbieden van middelen. Welnu, in 2015 heeft de Kamer het ontwerpbesluit ontvangen waarmee maatregelen worden genomen om het gebruik buiten de landbouw te beperken. In de nota van toelichting is dit ook gemotiveerd. De maatregelen worden onder andere genomen ter uitvoering van de motie-Grashoff. Vorige week is het VSO gehouden met de staatssecretaris van I en M over het ontwerpbesluit. Er zijn elf moties ingediend. Als ik het goed heb begrepen, wordt daar morgen over gestemd. De staatssecretaris heeft uitgebreid gemotiveerd waarom zij het verbod voor het groeiseizoen 2016 in werking wil laten treden. Ik ga dat debat hier niet overdoen. Het is overigens wel bijzonder om te lezen dat de staatssecretaris dit onlangs heeft gedaan in haar nieuwe rol.</w:t>
      </w:r>
      <w:r>
        <w:rPr>
          <w:rFonts w:ascii="Arial" w:hAnsi="Arial" w:cs="Arial"/>
        </w:rPr>
        <w:br/>
      </w:r>
      <w:r>
        <w:rPr>
          <w:rFonts w:ascii="Arial" w:hAnsi="Arial" w:cs="Arial"/>
        </w:rPr>
        <w:br/>
        <w:t>De heer Geurts heeft gevraagd of de stimulering van de waterzuiveringsopgave in de glastuinbouw kan worden meegenomen in de uitvoering van de motie-Omtzigt die is ingediend bij de behandeling van het Belastingplan. Ik moest even achter mijn oor krabben, want ik dacht: wat wordt hier nu precies gevraagd? Als ik het goed begrijp, zijn via het hoofdlijnenakkoord afspraken gemaakt om te kijken naar financiële instrumenten. Via de stimulering van de ontwikkeling van de mobiele en collectieve zuivering wordt gewerkt aan kostenverlaging. Ik kijk ook naar de mogelijkheid om via een aanpassing van de zuiveringsheffingen een aanpassing van de rioolwaterzuiveringsinstallaties te kunnen financieren. Dat doe ik in het brede kader van duurzame financiering van het waterbeheer. Ik denk dat ik daarmee de problematiek oplos. Ik kan niet bij voorbaat een toezegging doen over de uitvoering van de motie-Omtzigt en het meenemen van de zuiveringskosten daarin, omdat dit aan de staatssecretaris van Financiën is, maar ik kan wel het verzoek aan hem doorgeven. Volgens mij werk ik al in de lijn van de gedachte die hierachter zit.</w:t>
      </w:r>
      <w:r>
        <w:rPr>
          <w:rFonts w:ascii="Arial" w:hAnsi="Arial" w:cs="Arial"/>
        </w:rPr>
        <w:br/>
      </w:r>
      <w:r>
        <w:rPr>
          <w:rFonts w:ascii="Arial" w:hAnsi="Arial" w:cs="Arial"/>
        </w:rPr>
        <w:br/>
        <w:t xml:space="preserve">Mevrouw Dik-Faber heeft gevraagd naar de haalbaarheid en betaalbaarheid voor de kleine glastuinbouwbedrijven van de zuiveringsverplichting. Wij hebben samen met de betrokken partijen gekeken naar haalbare en betaalbare oplossingen. Dat is ook gelukt en het staat in het bestuurlijk akkoord. Ik denk dat maatregel als collectieve zuivering en mobiele zuivering ook voor kleinere bedrijven tot betaalbare oplossingen zullen leiden. In de sector wordt </w:t>
      </w:r>
      <w:r>
        <w:rPr>
          <w:rFonts w:ascii="Arial" w:hAnsi="Arial" w:cs="Arial"/>
        </w:rPr>
        <w:lastRenderedPageBreak/>
        <w:t>bijvoorbeeld ook bezien of we bepaalde bedrijfscategorieën, zoals kleine bedrijven of bedrijven met een beperkte emissie van stikstof, kunnen uitzonderen. Er zitten wel uitzonderingsmogelijkheden in. Op korte termijn wordt daarover besloten, maar eerlijk gezegd heeft het maken van uitzonderingen niet mijn voorkeur; ik denk dat iedereen moet meedoen. Er wordt echter wel gezocht naar haalbare en betaalbare oplossingen.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 xml:space="preserve">Ik moet de vraag uit mijn hoofd stellen, want ik heb de stukken niet voor me liggen. Ik herinner me dat het ministerie van I en M in de schriftelijke gedachtewisseling heeft geantwoord dat men nog bekijkt of bepaalde typen kleine bedrijven, bedrijven onder een bepaalde grens en bedrijven die echt minimale emissies hebben, langzaam in het pad kunnen meegroeien of dat er een uitzonderingsregel voor getroffen kan worden. Dat is een goede zaak, want ik sta helemaal achter het genomen besluit. Er ligt ook een akkoord met alle partijen en daarom is het goed dat die stap wordt gezet. Laten we wel realistische stappen zetten. Daarom was ik ook benieuwd te horen of het overleg op het ministerie van I en M al heeft plaatsgevonden. De schriftelijke beantwoording dateert immers al van een paar weken terug. Ik weet het niet helemaal zeker, maar als dat gesprek nog moet plaatsvinden en er nog een besluit moet worden genomen, word ik daarover graag geïnformeerd. </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volg de lijn van mevrouw Faber. Het is nog niet definitief besloten. Het gesprek moet nog plaatsvinden, maar er is wel besproken dat er op korte termijn een besluit over moet worden genomen. Nogmaals, ik kijk altijd naar haalbaar en betaalbaar, maar iedereen moet natuurlijk wel een steentje bijdragen. We moeten dus even goed bekijken hoe we het het beste kunnen doen. "Kleinbedrijf" wil natuurlijk niet altijd zeggen dat je emissieloos bent.</w:t>
      </w:r>
      <w:r>
        <w:rPr>
          <w:rFonts w:ascii="Arial" w:hAnsi="Arial" w:cs="Arial"/>
        </w:rPr>
        <w:br/>
      </w:r>
      <w:r>
        <w:rPr>
          <w:rFonts w:ascii="Arial" w:hAnsi="Arial" w:cs="Arial"/>
        </w:rPr>
        <w:br/>
        <w:t>Voorzitter. Wat vind ik ervan dat waterschappen strengere normen gebruiken dan de landelijke norm voor nutriënten? Deze vraag leeft bij velen, want Houwers, Bisschop en Geurts vroegen ernaar. Ik vraag me af waar zij hun informatie vandaan hebben gehaald, want ik heb andere informatie, namelijk dat het niet het geval is. Er zijn alleen landelijke normen in de regelgeving vastgelegd voor de natuurlijk watertypen. Regionaal kan men onder voorwaarden hiervan afwijken en een soepeler waarde aannemen. Dat valt echter onder de verantwoordelijkheid van de provincies, al wordt het wel vaak door de waterschappen voorbereid. Het gaat dan dus wel om het hanteren van een soepelere waarde. Maar goed, het zal wel ergens vandaan komen. Misschien komt het in tweede termijn nog terug. Wat mij betreft is het dus niet zo dat ze strengere normen hanteren dan wij op landelijk niveau aangeven.</w:t>
      </w:r>
      <w:r>
        <w:rPr>
          <w:rFonts w:ascii="Arial" w:hAnsi="Arial" w:cs="Arial"/>
        </w:rPr>
        <w:br/>
      </w:r>
      <w:r>
        <w:rPr>
          <w:rFonts w:ascii="Arial" w:hAnsi="Arial" w:cs="Arial"/>
        </w:rPr>
        <w:br/>
        <w:t xml:space="preserve">De heer Bisschop vroeg of het klopt dat België soepeler normen voor nutriënten hanteert. Ook daarover moet ik zeggen dat het niet klopt. België hanteert geen soepeler normen voor de Kaderrichtlijn Water. Wel is er een verschil tussen de doelen die voortkomen uit de Nitraatrichtlijn en de Kaderrichtlijn Water. Ze </w:t>
      </w:r>
      <w:r>
        <w:rPr>
          <w:rFonts w:ascii="Arial" w:hAnsi="Arial" w:cs="Arial"/>
        </w:rPr>
        <w:lastRenderedPageBreak/>
        <w:t>hebben allebei een eigen invalshoek en eigen doelen Zo is de Kaderrichtlijn Water strenger voor oppervlaktewater dan de Nitraatrichtlijn. Misschien dat de Kaderrichtlijn Water in België is vergeleken met de Nitraatrichtlijn in Nederland of precies andersom. Ik weet dat niet en ook nu hoor ik nog wel in tweede termijn of hierover diepere vragen leven. Het is dus in ieder geval niet ons beeld.</w:t>
      </w:r>
      <w:r>
        <w:rPr>
          <w:rFonts w:ascii="Arial" w:hAnsi="Arial" w:cs="Arial"/>
        </w:rPr>
        <w:br/>
      </w:r>
      <w:r>
        <w:rPr>
          <w:rFonts w:ascii="Arial" w:hAnsi="Arial" w:cs="Arial"/>
        </w:rPr>
        <w:br/>
        <w:t>Mevrouw Jacobi vroeg of ik haar wens ondersteun om het lozingsbeleid voor mestverwerkingsinstallaties te harmoniseren. Er wordt reeds uitvoering gegeven aan het verzoek van mevrouw Jacobi en de Brabantse en oostelijke waterschappen. Rijkswaterstaat en de waterschappen hebben gezamenlijk een ingenieursbureau de opdracht gegeven om de feiten over mestverwerkingsinstallaties op een rijtje te zetten. Het onderzoek wordt volgend voorjaar afgerond en vervolgens wordt in goed overleg met onder andere waterbeheerders, de sector en de loonwerkers bezien hoe een kader voor de uniforme beoordeling van lozingen uit mestverwerkingsinstallaties kan worden vastgesteld.</w:t>
      </w:r>
      <w:r>
        <w:rPr>
          <w:rFonts w:ascii="Arial" w:hAnsi="Arial" w:cs="Arial"/>
        </w:rPr>
        <w:br/>
      </w:r>
      <w:r>
        <w:rPr>
          <w:rFonts w:ascii="Arial" w:hAnsi="Arial" w:cs="Arial"/>
        </w:rPr>
        <w:br/>
        <w:t>Er is mij gevraagd of ik de 62 Vewin-maatregelen onderdeel kan laten zijn van het Werkprogramma Schoon Water. Het position paper is onderdeel van het uitvoeringsoverleg met alle betrokkenen. Vewin is ook een van de partijen die heeft meegewerkt en meegeschreven aan de voorliggende versie van het position paper. Ik denk dat de invloed van alle wensen van Vewin dan ook goed zichtbaar zijn in het position paper. Deze vraag is mij de vorige keer ook al gesteld en ik kan mijn antwoord van toen herhalen: nee, we zullen niet altijd alle 62 maatregelen die de Vewin gewenst vindt, een-op-een overnemen in onze stukken. Volgens mij zijn ze hier heel goed bij betrokken. Er is ook een integratie gemaakt van de afspraken van het uitvoeringsprogramma die voortvloeien uit de beleidsnota drinkwater. Vewin is ook betrokken bij het vervolg. Zij heeft een goede lijst met maatregelen en wat passend is, zal zonder meer ook zijn weg vinden naar het werkprogramma.</w:t>
      </w:r>
      <w:r>
        <w:rPr>
          <w:rFonts w:ascii="Arial" w:hAnsi="Arial" w:cs="Arial"/>
        </w:rPr>
        <w:br/>
      </w:r>
      <w:r>
        <w:rPr>
          <w:rFonts w:ascii="Arial" w:hAnsi="Arial" w:cs="Arial"/>
        </w:rPr>
        <w:br/>
        <w:t>Mevrouw Jacobi heeft een vraag gesteld naar aanleiding van de kwijtscheldingsdiscussie over het Hoogheemraadschap Delfland. Ook hierover zijn Kamervragen gesteld aan de minister van Binnenlandse Zaken en de staatssecretaris van Sociale Zaken. Zij hebben geantwoord dat het vaststellen van de hoogte van de waterschapsbelastingen en het al dan niet gedeeltelijk kwijtschelden daarvan in een democratisch proces wordt bepaald. In dit geval is het een democratisch proces waarin de ingezetenen van het waterschap hun vertegenwoordigers in het algemeen bestuur van het waterschap kiezen. Bij meerderheid van stemmen is een besluit genomen over de hoogte van de waterschapsbelasting en de kwijtschelding.</w:t>
      </w:r>
      <w:r>
        <w:rPr>
          <w:rFonts w:ascii="Arial" w:hAnsi="Arial" w:cs="Arial"/>
        </w:rPr>
        <w:br/>
      </w:r>
      <w:r>
        <w:rPr>
          <w:rFonts w:ascii="Arial" w:hAnsi="Arial" w:cs="Arial"/>
        </w:rPr>
        <w:br/>
        <w:t xml:space="preserve">Eigenlijk komt het er op neer dat de waterschappen de bevoegdheid hebben om te bepalen of zij kwijtschelding toepassen of niet. Ik noch mijn ambtgenoten van BZK of Sociale Zaken en Werkgelegenheid gaan daarover. Ik heb begrepen dat de staatssecretaris van Sociale Zaken en Werkgelegenheid en de voorzitter van </w:t>
      </w:r>
      <w:r>
        <w:rPr>
          <w:rFonts w:ascii="Arial" w:hAnsi="Arial" w:cs="Arial"/>
        </w:rPr>
        <w:lastRenderedPageBreak/>
        <w:t>de Unie van Waterschappen onlangs met elkaar hebben gesproken over het kwijtscheldingsbeleid. In dat gesprek is ook het belang van een effectief armoede- en schuldenbeleid aan de orde gesteld. Tegelijkertijd is in dat gesprek vastgesteld dat de individuele waterschappen zelf verantwoordelijk zijn voor hun kwijtscheldingsbeleid. Zij leggen verantwoording af aan het democratisch gekozen algemeen bestuur van het waterschap.</w:t>
      </w:r>
      <w:r>
        <w:rPr>
          <w:rFonts w:ascii="Arial" w:hAnsi="Arial" w:cs="Arial"/>
        </w:rPr>
        <w:br/>
      </w:r>
      <w:r>
        <w:rPr>
          <w:rFonts w:ascii="Arial" w:hAnsi="Arial" w:cs="Arial"/>
        </w:rPr>
        <w:br/>
        <w:t>Het formele antwoord is dus: wij gaan daar niet over, net zo min als wij over het kwijtscheldingsbeleid van de gemeenten gaan. Daar is over gesproken en de zorg van het Rijk is door de staatssecretaris van Sociale Zaken en Werkgelegenheid aan de orde gesteld, maar zij heeft ook geconcludeerd dat dit geen verandering in de zaak brengt. Als ik mijn eigen mening mag geven: ik denk dat het goed is om een armoedebeleid voor een deel op gemeentelijk en voor een deel op nationaal vlak te voeren en het niet langs allerlei sectorale onderdelen vorm te geven. Maar ook daar bemoei ik me niet mee, want de waterschappen mogen zelf weten of zij dat wel of niet willen doen. Ik zal hen niet terecht roepen of onthouden. Ik denk dat de rolverdeling tussen Rijk, waterschappen en gemeenten op dit punt heel duidelijk is.</w:t>
      </w:r>
    </w:p>
    <w:p w:rsidR="006C0A8C" w:rsidP="006C0A8C" w:rsidRDefault="006C0A8C">
      <w:pPr>
        <w:spacing w:after="240"/>
        <w:rPr>
          <w:rFonts w:ascii="Arial" w:hAnsi="Arial" w:cs="Arial"/>
        </w:rPr>
      </w:pPr>
      <w:r>
        <w:rPr>
          <w:rStyle w:val="Zwaar"/>
          <w:rFonts w:ascii="Arial" w:hAnsi="Arial" w:cs="Arial"/>
        </w:rPr>
        <w:t>Voorzitter: Geurts</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Ik wil toch op een aantal zaken reageren. Dat het juridisch mogelijk is dat het hoogheemraadschap het zo doet, hebben wij gezien, maar het is hoogst onwenselijk. Het treft duizenden mensen in dit gebied die op de armoedegrens leven en die dit niet kunnen betalen. Volgend jaar krijgen zij een zuiveringsheffing van rond de €300. Ik vind dat ongepast, zeker als dat zonder overleg gebeurt. Wij zullen het vandaag niet hebben over de vraag of het democratisch is besloten. Ik wijs er wel op dat het een monistisch systeem is en dat er ook negen geborgde zetels zijn die een vertekend beeld geven, want die mensen zijn niet democratisch gekozen. Het is juridisch mogelijk maar onwenselijk, omdat het uiteindelijk bij mensen terechtkomt die hier niet mee mogen worden opgescheept. Wij hebben een armoedebeleid en dit zou naar mijn mening zorgvuldig moeten worden meegenomen in het totaal van het heffingensysteem in ons land. Ik heb gevraagd of de minister het ermee een is dat dit moet worden meegenomen in de onderzoeken naar de financiën van het waterbeheer, of die naar evenredigheid en draagkracht worden verdeeld en dat soort zaken meer. Ik ben van mening dat de instanties die heffen, mede verplicht zijn om uitvoering te geven aan het armoedebeleid en anders moeten die heffingen misschien bij iemand anders worden neergelegd. Ik vraag dus nogmaals aandacht voor deze kwestie en ik zal zeker met een motie komen, omdat ik niet verwacht dat wij het hierover eens worden.</w:t>
      </w:r>
      <w:r>
        <w:rPr>
          <w:rFonts w:ascii="Arial" w:hAnsi="Arial" w:cs="Arial"/>
        </w:rPr>
        <w:br/>
      </w:r>
      <w:r>
        <w:rPr>
          <w:rFonts w:ascii="Arial" w:hAnsi="Arial" w:cs="Arial"/>
        </w:rPr>
        <w:br/>
        <w:t>De minister zegt dat zij hier niet over gaat, maar zij gaat er altijd over. Wij hebben het over waterschappen die onder de Unie van Waterschappen vallen en daarvoor is de minister medeverantwoordelijk.</w:t>
      </w:r>
    </w:p>
    <w:p w:rsidR="006C0A8C" w:rsidP="006C0A8C" w:rsidRDefault="006C0A8C">
      <w:pPr>
        <w:spacing w:after="240"/>
        <w:rPr>
          <w:rFonts w:ascii="Arial" w:hAnsi="Arial" w:cs="Arial"/>
        </w:rPr>
      </w:pPr>
      <w:r>
        <w:rPr>
          <w:rFonts w:ascii="Arial" w:hAnsi="Arial" w:cs="Arial"/>
        </w:rPr>
        <w:lastRenderedPageBreak/>
        <w:t xml:space="preserve">Minister </w:t>
      </w:r>
      <w:r>
        <w:rPr>
          <w:rStyle w:val="Zwaar"/>
          <w:rFonts w:ascii="Arial" w:hAnsi="Arial" w:cs="Arial"/>
        </w:rPr>
        <w:t>Schultz van Haegen-Maas Geesteranus</w:t>
      </w:r>
      <w:r>
        <w:rPr>
          <w:rFonts w:ascii="Arial" w:hAnsi="Arial" w:cs="Arial"/>
        </w:rPr>
        <w:t>:</w:t>
      </w:r>
      <w:r>
        <w:rPr>
          <w:rFonts w:ascii="Arial" w:hAnsi="Arial" w:cs="Arial"/>
        </w:rPr>
        <w:br/>
        <w:t>Wij leggen wel wettelijk vast welke bevoegdheden de diverse organen in ons bestel hebben. Zoals de gemeenten en de provincies hun eigen bevoegdheden hebben, hebben ook de waterschappen eigen bevoegdheden. Die kun je niet opeens in twijfel trekken als iets je niet bevalt. Om die reden heb ik mijn inhoudelijke mening erbij gegeven. Dat zegt ook voldoende in antwoord op de vraag of ik het wil meenemen in het OESO-onderzoek. Het OESO-onderzoek gaat over de vraag wie de vervuiler en wie de gebruiker is en wie er moet betalen. Dat moet een transparant onderzoek zijn dat de feitelijke verdeling van lasten en lusten in beeld brengt.</w:t>
      </w:r>
      <w:r>
        <w:rPr>
          <w:rFonts w:ascii="Arial" w:hAnsi="Arial" w:cs="Arial"/>
        </w:rPr>
        <w:br/>
      </w:r>
      <w:r>
        <w:rPr>
          <w:rFonts w:ascii="Arial" w:hAnsi="Arial" w:cs="Arial"/>
        </w:rPr>
        <w:br/>
        <w:t xml:space="preserve">Daarna krijgen we een politieke discussie, die zich vooral zal richten op de vraag of er meer geld van de landbouw, van de natuur of van de steden gevraagd moet worden, omdat vooral daar waterzuivering een rol speelt. Daarbinnen moeten we dan niet weer een onderscheid gaan maken tussen mensen die meer en minder geld hebben. Armoedebeleid moet via het lokale armoedebeleid gevoerd worden. Als er een verschuiving komt, kan het zijn dat de gemeente daar voor een deel zal moeten inspringen, maar ik denk niet dat wij hier een oordeel moeten hebben over een apart armoedebeleid via de waterschappen. Ik weet niet hoe dat bij allemaal zit; de een zal het doen en de ander zal het niet doen. Zij hebben in ieder geval de eigenstandige bevoegdheid om daartoe te besluiten. Die bevoegdheid blijft ook, zoals ook is geconstateerd door Sociale Zaken en door Binnenlandse Zaken. Het onderzoek dat wij doen naar financiering gaat echt over vervuiler en gebruiker en de vraag waar de lasten moeten liggen. Daarna voeren we de politieke discussie over de vraag of wij die lasten ook zo moeten verdelen dan wel of we redenen hebben om bijvoorbeeld de natuur, de landbouw of andere groepen te ontzien als daarvoor een meerderheid kan worden verkregen. Inhoudelijk ben ik het dus niet met mevrouw Jacobi eens. </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Dat gaat hem dus niet worden! Wat hier speelt, is dat de waterschappen burgers heffingen opleggen. Er is heel veel discussie geweest over de vraag of waterschappen al dan niet moesten voortbestaan. Die discussie is min of meer afgerond, maar nu worden met een deel niet-democratisch gekozen leden besluiten genomen die grote gevolgen hebben voor zowel de gemeenten als voor de inwoners van dat gebied. Ik vind het hoogst kwalijk dat wij in het Bestuursakkoord Water blijkbaar toestaan dat er directe heffingen zijn die ook mensen raken die ze echt niet kunnen betalen, terwijl wij normaliter een regeling hebben, namelijk de sociale paragraaf. Zonder overleg en zonder zelfs de wethouders te hebben gehoord en er eerst eens fatsoenlijk over te praten, is er autistisch gereageerd. Er is niet geluisterd. Ik vind dit geen zorgvuldig bestuur, zoals wij dat in ons land kennen. Ik verwacht van de minister dat zij, als zij het Hoogheemraadschap niet tot de orde wil roepen, in ieder geval de ontwikkeling van een goede sociale paragraaf ondersteunt, zodat we hier niet allerlei kikkers in het land krijgen van de ene wel en de andere niet, met alle gevolgen van dien en zonder zorgvuldig overleg. Ik vind dit echt hoogst kwalijk.</w:t>
      </w:r>
    </w:p>
    <w:p w:rsidR="006C0A8C" w:rsidP="006C0A8C" w:rsidRDefault="006C0A8C">
      <w:pPr>
        <w:spacing w:after="240"/>
        <w:rPr>
          <w:rFonts w:ascii="Arial" w:hAnsi="Arial" w:cs="Arial"/>
        </w:rPr>
      </w:pPr>
      <w:r>
        <w:rPr>
          <w:rFonts w:ascii="Arial" w:hAnsi="Arial" w:cs="Arial"/>
        </w:rPr>
        <w:lastRenderedPageBreak/>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Volgens mij ben ik hier helder over geweest. De waterschappen hebben een eigen heffing, die voor iedereen geldt. Die heffing is er om ervoor te zorgen dat onze voeten droog blijven en dat we schoon water hebben. Dat geldt voor iedereen, of je nu arm bent of rijk. Het is een heffing zonder aanziens. Ik vind dat je niet vanuit sectorale heffingen armoedebeleid moet voeren. Armoedebeleid kan een gemeente in totaal voeren. Dan kan je er ook zicht op houden of mensen in totaal voldoende gecompenseerd worden of niet. In dit geval heeft het waterschap in het verleden voor kwijtschelding gekozen. Nu heeft het ervoor gekozen om dat niet meer te doen. Dat je dit soort dingen in goed overleg met de omliggende gemeenten moet doen, vind ik altijd belangrijk, want zij moeten er uiteindelijk op kunnen inspelen. Maar dat vind ik wat anders dan een oproep om voortaan een sociale paragraaf bij de waterschappen toe te voegen. Armoedebeleid moet op een andere plek gevoerd worden. Daarover verschillen we dus van mening. </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 xml:space="preserve">Dat verschil van mening … </w:t>
      </w:r>
    </w:p>
    <w:p w:rsidR="006C0A8C" w:rsidP="006C0A8C" w:rsidRDefault="006C0A8C">
      <w:pPr>
        <w:spacing w:after="240"/>
        <w:rPr>
          <w:rFonts w:ascii="Arial" w:hAnsi="Arial" w:cs="Arial"/>
        </w:rPr>
      </w:pPr>
      <w:r>
        <w:rPr>
          <w:rFonts w:ascii="Arial" w:hAnsi="Arial" w:cs="Arial"/>
        </w:rPr>
        <w:t>Volgens mij heeft u nu uw derde interruptie binnen. Dat is niet de bedoeling.</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Ik laat dit verschil van mening voor wat het op dit moment is en ik neem het voorzitterschap weer over. Ik ga kijken of nog meer mensen een interruptie willen plegen. Dat is de reden waarom er verschillende politieke partijen in Nederland zijn.</w:t>
      </w:r>
    </w:p>
    <w:p w:rsidR="006C0A8C" w:rsidP="006C0A8C" w:rsidRDefault="006C0A8C">
      <w:pPr>
        <w:spacing w:after="240"/>
        <w:rPr>
          <w:rFonts w:ascii="Arial" w:hAnsi="Arial" w:cs="Arial"/>
        </w:rPr>
      </w:pPr>
      <w:r>
        <w:rPr>
          <w:rStyle w:val="Zwaar"/>
          <w:rFonts w:ascii="Arial" w:hAnsi="Arial" w:cs="Arial"/>
        </w:rPr>
        <w:t>Voorzitter: Jacobi</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is het onderwerp afschaffing kwijtscheldingsregeling voor dit moment afgerond. De minister kan haar betoog vervolgen.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ben bijna klaar met waterkwaliteit en dan ga ik over naar het punt betreffende zoet water.</w:t>
      </w:r>
      <w:r>
        <w:rPr>
          <w:rFonts w:ascii="Arial" w:hAnsi="Arial" w:cs="Arial"/>
        </w:rPr>
        <w:br/>
      </w:r>
      <w:r>
        <w:rPr>
          <w:rFonts w:ascii="Arial" w:hAnsi="Arial" w:cs="Arial"/>
        </w:rPr>
        <w:br/>
        <w:t>Mevrouw Jacobi zei dat zij graag ziet dat er normen voor maximale lozingen worden opgenomen in de Kaderrichtlijn Water. Daarin worden normen gesteld door de Europese Commissie voor stoffen die in meerdere landen van belang zijn. Een belangrijke zorg voor mij bij lozingen betreft de aanpak van resten van geneesmiddelen in het water, zoals ik al heb gezegd. Als mevrouw Jacobi doelt op een nieuwe nationale kaderwet, wijs ik graag op de gesprekken die we hebben over de invulling van de nieuwe Omgevingswet. Misschien doelt zij daarop. Ik heb aan het begin al gezegd dat ik binnenkort kom met voorstellen voor besluiten onder deze wet. Ik zeg toe om daarbij ook aandacht te besteden aan normen voor de waterkwaliteit.</w:t>
      </w:r>
      <w:r>
        <w:rPr>
          <w:rFonts w:ascii="Arial" w:hAnsi="Arial" w:cs="Arial"/>
        </w:rPr>
        <w:br/>
      </w:r>
      <w:r>
        <w:rPr>
          <w:rFonts w:ascii="Arial" w:hAnsi="Arial" w:cs="Arial"/>
        </w:rPr>
        <w:lastRenderedPageBreak/>
        <w:br/>
        <w:t>De heer Geurts, de heer Houwers en mevrouw Visser hebben vragen gesteld over de tarieven voor drinkwater en de rol van ACM en ILT. De ACM adviseert de ILT over drinkwatertarieven. De ACM geeft in haar advies aan dat de transparantie bij enkele drinkwaterbedrijven onvoldoende is, zoals enkele Kamerleden ook hebben geconstateerd. De ILT geeft aan dat de drinkwaterbedrijven grotendeels aan het wettelijk kader voldoen, maar concludeert ook dat er op een aantal punten onvoldoende transparantie is. Ik zie eigenlijk geen verschil van opvatting tussen het advies van de ACM en de conclusies van de ILT, behalve dat het verschillend is opgeschreven. De ACM zegt dat de transparantie bij enkele drinkwaterbedrijven onvoldoende is. De ILT heeft opgeschreven dat men grotendeels aan het wettelijk kader voldoet, maar dat er op een aantal punten onvoldoende transparantie is.</w:t>
      </w:r>
      <w:r>
        <w:rPr>
          <w:rFonts w:ascii="Arial" w:hAnsi="Arial" w:cs="Arial"/>
        </w:rPr>
        <w:br/>
      </w:r>
      <w:r>
        <w:rPr>
          <w:rFonts w:ascii="Arial" w:hAnsi="Arial" w:cs="Arial"/>
        </w:rPr>
        <w:br/>
        <w:t>Er is bestuurlijk overleg gevoerd over de bevindingen van de ACM en de ILT. We hebben ook verbetermaatregelen afgesproken. In 2016 moeten de resultaten van die inspanningen van de drinkwaterbedrijven zichtbaar zijn. De ILT heeft laten weten dat de drinkwaterbedrijven moeten voldoen aan de transparantie-eisen die door de ACM gesteld zijn. Alle bedrijven hebben in 2015 een kostprijsmodel ontwikkeld om de totstandkoming van de tarieven inzichtelijk te maken. Dit model zal eerst worden gehanteerd bij de tarieven voor 2016. De ILT zal hier toezicht op gaan houden, geadviseerd door de ACM. In het uiterste geval, als de Kamer nog een extra middel wil hebben, kan ik als minister ook een aanwijzing geven.</w:t>
      </w:r>
      <w:r>
        <w:rPr>
          <w:rFonts w:ascii="Arial" w:hAnsi="Arial" w:cs="Arial"/>
        </w:rPr>
        <w:br/>
      </w:r>
      <w:r>
        <w:rPr>
          <w:rFonts w:ascii="Arial" w:hAnsi="Arial" w:cs="Arial"/>
        </w:rPr>
        <w:br/>
        <w:t>Dan de laatste vraag op het gebied van waterkwaliteit. De heer Houwers zegt dat drinkwaterbedrijven geen andere activiteiten mogen verrichten dan louter publieke drinkwatervoorziening. Hij vraagt of ik het daarmee eens ben. In de wet staat dat drinkwaterbedrijven geen risico's mogen lopen en geen commerciële activiteiten mogen verrichten. Indien drinkwaterbedrijven dit doen, moeten die activiteiten losstaan van de publieke taak die zij hebben. Daarop is één uitzondering, namelijk dat drinkwaterbedrijven maximaal 1% van hun omzet mogen inzetten voor ontwikkelingssamenwerking. Die 1% halen zij bij lange na niet, maar dat mogen zij wel.</w:t>
      </w:r>
      <w:r>
        <w:rPr>
          <w:rFonts w:ascii="Arial" w:hAnsi="Arial" w:cs="Arial"/>
        </w:rPr>
        <w:br/>
      </w:r>
      <w:r>
        <w:rPr>
          <w:rFonts w:ascii="Arial" w:hAnsi="Arial" w:cs="Arial"/>
        </w:rPr>
        <w:br/>
        <w:t>Ik moet zeggen dat ik dat een goede inzet vind. Als wij internationaal actief zijn, worden wij vaak binnengevraagd voor waterveiligheidsvraagstukken, maar uiteindelijk blijkt dat er ook veel vraag is naar agrarisch waterbeheer en schoon drinkwater. Soms helpt het als je als overheid niet alleen geld daarvoor inzet, maar er ook mensen van een organisatie heen kunt sturen om andere mensen te helpen om dat zelf te leren doen. Ik verdedig hun inzet op dat gebied gaarne.</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Ik heb nog een verduidelijkende vraag. Er wordt aangegeven dat het mankeert aan transparantie. Ik begrijp de zin dat de tarieven niet alleen worden samengesteld door louter drinkwaterproductie niet helemaal. Die 1% is een gegeven, daar torn ik niet aan. Maar wat wordt er bedoeld met "andere zaken"? Of heb ik het niet goed gelezen?</w:t>
      </w:r>
    </w:p>
    <w:p w:rsidR="006C0A8C" w:rsidP="006C0A8C" w:rsidRDefault="006C0A8C">
      <w:pPr>
        <w:spacing w:after="240"/>
        <w:rPr>
          <w:rFonts w:ascii="Arial" w:hAnsi="Arial" w:cs="Arial"/>
        </w:rPr>
      </w:pPr>
      <w:r>
        <w:rPr>
          <w:rFonts w:ascii="Arial" w:hAnsi="Arial" w:cs="Arial"/>
        </w:rPr>
        <w:lastRenderedPageBreak/>
        <w:t xml:space="preserve">Minister </w:t>
      </w:r>
      <w:r>
        <w:rPr>
          <w:rStyle w:val="Zwaar"/>
          <w:rFonts w:ascii="Arial" w:hAnsi="Arial" w:cs="Arial"/>
        </w:rPr>
        <w:t>Schultz van Haegen-Maas Geesteranus</w:t>
      </w:r>
      <w:r>
        <w:rPr>
          <w:rFonts w:ascii="Arial" w:hAnsi="Arial" w:cs="Arial"/>
        </w:rPr>
        <w:t>:</w:t>
      </w:r>
      <w:r>
        <w:rPr>
          <w:rFonts w:ascii="Arial" w:hAnsi="Arial" w:cs="Arial"/>
        </w:rPr>
        <w:br/>
        <w:t>Misschien zijn de overheadkosten onvoldoende inzichtelijk en moet er op dat vlak meer transparantie zijn.</w:t>
      </w:r>
      <w:r>
        <w:rPr>
          <w:rFonts w:ascii="Arial" w:hAnsi="Arial" w:cs="Arial"/>
        </w:rPr>
        <w:br/>
      </w:r>
      <w:r>
        <w:rPr>
          <w:rFonts w:ascii="Arial" w:hAnsi="Arial" w:cs="Arial"/>
        </w:rPr>
        <w:br/>
        <w:t>Ik ga in op zoet water en op het onderzoek van de heer Spaargaren. In vorige overleggen heeft de heer Geurts al gevraagd of ik het alternatief van de heer Spaargaren hier als een evenredig alternatief bij betrek. Dat heb ik de heer Geurts toen toegezegd. Ik was ook zelf van plan om een nader onderzoek te doen. Waar gaat het eigenlijk om? Het Deltaplan biedt een oplossing voor een specifiek gebied. De heer Spaargaren vraagt zich af of je niet een stap verder zou moeten gaan en een grotere oplossing zou moeten realiseren met een groter effect op het gebied in plaats van te kiezen voor een stapsgewijze aanpak van het Deltaprogramma.</w:t>
      </w:r>
      <w:r>
        <w:rPr>
          <w:rFonts w:ascii="Arial" w:hAnsi="Arial" w:cs="Arial"/>
        </w:rPr>
        <w:br/>
      </w:r>
      <w:r>
        <w:rPr>
          <w:rFonts w:ascii="Arial" w:hAnsi="Arial" w:cs="Arial"/>
        </w:rPr>
        <w:br/>
        <w:t>Naar aanleiding van de motie-Geurts heb ik al gezegd dat ik een onderzoek doe naar de aanleg van sluizen in de Nieuwe Waterweg. Dat is de optie die door de heer Spaargaren is genoemd. Dat onderzoek is afgerond. Het gaat overigens niet alleen om de heer Spaargaren, maar om een groep van ingenieurs. Op dit moment worden de onderzoeksresultaten verwerkt in de adaptieve strategie van de Rijnmond Drechtsteden. Zij zijn althans besproken in de stuurgroep Rijnmond Drechtsteden op 23 november. De stuurgroep Rijnmond Drechtsteden, die over dit gebied gaat, is gevraagd om een advies te formuleren. Dat is echter meer het formele deel. Ik heb de heer Spaargaren zelf gevraagd om ook een gesprek met mij te voeren. Nu de contacten met de Kamer zo direct zijn, vind ik het belangrijk om ook zelf iedere keer direct te horen wat de plannen zijn. Dat staat gepland voor het begin van het nieuwe jaar. Dan zal ik een advies krijgen van Rijkswaterstaat en van de stuurgroep Rijnmond Drechtsteden. Dan kan ik mijn eigen mening over dit plan vormen. Ik denk dat dit gesprek in januari plaatsvindt. Eind januari kan ik de Kamer laten weten hoe ik daar verder mee wil omgaan.</w:t>
      </w:r>
      <w:r>
        <w:rPr>
          <w:rFonts w:ascii="Arial" w:hAnsi="Arial" w:cs="Arial"/>
        </w:rPr>
        <w:br/>
      </w:r>
      <w:r>
        <w:rPr>
          <w:rFonts w:ascii="Arial" w:hAnsi="Arial" w:cs="Arial"/>
        </w:rPr>
        <w:br/>
        <w:t>Wat mij betreft, weegt dit plan altijd evenredig mee. Ik heb ook nooit gezegd dat ik het plan niet wil realiseren. Ik heb mij wel altijd afgevraagd op welke termijn je iets moet gaan doen. Dat is eigenlijk de hoofdvraag. Neem je nu kleinere stappen, of ga je meteen heel groots aan de slag? En wat betekent dat dan precies voor het totale budgettaire beslag van het Deltaprogramma? Het gaat dus niet om een welles nietes over de werking ervan. Het gaat veel meer om de vraag of je nu daarvoor moet kiezen of een andere stap moet nemen. Ik kom daar bij de Kamer op terug. Ik heb de heer Spaargaren ook aangesproken. Ik zag dat hij al brieven naar de Kamer had gestuurd of in ieder geval Kamerleden direct had aangeschoten terwijl ik het advies zelf nog niet binnen had. Ik heb hem dan ook gezegd dat ik het toch fijn zou vinden als ik er zelf ook nog naar mag kijken voordat hij aangeeft dat het door mijn organisatie niet gewenst zou zijn. Dat zal ik in januari doen.</w:t>
      </w:r>
      <w:r>
        <w:rPr>
          <w:rFonts w:ascii="Arial" w:hAnsi="Arial" w:cs="Arial"/>
        </w:rPr>
        <w:br/>
      </w:r>
      <w:r>
        <w:rPr>
          <w:rFonts w:ascii="Arial" w:hAnsi="Arial" w:cs="Arial"/>
        </w:rPr>
        <w:br/>
        <w:t xml:space="preserve">Dan ga ik in op de Rijksstructuurvisie Grevelingen en Volkerak-Zoommeer. Mij is gevraagd wat ik versta onder een gefaseerde aanpak. Het Volkerak-Zoommeer </w:t>
      </w:r>
      <w:r>
        <w:rPr>
          <w:rFonts w:ascii="Arial" w:hAnsi="Arial" w:cs="Arial"/>
        </w:rPr>
        <w:lastRenderedPageBreak/>
        <w:t xml:space="preserve">is eigenlijk een soort wensbeeld. Als je in staat zou zijn om dat weer zout te maken, dan zou je daar vanuit het ontwikkelperspectief een heel mooi plan kunnen realiseren voor waterkwaliteit en voor recreatie en toerisme. Aan de andere kant hebben we ook geconstateerd dat het geld daarvoor niet beschikbaar was. Vanuit het Rijk is een maximale bijdrage toegezegd en de ook provincies hebben een bijdrage toegezegd. Verder is er geprobeerd om meer geld vanuit de buitenwereld te krijgen. Ik zie nog niet dat dat geld binnen is. We hebben nog wel even tijd, maar het is nog niet binnen. </w:t>
      </w:r>
      <w:r>
        <w:rPr>
          <w:rFonts w:ascii="Arial" w:hAnsi="Arial" w:cs="Arial"/>
        </w:rPr>
        <w:br/>
      </w:r>
      <w:r>
        <w:rPr>
          <w:rFonts w:ascii="Arial" w:hAnsi="Arial" w:cs="Arial"/>
        </w:rPr>
        <w:br/>
        <w:t xml:space="preserve">Wat is dan de gefaseerde aanpak? Met het openstellen van de Flakkeese spuisluis, het aanpassen van de Roode Vaart en de zoetwatermaatregelen zetten we al een paar stappen in dat ontwikkelperspectief. Verdere verwezenlijking is afhankelijk van het beschikbaar komen van financiële middelen. Als er nu geen dekking wordt gevonden voor het totaalpakket, dan kunnen we bekijken wat een stapsgewijze aanpak nog kan betekenen. </w:t>
      </w:r>
      <w:r>
        <w:rPr>
          <w:rFonts w:ascii="Arial" w:hAnsi="Arial" w:cs="Arial"/>
        </w:rPr>
        <w:br/>
      </w:r>
      <w:r>
        <w:rPr>
          <w:rFonts w:ascii="Arial" w:hAnsi="Arial" w:cs="Arial"/>
        </w:rPr>
        <w:br/>
        <w:t>Het ontwikkelpad in de ontwerpstructuurvisie speelt daar eigenlijk al op in. Er staat bijvoorbeeld aangegeven dat als eerste kan worden gestart met het terugbrengen van het getij in de Grevelingen. Het weer zout maken van het Volkerak-Zoommeer vraagt namelijk dat je eerst maatregelen voor een alternatieve zoetwatervoorziening en een zoutlekbestrijding realiseert, voordat je überhaupt kunt spreken over het zout maken van het Volkerak-Zoommeer. Dat is een van de mogelijkheden voor een stapsgewijze aanpak.</w:t>
      </w:r>
      <w:r>
        <w:rPr>
          <w:rFonts w:ascii="Arial" w:hAnsi="Arial" w:cs="Arial"/>
        </w:rPr>
        <w:br/>
      </w:r>
      <w:r>
        <w:rPr>
          <w:rFonts w:ascii="Arial" w:hAnsi="Arial" w:cs="Arial"/>
        </w:rPr>
        <w:br/>
        <w:t xml:space="preserve">Hoe zit het met de financiële dekking? De kosten zijn geraamd op 350 miljoen. Een deel is gedekt in de Flakkeese spuisluis en de Roode Vaart, dat is in totaal 30 miljoen. Een deel van de maatregelen is opgenomen in het pakket behorende bij de deltabeslissing Zoetwater, dat is in totaal 65 miljoen. De Rijksbijdrage voor die maatregel is deels geprogrammeerd en deels geagendeerd voor latere besluitvorming. In de bestuursovereenkomst die wij hebben gesloten, zijn de totale resterende maatregelen geraamd op 168 miljoen. In die raming is uitgegaan van besparingen en kostenoptimalisaties en in deze fase moeten die aannames worden uitgehard. De kostenoptimalisatie die was ingerekend door het samenvoegen van alle maatregelen in één arrangement vervalt misschien als je het stapsgewijs moet doen. Ik denk dat die inspanning eigenlijk alleen maar complexer wordt. De drie provincies hebben toegezegd 20 miljoen te willen bijdragen voor het integrale programma. De bijdragen van IenM voor dat deel is maximaal 30 miljoen als sluitstuk van de totaal benodigde financiering. Dat betekent dat er nog een flink gat in zit. </w:t>
      </w:r>
      <w:r>
        <w:rPr>
          <w:rFonts w:ascii="Arial" w:hAnsi="Arial" w:cs="Arial"/>
        </w:rPr>
        <w:br/>
      </w:r>
      <w:r>
        <w:rPr>
          <w:rFonts w:ascii="Arial" w:hAnsi="Arial" w:cs="Arial"/>
        </w:rPr>
        <w:br/>
        <w:t>Tegelijkertijd zeg ik hier wel vaker dat we soms wensen hebben, maar als we niet willen praten over zaken die we niet kunnen betalen, dan sluiten we onze ogen voor heel veel zaken. Als we bepaalde zaken met z'n allen wenselijk vinden maar die nog niet kunnen betalen, kunnen we die altijd verkennen en bekijken of het toch lukt. Als het niet lukt, hebben we in het ieder geval liggen om het een paar jaar later weer op te pakken.</w:t>
      </w:r>
      <w:r>
        <w:rPr>
          <w:rFonts w:ascii="Arial" w:hAnsi="Arial" w:cs="Arial"/>
        </w:rPr>
        <w:br/>
      </w:r>
      <w:r>
        <w:rPr>
          <w:rFonts w:ascii="Arial" w:hAnsi="Arial" w:cs="Arial"/>
        </w:rPr>
        <w:lastRenderedPageBreak/>
        <w:br/>
        <w:t>Mevrouw Hachchi vroeg nog naar de watertekorten langs de Rijn. Kijk ik nog wel naar laagwater? Zeker. Mijn eerste laagwaterervaring was in 2003. We hadden toen net hoogwater gehad, daar kwam toen meteen laagwaterproblematiek achteraan. Er was toen zo weinig water in de Rijn dat we prioriteiten moesten gaan stellen. Wat doe je eerst om inklinking te voorkomen? Gezondheidsvraagstukken oplossen en pas op het allerlaatst kwamen economische activiteiten aan de orde. In internationaal Rijnverband spreken wij over laagwater. Ik denk niet dat de prioritering omhoog gaat als er sprake is van laagwater. Het is ongunstig voor de verladers en vaak gunstig voor de binnenvaart, die vaker heen en weer moet met schepen. We hebben afgesproken dat we laagwaterplannen opstellen omdat we verwachten dat het zich vaker gaat voordoen. Daarin geven landen aan welke maatregelen zij nemen in situaties van droogte. Op basis van deze plannen kunnen we vervolgens nader afstemmen. Dan krijg je discussie over retentie en wat je op welk moment vasthoudt.</w:t>
      </w:r>
      <w:r>
        <w:rPr>
          <w:rFonts w:ascii="Arial" w:hAnsi="Arial" w:cs="Arial"/>
        </w:rPr>
        <w:br/>
      </w:r>
      <w:r>
        <w:rPr>
          <w:rFonts w:ascii="Arial" w:hAnsi="Arial" w:cs="Arial"/>
        </w:rPr>
        <w:br/>
        <w:t>Mevrouw Hachchi vroeg ook naar zoetwaterbuffers. Zijn er extra buffers voor zoetwater nodig in tijden van droogte en ga ik daarmee aan de slag? Dat zit in het deltaprogramma Zoetwater. Het bufferen kan op diverse manieren ook in de bodem, in het grondwater of in het oppervlaktewater. Dat is maatwerk en wordt per regio bekeken. Daarbij heeft ook opslag in natuurgebieden de aandacht.</w:t>
      </w:r>
      <w:r>
        <w:rPr>
          <w:rFonts w:ascii="Arial" w:hAnsi="Arial" w:cs="Arial"/>
        </w:rPr>
        <w:br/>
      </w:r>
      <w:r>
        <w:rPr>
          <w:rFonts w:ascii="Arial" w:hAnsi="Arial" w:cs="Arial"/>
        </w:rPr>
        <w:br/>
        <w:t>De heer Smaling vroeg of er in verband met zoutindringing naar laagwater wordt gekeken. Ook dat is het geval. Er wordt gekeken naar zoutintrusie. We hebben de droge periodes benut om onderzoek te doen naar zoutgehaltes. Soms kun je ook leren van nare situaties. Dat onderzoek heeft kennis opgeleverd over het functioneren van het systeem en wordt ook benut voor het nemen van maatregelen.</w:t>
      </w:r>
      <w:r>
        <w:rPr>
          <w:rFonts w:ascii="Arial" w:hAnsi="Arial" w:cs="Arial"/>
        </w:rPr>
        <w:br/>
      </w:r>
      <w:r>
        <w:rPr>
          <w:rFonts w:ascii="Arial" w:hAnsi="Arial" w:cs="Arial"/>
        </w:rPr>
        <w:br/>
        <w:t xml:space="preserve">De heer Bisschop vroeg naar de verzilting in de zuidwestelijke delta. Probeer ik de gevolgen van verzilting te verkleinen? Heb ik ook aandacht voor zout in de Lek en de schade aan de landbouw? De heer Bisschop heeft het gevoel dat wij allerlei zaken buiten beschouwing laten en de problematiek kleiner maken. Ik vind zelf dat dit niet het geval is. Ik vind het zelf ook een belangrijk vraagstuk voor de toekomst. Ik heb er in het begin ook wat over gezegd. Het gaat niet meer alleen maar om waterveiligheid. Het gaat ook om de beschikbaarheid van zoet water, iets wat in de toekomst voor Nederland ook een issue gaat worden. De maatregelen in het Deltaplan Zoetwater voor West-Nederland zijn met name gericht op het beperken van de verzilting. Met maatregelen als de uitbreiding van kleinschaliger wateraanvoer en de inlaat van het Brielse Meer worden de huidige knelpunten aangepakt. Ook het zout in de Lek heeft de aandacht in de zoetwatervoorziening. Dat geldt eveneens voor de inlaatpunten voor drinkwater. Volgens mij heb ik in mijn brief aan de Kamer aangegeven hoe ik met de verzilting in de Lek omga. Wat mij betreft zitten alle maatregelen erin. Als we wat doen op dat vlak, kijken we ook altijd naar de effecten voor de landbouw. We </w:t>
      </w:r>
      <w:r>
        <w:rPr>
          <w:rFonts w:ascii="Arial" w:hAnsi="Arial" w:cs="Arial"/>
        </w:rPr>
        <w:lastRenderedPageBreak/>
        <w:t>weten namelijk dat die afhankelijk is van zoetwater.</w:t>
      </w:r>
      <w:r>
        <w:rPr>
          <w:rFonts w:ascii="Arial" w:hAnsi="Arial" w:cs="Arial"/>
        </w:rPr>
        <w:br/>
      </w:r>
      <w:r>
        <w:rPr>
          <w:rFonts w:ascii="Arial" w:hAnsi="Arial" w:cs="Arial"/>
        </w:rPr>
        <w:br/>
        <w:t>Dan kom ik op de Afsluitdijk. Dit onderwerp zit bij het kopje "overig", omdat het niet om een waterveiligheidsvraag ging maar om een vraag over de ecologische plussen in het project. Ik dacht even dat mevrouw Visser van slag was toen ze hiernaar vroeg. Het is namelijk niet het eerste wat zij altijd voor ogen heeft. Uiteindelijk heb ik haar vraag wel goed begrepen. Zij zei dat ik van alles doe om de ecologische plussen te realiseren, maar wat doe ik dan aan de andere kant om de visserij te compenseren, bijvoorbeeld voor beperkingen? We hebben het er niet over gehad, maar de commissie had hierover ook tientallen vragen kunnen stellen, bijvoorbeeld over de oestergronden.</w:t>
      </w:r>
      <w:r>
        <w:rPr>
          <w:rFonts w:ascii="Arial" w:hAnsi="Arial" w:cs="Arial"/>
        </w:rPr>
        <w:br/>
      </w:r>
      <w:r>
        <w:rPr>
          <w:rFonts w:ascii="Arial" w:hAnsi="Arial" w:cs="Arial"/>
        </w:rPr>
        <w:br/>
        <w:t>Wij doen het volgende. Wij bekijken allereerst of vismigratie via de Afsluitdijk mogelijk is. Door het sluiten van de Afsluitdijk zijn er namelijk problemen ontstaan met de vispopulaties op het IJsselmeer. Het is ook voor de visserij aantrekkelijk als die vismigratierivier er komt. Dat doen we niet alleen maar vanwege de waterkwaliteitsvraagstukken maar ook voor de visserij. We hebben bij het project de ruimte om de dijkversterking te combineren met de ambities vanuit de regio op het gebied van ecologie. We bekijken ook de vergunningverlening. We bekijken bijvoorbeeld in het kader van de Natuurbeschermingswet en de Flora- en faunawet of in het kader van de m.e.r. die gemaakt wordt, wat de effecten ervan zijn. We kijken echter ook naar de visserijsector. Die zit in een transitie naar duurzame visserij. Ook het behoud van duurzame vispopulaties is hiervan een onderdeel. Ik werk samen met het ministerie van EZ en gebiedspartners aan de uitwerking van de gebiedsagenda IJsselmeer. We kijken naar een perspectief waarin ecologie en visserij duurzaam naast elkaar kunnen blijven bestaan.</w:t>
      </w:r>
      <w:r>
        <w:rPr>
          <w:rFonts w:ascii="Arial" w:hAnsi="Arial" w:cs="Arial"/>
        </w:rPr>
        <w:br/>
      </w:r>
      <w:r>
        <w:rPr>
          <w:rFonts w:ascii="Arial" w:hAnsi="Arial" w:cs="Arial"/>
        </w:rPr>
        <w:br/>
        <w:t>Tegelijkertijd beschermen we bepaalde gronden in de Noordzee tegen intensieve visserij. Dat gaat om een redelijk beperkt deel van het Noordzeegebied. Dit hangt samen met de Kaderrichtlijn mariene strategie. Hierin worden allerlei eisen gesteld, niet alleen aan Nederland maar aan alle landen. Landen moeten een bepaald deel van hun zeeën beschermen en moeten de natuur en de vissen daar laten tieren. We proberen ook dat zo goed mogelijk te doen, in overleg met de visserijsector. De vismigratierivier is voor de sector volgens mij ook een aantrekkelijke optie. Die geeft ook mogelijkheden in het IJsselmeer. We betrekken de sector ook goed bij discussies over verboden, bijvoorbeeld in bepaalde gebieden in de Noordzee, om te kijken hoe we hier zodanig invulling aan kunnen geven dat de visserijsector er zo min mogelijk schade van ondervindt.</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Visser</w:t>
      </w:r>
      <w:r>
        <w:rPr>
          <w:rFonts w:ascii="Arial" w:hAnsi="Arial" w:cs="Arial"/>
        </w:rPr>
        <w:t xml:space="preserve"> (VVD):</w:t>
      </w:r>
      <w:r>
        <w:rPr>
          <w:rFonts w:ascii="Arial" w:hAnsi="Arial" w:cs="Arial"/>
        </w:rPr>
        <w:br/>
        <w:t xml:space="preserve">De vraag was inderdaad in het kader van de ecologische plus. Sowieso is het project Afsluitdijk een van de grote investeringen in de komende periode. De minister heeft het ook een iconisch project genoemd. We hebben ooit de plannen gezien, maar niet meer na de inspraak. De vraag is dan ook breder: hoe wordt dit een iconisch project? Welke plussen zitten daarin, na uitkomst van de inspraak? </w:t>
      </w:r>
      <w:r>
        <w:rPr>
          <w:rFonts w:ascii="Arial" w:hAnsi="Arial" w:cs="Arial"/>
        </w:rPr>
        <w:lastRenderedPageBreak/>
        <w:t>Dat is een. En twee: ik herken wat de minister zegt, maar ik moet constateren dat juist voor de IJsselmeervisserij allerlei beperkingen worden opgelegd. Dat is ook het vreemde. Aan de ene kant investeren we 80 miljoen in een vispassage en aan de andere kant zeggen we tegen de visserijsector: u mag daar niet meer vissen. Ik kan die twee dingen niet met elkaar rijmen. Hoe zit dat? Wat voor invloed heeft dat op de IJsselmeervisserij? In hoeverre wordt de Afsluitdijk een iconisch project? Welke plussen zijn er doorgevoerd in dit gehele project?</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Eerst zal ik ingaan op de visserij. Ik zie dat eigenlijk anders. Ja, ze mogen vissen, maar dan wel duurzaam vissen. Juist door de vismigratierivier wordt het IJsselmeer gevuld met vis. Wat dat betreft wordt het aantrekkelijker. Misschien wordt de visserij in haar methoden wel wat beperkt, maar is er ook wel weer meer te halen. Zo interpreteer ik dit in ieder geval. We kunnen daarover echter verder discussiëren. </w:t>
      </w:r>
      <w:r>
        <w:rPr>
          <w:rFonts w:ascii="Arial" w:hAnsi="Arial" w:cs="Arial"/>
        </w:rPr>
        <w:br/>
      </w:r>
      <w:r>
        <w:rPr>
          <w:rFonts w:ascii="Arial" w:hAnsi="Arial" w:cs="Arial"/>
        </w:rPr>
        <w:br/>
        <w:t>Dan wat betreft de Afsluitdijk zelve: tijdens de inspraak, en ook daarvoor, is er naast het werken aan de veiligheid, ook gekeken naar hoe we ervoor kunnen zorgen dat we kunnen spuien, zodat het water af en toe wordt verschoond en de kwaliteit ervan wordt verbeterd. Enkele energieleveranciers doen proeven rondom de Afsluitdijk, die de iconische waarde gaan versterken. Denk aan REDstack met zoet/zout, getijdenenergie, dat soort elementen, en de getijdenturbines. We hebben kunstenaar Daan Roosegaarde gevraagd om ook te kijken naar de fysieke uitstraling van de Afsluitdijk, zonder deze al te veel te willen versieren. De Afsluitdijk is mooi van zichzelf, maar deze moet ook als aantrekkelijk punt voor toeristen bekendstaan. Er moet iets te beleven en te zien zijn. Je moet de mensen daar zien te krijgen, zodat ze ook werkelijk wat kunnen leren over de waarde van de Afsluitdijk in het kader van onze veiligheid. Vooral de energie-elementen zijn er naar aanleiding van de inspraak ingekomen. Ik kan niet voor 100% zeggen wat er verder nog aan elementen inzit of is bijgekomen.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Visser</w:t>
      </w:r>
      <w:r>
        <w:rPr>
          <w:rFonts w:ascii="Arial" w:hAnsi="Arial" w:cs="Arial"/>
        </w:rPr>
        <w:t xml:space="preserve"> (VVD):</w:t>
      </w:r>
      <w:r>
        <w:rPr>
          <w:rFonts w:ascii="Arial" w:hAnsi="Arial" w:cs="Arial"/>
        </w:rPr>
        <w:br/>
        <w:t>Aanhakend daarop wil ik de minister de suggestie doen om ons daarover te rapporteren. In de brief lezen we alleen dat het project gaat starten, maar niet hoe een en ander uitwerkt. De minister noemt ook een aantal voorbeelden. Graag krijg ik inzicht in de waterveiligheid en in wat erbij wordt geplust. Verder geeft de minister aan dat de visserij wordt beperkt in haar methoden, maar dat is het niet. De visserij wordt beperkt in haar vangstmogelijkheden. Terecht geeft de minister aan dat als je een vispassage aanlegt, je ervan uitgaat dat er vissen komen en dat je erop mag vissen. Het probleem is dat de visserij met 85% wordt gekort op wat ze mogen vissen in het IJsselmeer. Dat is het rare. Waarom steek je wel ruim 80 miljoen in een vispassage om vervolgens tegen de IJsselmeervisserij te zeggen: u mag hier niet meer vissen?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is niet de staatssecretaris van Visserij, maar vooruit dan maar.</w:t>
      </w:r>
    </w:p>
    <w:p w:rsidR="006C0A8C" w:rsidP="006C0A8C" w:rsidRDefault="006C0A8C">
      <w:pPr>
        <w:spacing w:after="240"/>
        <w:rPr>
          <w:rFonts w:ascii="Arial" w:hAnsi="Arial" w:cs="Arial"/>
        </w:rPr>
      </w:pPr>
      <w:r>
        <w:rPr>
          <w:rFonts w:ascii="Arial" w:hAnsi="Arial" w:cs="Arial"/>
        </w:rPr>
        <w:lastRenderedPageBreak/>
        <w:t xml:space="preserve">Minister </w:t>
      </w:r>
      <w:r>
        <w:rPr>
          <w:rStyle w:val="Zwaar"/>
          <w:rFonts w:ascii="Arial" w:hAnsi="Arial" w:cs="Arial"/>
        </w:rPr>
        <w:t>Schultz van Haegen-Maas Geesteranus</w:t>
      </w:r>
      <w:r>
        <w:rPr>
          <w:rFonts w:ascii="Arial" w:hAnsi="Arial" w:cs="Arial"/>
        </w:rPr>
        <w:t>:</w:t>
      </w:r>
      <w:r>
        <w:rPr>
          <w:rFonts w:ascii="Arial" w:hAnsi="Arial" w:cs="Arial"/>
        </w:rPr>
        <w:br/>
        <w:t>Zoals ik heb begrepen, is er een rapport verschenen van EZ over de achteruitgang van de visstanden. Naar aanleiding daarvan is er een beperking opgelegd voor de visserij. Wij regelen in ons project in ieder geval een viscoupure; die zit in ons deel van het project. De voor- en achterkant van de vismigratierivier worden door de regio getrokken en grotendeels ook gefinancierd, onder andere uit het Waddenfonds. Zoals ik heb begrepen, heb je zowel de vismigratierivier als de visserijbeperking nodig om duurzame visstanden te krijgen in het IJsselmeer. Ik ken het EZ-rapport niet. Misschien is dit een tijdelijke beperking, maar misschien ook niet. In ieder geval is dat de informatie die ik heb gekregen naar aanleiding van de vraag waarom het een gebeurt en het ander niet. Er wordt gezegd dat beide nodig zijn om weer tot een goede visstand te komen.</w:t>
      </w:r>
      <w:r>
        <w:rPr>
          <w:rFonts w:ascii="Arial" w:hAnsi="Arial" w:cs="Arial"/>
        </w:rPr>
        <w:br/>
      </w:r>
      <w:r>
        <w:rPr>
          <w:rFonts w:ascii="Arial" w:hAnsi="Arial" w:cs="Arial"/>
        </w:rPr>
        <w:br/>
        <w:t>Mevrouw Jacobi vroeg of er al geld gereserveerd wordt voor de Eems-Dollard. Met mijn collega van EZ heb ik afgesproken dat we voor de Eems-Dollard een zogenoemd adaptief programma maken. We gaan bekijken hoe we de kwaliteit van de Eems-Dollard kunnen verbeteren. Er zijn een aantal pilotprojecten, bijvoorbeeld met slib, waarvoor ik vier ton heb gereserveerd. In het voorjaar moet duidelijk worden wat er de komende tijd moet gebeuren, of die vier ton genoeg is of er aanvullende middelen nodig zijn en wie daar dan voor aan zet zou moeten zijn.</w:t>
      </w:r>
      <w:r>
        <w:rPr>
          <w:rFonts w:ascii="Arial" w:hAnsi="Arial" w:cs="Arial"/>
        </w:rPr>
        <w:br/>
      </w:r>
      <w:r>
        <w:rPr>
          <w:rFonts w:ascii="Arial" w:hAnsi="Arial" w:cs="Arial"/>
        </w:rPr>
        <w:br/>
        <w:t>Ik kom nu toe aan de overige punten. De heer Smaling vroeg naar de stand van zaken van de nationale visie op en het plan van aanpak voor bodemdaling. Bodemdaling wordt als thema opgenomen in de Nationale Omgevingsagenda en de Nationale Omgevingsvisie. Uitgangspunt is dat het Rijk zijn systeemverantwoordelijkheid op het gebied van waterveiligheid, waterbeheer en volkshuisvesting waarmaakt zonder de verantwoordelijkheden van de andere partijen over te nemen; daarover hebben we het al eens eerder gehad. Mijn ministerie werkt tegen die achtergrond aan een plan van aanpak voor de verbetering van de informatievoorziening en de kennisinfrastructuur rond het onderwerp bodemdaling. Ik heb de Kamer al eens geïnformeerd over het centrum dat daarvoor bestaat. Onderdeel van het plan is de verbinding van het aanbod aan concrete kennisvragen van regionale en lokale partijen. Er wordt in gemeentelijk verband samengewerkt onder de naam platform Slappe Bodem, wat ik overigens een beetje een pizzaterm vind. Ook andere belanghebbende partijen als de waterschappen, via STOWA, en het KCAF, dat over funderingsproblematiek gaat, hebben het initiatief genomen en inbreng geleverd. Daardoor is de oplevering van het plan, waar de heer Smaling terecht aandacht voor vraagt, iets vertraagd. Ik verwacht het in januari met mijn collega's van EZ en WR te kunnen bespreken.</w:t>
      </w:r>
      <w:r>
        <w:rPr>
          <w:rFonts w:ascii="Arial" w:hAnsi="Arial" w:cs="Arial"/>
        </w:rPr>
        <w:br/>
      </w:r>
      <w:r>
        <w:rPr>
          <w:rFonts w:ascii="Arial" w:hAnsi="Arial" w:cs="Arial"/>
        </w:rPr>
        <w:br/>
        <w:t xml:space="preserve">De heer Geurts heeft gevraagd hoe ik de belemmeringen voor innovatie in de waterketen ga aanpakken. Er wordt volop geïnnoveerd in de waterketen, zoals de Adviescommissie Water bevestigt. Ik heb aan de partners in de waterketen </w:t>
      </w:r>
      <w:r>
        <w:rPr>
          <w:rFonts w:ascii="Arial" w:hAnsi="Arial" w:cs="Arial"/>
        </w:rPr>
        <w:lastRenderedPageBreak/>
        <w:t>gevraagd welke belemmeringen zij eigenlijk nog ervaren. Die heb ik opgenomen bij de brief die ik de Kamer gestuurd heb. Het scheppen van de juiste randvoorwaarden voor innovatie in de waterketen is een gezamenlijke verantwoordelijkheid van alle organisaties. Het is een continu proces. Vanuit het ministerie van IenM zorg ik via de Omgevingswet, via de Crisis- en herstelwet en via green deals dat er structureel meer ruimte is voor maatwerk en experimenten. Ik verwacht daarmee een substantiële bijdrage te leveren aan het innovatieklimaat in de watersector.</w:t>
      </w:r>
      <w:r>
        <w:rPr>
          <w:rFonts w:ascii="Arial" w:hAnsi="Arial" w:cs="Arial"/>
        </w:rPr>
        <w:br/>
      </w:r>
      <w:r>
        <w:rPr>
          <w:rFonts w:ascii="Arial" w:hAnsi="Arial" w:cs="Arial"/>
        </w:rPr>
        <w:br/>
        <w:t>Mevrouw Hachchi vroeg of wij internationaal nog wel voorlopen op het gebied van innovatie. Ik denk dat innovatie internationaal nog steeds ons unique selling point is, hoewel er natuurlijk concurrentie is van allerlei landen. Ik zag een tijdje terug ook een artikel — volgens mij in het FD — waarin werd gezegd dat we in de watersector maar 3 miljard omzet hebben. Daarbij was alleen de baggersector genomen, waarin ongeveer maar twee bedrijven actief zijn. De hele maritieme technologie was niet meegenomen, terwijl daar 18 miljard in omgaat. Soms zie je dus maar een deel van het geheel. Wij proberen onze bedrijven internationaal zo veel mogelijk mee te nemen om hun een positie te geven. Ook doen we in Nederland af en toe projecten, waardoor we ervoor zorgen dat we ook hier kennis en ervaring opdoen. De Tweede Maasvlakte is daarvan een voorbeeld en de Marker Wadden zullen dat straks zijn. De Zandmotor is een ander voorbeeld. Een nieuwe provincie Flevoland zit er nog niet zo snel in, maar het is wel aantrekkelijk om te blijven nadenken over de vraag wat we zelf zouden kunnen doen op al die vlakken. Ook op het gebied van deltatechnologie lopen we voorop, waarbij valt te denken aan Building with Nature, energiewinning uit water en Blue Energy op de Afsluitdijk. We hebben met de topsectoren begin oktober innovatiecontracten gesloten bij de opening van de Deltagoot, waar ik kletsnat ben geworden. Dat contract is dus echt bezegeld. Daarin zijn allerlei financiële afspraken gemaakt met het bedrijfsleven, kennisinstellingen en overheden. De positie wereldwijd is dat wij altijd en immer moeten vechten. Deze week verscheen er een artikel over Nederland dat in zijn totaliteit terugging in zijn handelspositie. Als er echter twee onderwerpen zijn waarvoor Nederland altijd wordt gevraagd, zijn dat water en landbouw. Mijn impressie, en dat is ook de doelstelling in de topsector, is dat de exportwaarde zal worden verdubbeld. Wij lijken dat ook te gaan halen. Wat mij betreft is het voor deze sector niet aan de orde. Wij zullen er echter altijd op moeten blijven toezien.</w:t>
      </w:r>
      <w:r>
        <w:rPr>
          <w:rFonts w:ascii="Arial" w:hAnsi="Arial" w:cs="Arial"/>
        </w:rPr>
        <w:br/>
      </w:r>
      <w:r>
        <w:rPr>
          <w:rFonts w:ascii="Arial" w:hAnsi="Arial" w:cs="Arial"/>
        </w:rPr>
        <w:br/>
        <w:t>Mevrouw Dik-Faber vroeg naar experimenteren en innoveren in de Omgevingswet. Dat is mogelijk. Waterschappen doen zaken rond bijvoorbeeld energieopwekking. Zij vraagt of dat soort zaken moet worden meegenomen in de Omgevingswet. De taken van de waterschappen staan in de Waterschapswet. Die veranderen niet door de Omgevingswet. Die taken bieden ook nu de ruimte om energie op te wekken. In de Omgevingswet staat ook het experimenteerartikel waarmee je kunt afwijken. Ik denk dat het daarmee voldoende gedekt is. Mochten er nog issues zijn dan hoor ik dat gaarne.</w:t>
      </w:r>
      <w:r>
        <w:rPr>
          <w:rFonts w:ascii="Arial" w:hAnsi="Arial" w:cs="Arial"/>
        </w:rPr>
        <w:br/>
      </w:r>
      <w:r>
        <w:rPr>
          <w:rFonts w:ascii="Arial" w:hAnsi="Arial" w:cs="Arial"/>
        </w:rPr>
        <w:br/>
      </w:r>
      <w:r>
        <w:rPr>
          <w:rFonts w:ascii="Arial" w:hAnsi="Arial" w:cs="Arial"/>
        </w:rPr>
        <w:lastRenderedPageBreak/>
        <w:t>Mevrouw Visser vroeg ook of Nederland zijn topfunctie verliest. Daarop heb ik net geantwoord. Zij vroeg ook expliciet naar de exportkredietverzekering voor de baggeraars bij het Suezkanaal. Mijn informatie is dat de exportkredietverzekering wel door Atradius aan de baggeraars is verstrekt. Die kwam ongeveer tegelijk tot stand met die van het Belgische consortium. Het versterken van de positie van de topsector door middel van de exportkredietverzekering is daarmee in lijn. Ik heb daarover toen ook zelf nog gesproken met het ministerie van Financiën, dat daarvoor verantwoordelijk is. Uiteindelijk zijn er afspraken vastgelegd in een innovatiecontract tussen overheid, bedrijfsleven en kennisinstellingen. Daarin staan ook de onderwerpen waarin de topsector Water zich internationaal wil positioneren. Mijn informatie is dat die expertkredietverzekering uiteindelijk wel is verstrekt door Atradius. Ik weet wel dat er in het begin inderdaad onder de noemer die mevrouw Visser ook noemde moeilijk over werd gedaan, maar het is uiteindelijk wel gebeurd. Ik denk dat het belangrijk is om zeker in de commissies voor Buitenlandse Zaken en voor Financiën hierover de vinger aan de pols te blijven houden.</w:t>
      </w:r>
      <w:r>
        <w:rPr>
          <w:rFonts w:ascii="Arial" w:hAnsi="Arial" w:cs="Arial"/>
        </w:rPr>
        <w:br/>
      </w:r>
      <w:r>
        <w:rPr>
          <w:rFonts w:ascii="Arial" w:hAnsi="Arial" w:cs="Arial"/>
        </w:rPr>
        <w:br/>
        <w:t>Mevrouw Visser heeft ook gevraagd of ik bij duurzaamheid en financiering rekening houd met het internationaal concurrerend vermogen, het level playing field. Daarover gaat de financieringsdiscussie: wie betaalt, wie vervuilt en wie gebruikt? Ik zal medio 2016 een rapportage sturen. Naast principes zoals "de vervuiler betaalt" wordt zeker ook rekening gehouden met de internationale context, zoals gevraagd. Ook internationaal is dat een vrij vaak gehanteerd uitgangspunt of principe. Nogmaals, ik breng eerst in kaart wat er mogelijk is. Daarna voeren wij een politiek debat over wat wenselijk is. Daarbij moet je zeker ook je concurrentiepositie voor ogen houden.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Visser</w:t>
      </w:r>
      <w:r>
        <w:rPr>
          <w:rFonts w:ascii="Arial" w:hAnsi="Arial" w:cs="Arial"/>
        </w:rPr>
        <w:t xml:space="preserve"> (VVD):</w:t>
      </w:r>
      <w:r>
        <w:rPr>
          <w:rFonts w:ascii="Arial" w:hAnsi="Arial" w:cs="Arial"/>
        </w:rPr>
        <w:br/>
        <w:t>Ik dank de minister voor deze toezegging. We hebben net gediscussieerd over de glastuinbouw en de zuiveringsplicht die daarvoor zal gelden. Er zijn meer van dit soort zaken vanuit andere departementen. Wij verzoeken de minister om ook te kijken naar die stapeling. Wij hebben in principe geen bezwaar tegen het principe dat de gebruiker betaalt, maar wij willen dit graag in de context van de andere verplichtingen die er door andere departementen en taakvelden worden neergelegd. Wij vragen het geheel te bekijken om te voorkomen dat een stapeling ontstaat waardoor je zowel qua economische consequenties als qua internationaal speelveld uit de pas loopt.</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Dat is heel helder; ik begrijp de vraag. Ik kan er ja op zeggen. Ik weet niet of ik alles in beeld zal hebben, want er komen altijd zaken uit allerlei hoeken. Meestal helpen de diverse organisaties die eventueel wat zouden moeten gaan betalen wel mee om scherp in beeld te krijgen waarvoor ze nog meer worden gesteld. Wat dat betreft kunnen wij dit goed zien.</w:t>
      </w:r>
      <w:r>
        <w:rPr>
          <w:rFonts w:ascii="Arial" w:hAnsi="Arial" w:cs="Arial"/>
        </w:rPr>
        <w:br/>
      </w:r>
      <w:r>
        <w:rPr>
          <w:rFonts w:ascii="Arial" w:hAnsi="Arial" w:cs="Arial"/>
        </w:rPr>
        <w:br/>
        <w:t xml:space="preserve">De heer Houwers heeft gevraagd naar de innovatie in de waterketen en de drinkwatermeting in de leidingen. Ik ben bekend met die methode. In de </w:t>
      </w:r>
      <w:r>
        <w:rPr>
          <w:rFonts w:ascii="Arial" w:hAnsi="Arial" w:cs="Arial"/>
        </w:rPr>
        <w:lastRenderedPageBreak/>
        <w:t>beleidsnota Drinkwater heb ik het belang van risicoanalyse en risicomanagement van bron tot tap genoemd. Innovaties zoals meting in de leiding zijn daarbij heel belangrijk. Ik heb in de beleidsnota Drinkwater geschreven dat ik zal nagaan welke wettelijke eisen aan nieuwe meetmethoden gesteld moeten worden en op welke wijze metingen in de monitoringsprogramma's een plek kunnen krijgen. We zijn een leidraad risicogebaseerd monitoren aan het maken. De inzet van nieuwe meetmethoden zal daar deel van uitmaken. Ik pak dus niet even deze specifiek, maar kijk hier in brede zin naar.</w:t>
      </w:r>
      <w:r>
        <w:rPr>
          <w:rFonts w:ascii="Arial" w:hAnsi="Arial" w:cs="Arial"/>
        </w:rPr>
        <w:br/>
      </w:r>
      <w:r>
        <w:rPr>
          <w:rFonts w:ascii="Arial" w:hAnsi="Arial" w:cs="Arial"/>
        </w:rPr>
        <w:br/>
        <w:t>Er is gevraagd wat mijn mening over het project Holwerd aan Zee is. Ik waardeer het zeer — dat heb ik ook in november 2014 gezegd — dat dit soort projecten vanuit de maatschappij komt. Het past ook helemaal in de manier waarop we aankijken tegen het nieuwe waterbeleid. Vanuit het Deltaprogramma Waddengebied heb ik daarom ook een financiële bijdrage geleverd aan de haalbaarheidsstudie. De resultaten van de haalbaarheidsstudie heb ik op 3 februari in ontvangst genomen. Ik heb erbij gezegd dat er wel wat meer onderzoek nodig is dan alleen dat. Er is een second opinion uitgevoerd op de mkba. De mkba blijkt niet te voldoen aan de eisen die het ministerie van Financiën stelt, omdat bijvoorbeeld een probleemanalyse en alternatieven ontbreken. Er is nader onderzoek nodig naar baggervolumes, baggerprijzen, leefbaarheidsbaten en de wensen van recreanten. In het BO MIRT hebben we er weer over gesproken met de regio, want die heeft dit project ook geadopteerd. Er is afgesproken dat we de resterende onderzoeksvragen, kansen en alternatieven scherp in beeld moeten krijgen om ons een afgewogen bestuurlijk oordeel te kunnen vormen over de benodigde vervolgstappen.</w:t>
      </w:r>
      <w:r>
        <w:rPr>
          <w:rFonts w:ascii="Arial" w:hAnsi="Arial" w:cs="Arial"/>
        </w:rPr>
        <w:br/>
      </w:r>
      <w:r>
        <w:rPr>
          <w:rFonts w:ascii="Arial" w:hAnsi="Arial" w:cs="Arial"/>
        </w:rPr>
        <w:br/>
        <w:t>Wij hebben dus bijgedragen aan de haalbaarheidsstudie. Er is geen financiering voor de gebiedsontwikkeling voor Holwerd aan Zee geregeld. Dat doe je natuurlijk pas nadat je het besluit hebt genomen om dat te gaan doen. Dan is ook de vraag wie dat gaat doen. Wel dragen we bij aan bijvoorbeeld de proceskosten. Daar hebben de leden Hachchi en Jacobi naar gevraagd. Er is een financiële bijdrage geleverd aan de haalbaarheidsstudie, zoals ik al zei. Er is een bijdrage geleverd aan de second opinion voor de mkba. Dat heeft de staf van de Deltacommissaris gedaan. We gaan nu bijdragen aan de proceskosten voor het MIRT-onderzoek. Stakeholders, provincie Friesland, het Wetterskip Fryslân en de ministeries van EZ en IenM dragen ieder €25.000 bij. De provincie heeft nog toegezegd om de Stichting Holwerd aan Zee te ondersteunen met een subsidie om haar in staat te stellen een bijdrage aan het MIRT-onderzoek te leveren. Ik denk dus dat men vrij goed bediend is op dat vlak. Ik hoor van mevrouw Jacobi naast mij dat zij deze week iets anders heeft gehoord, maar dit is de informatie die ik heb gekregen. Mocht die niet kloppen, dan hoor ik dat gaarne.</w:t>
      </w:r>
      <w:r>
        <w:rPr>
          <w:rFonts w:ascii="Arial" w:hAnsi="Arial" w:cs="Arial"/>
        </w:rPr>
        <w:br/>
      </w:r>
      <w:r>
        <w:rPr>
          <w:rFonts w:ascii="Arial" w:hAnsi="Arial" w:cs="Arial"/>
        </w:rPr>
        <w:br/>
        <w:t xml:space="preserve">De heer Geurts heeft gezegd dat niet alle drinkwaterbedrijven voldoen aan de wet- en regelgeving. Hij heeft gevraagd of het toezicht kan worden aangescherpt. Volgens mij voldoen drinkwaterbedrijven aan bijna alle wettelijke eisen. Dat </w:t>
      </w:r>
      <w:r>
        <w:rPr>
          <w:rFonts w:ascii="Arial" w:hAnsi="Arial" w:cs="Arial"/>
        </w:rPr>
        <w:lastRenderedPageBreak/>
        <w:t>betreft de meeste inhoudelijke eisen. Volgens mij betreft dit weer de transparantievraag over de ACM en de ILT. Deze vraag is al een keer langs geweest.</w:t>
      </w:r>
      <w:r>
        <w:rPr>
          <w:rFonts w:ascii="Arial" w:hAnsi="Arial" w:cs="Arial"/>
        </w:rPr>
        <w:br/>
      </w:r>
      <w:r>
        <w:rPr>
          <w:rFonts w:ascii="Arial" w:hAnsi="Arial" w:cs="Arial"/>
        </w:rPr>
        <w:br/>
        <w:t>Er is gevraagd of ik bereid ben om een aanjaagbudget voor de Marker Wadden beschikbaar te stellen, zodat de machines in het gebied in een keer hun werk kunnen afmaken. Wij maken deel uit van een groep van partijen die in totaal 50 miljoen euro bestuurlijk hebben toegezegd voor de Marker Wadden. Het Rijk stelt 30 miljoen euro beschikbaar — het betreft 15 miljoen van IenM en 15 miljoen van EZ — met het doel om anderen uit te nodigen tot het leveren van verdere bijdragen. Zo hebben we het ook besproken. Natuurmonumenten heeft zich eraan gecommitteerd om aanvullend budget te zoeken in de additionele fondsen om te komen tot de 75 miljoen die nodig is voor fase I. Ik ga ervan uit dat het niet bedoeld was voor fase I, want daarvoor hebben we met elkaar afgesproken wie wat doet. Wij hebben dus 30 miljoen geleverd. Ik geloof dat Natuurmonumenten 5 miljoen heeft bijgedragen. Daarnaast was er nog een bijdrage van 15 miljoen van de provincie, zo zeg ik uit mijn hoofd, om tot een totaal van 50 miljoen te komen. Dat is inclusief de bijdrage van de Postcode Loterij, die daaraan meebetaald heeft. Ik weet dat er daarna een fase II nodig is. Misschien ging de discussie daarover, over de vraag of we een stap verder wilden zetten voor fase II. Wij zijn altijd bereid om daar ook weer naar te kijken, maar ik heb niet zomaar geld daarvoor beschikbaar — dat zal de Kamer wel begrijpen — omdat het budget voor waterkwaliteit in het Deltafonds voor 100% bestuurlijk verplicht is en gekoppeld is aan concrete maatregelen. Misschien dat we daar in de volgende fase, waarin er weer een verlenging van het Deltafonds is, over kunnen spreken, omdat dat uiteindelijk wel interessant kan zijn. In het ruimtebudget is er ook geen grond om de Marker Wadden te financieren. Nogmaals, wij zijn positief. Daarom hebben wij ook onze eerste bijdrage voor fase I geleverd. Voor fase II zal een veel groter budget beschikbaar moeten zijn. We zijn natuurlijk ook altijd bereid om mee te kijken, maar laten we nu eerst de eerste stap goed met elkaar doen. Ik ben dus enthousiast over het project Marker Wadden, net als de Kamerleden die dit ingebracht hebben.</w:t>
      </w:r>
      <w:r>
        <w:rPr>
          <w:rFonts w:ascii="Arial" w:hAnsi="Arial" w:cs="Arial"/>
        </w:rPr>
        <w:br/>
      </w:r>
      <w:r>
        <w:rPr>
          <w:rFonts w:ascii="Arial" w:hAnsi="Arial" w:cs="Arial"/>
        </w:rPr>
        <w:br/>
        <w:t>Gevraagd is of ik kennis heb genomen van het kostprijsmodel bij de kosten voor drinkwater en of ik de Kamer daarover wil informeren. Ik ben inderdaad daarvan op de hoogte en ik ben uiteraard bereid om het kostprijsmodel dat de drinkwaterbedrijven hanteren, naar de Tweede Kamer te sturen.</w:t>
      </w:r>
      <w:r>
        <w:rPr>
          <w:rFonts w:ascii="Arial" w:hAnsi="Arial" w:cs="Arial"/>
        </w:rPr>
        <w:br/>
      </w:r>
      <w:r>
        <w:rPr>
          <w:rFonts w:ascii="Arial" w:hAnsi="Arial" w:cs="Arial"/>
        </w:rPr>
        <w:br/>
        <w:t xml:space="preserve">Gevraagd is of Nederlandse bedrijven via stimulering aan innovatie op het gebied van verzilting kunnen doen. Wij hebben een subsidieprogramma voor de drie eilanden. Mevrouw Hachchi heeft gevraagd of er ruimte is om in te zetten op innovatie om de verzilting in Caribisch Nederland aan te pakken. Ik zal de openbare lichamen vragen om hierbij ook te kijken naar verzilting. Ik heb onlangs gesproken met Curaçao. Daarin werd gevraagd of wij zouden kunnen helpen met watervraagstukken, bijvoorbeeld op het gebied van kustbescherming. Ik heb gezegd: we kunnen zeker kennis aanleveren, maar we zien jullie als een gewone </w:t>
      </w:r>
      <w:r>
        <w:rPr>
          <w:rFonts w:ascii="Arial" w:hAnsi="Arial" w:cs="Arial"/>
        </w:rPr>
        <w:lastRenderedPageBreak/>
        <w:t>partij die ook gewoon moet betalen voor de zaken die we leveren. Dat was verder geen probleem. De subsidieprogramma's lopen goed. Ik noem met name de programma's ten aanzien van de watertekorten en de waterkwaliteit. Staatssecretaris Dijksma van toen nog EZ heeft bij haar bezoek aan Caribisch Nederland speciale aandacht besteed aan de zilte landbouw en aan de aardappelteelt.</w:t>
      </w:r>
      <w:r>
        <w:rPr>
          <w:rFonts w:ascii="Arial" w:hAnsi="Arial" w:cs="Arial"/>
        </w:rPr>
        <w:br/>
      </w:r>
      <w:r>
        <w:rPr>
          <w:rFonts w:ascii="Arial" w:hAnsi="Arial" w:cs="Arial"/>
        </w:rPr>
        <w:br/>
        <w:t>Mevrouw Dik-Faber heeft gevraagd of de gebiedsdossiers zouden kunnen worden gefinancierd uit het Deltafonds. De gebiedsdossiers worden niet verankerd in de Omgevingswet, omdat het een bestuurlijk instrument is ter ondersteuning van het realiseren van doelen voor drinkwaterbronnen in de Kaderrichtlijn Water. Het realiseren van de doelen in de Kaderrichtlijn Water zelf is wettelijk geborgd. Er wordt ingezet op een verbetertraject van het instrument, waarbij de doorwerking en de uitvoering van maatregelen een specifiek aandachtspunt is. Dat leidt in 2016 tot een herziend protocol voor gebiedsdossiers. Bestuurlijk vastgestelde maatregelen uit het gebiedsdossiers worden gefinancierd uit het Deltafonds voor zover het de rijkswateren betreft. Wanneer regionale partijen verantwoordelijk zijn voor de maatregelen bij regionale winningen, dienen zij bij de bestuurlijke vaststelling te voorzien in de benodigde middelen.</w:t>
      </w:r>
      <w:r>
        <w:rPr>
          <w:rFonts w:ascii="Arial" w:hAnsi="Arial" w:cs="Arial"/>
        </w:rPr>
        <w:br/>
      </w:r>
      <w:r>
        <w:rPr>
          <w:rFonts w:ascii="Arial" w:hAnsi="Arial" w:cs="Arial"/>
        </w:rPr>
        <w:br/>
        <w:t>Er is gesproken over NWP2 als bouwsteen voor de omgevingsagenda, over de vraag hoe dat kan worden gekoppeld met natuur en over de meekoppelkansen. We hebben daar voor een deel al over gesproken. Er staan geen nieuwe feiten in het antwoord dat voor me ligt.</w:t>
      </w:r>
      <w:r>
        <w:rPr>
          <w:rFonts w:ascii="Arial" w:hAnsi="Arial" w:cs="Arial"/>
        </w:rPr>
        <w:br/>
      </w:r>
      <w:r>
        <w:rPr>
          <w:rFonts w:ascii="Arial" w:hAnsi="Arial" w:cs="Arial"/>
        </w:rPr>
        <w:br/>
        <w:t xml:space="preserve">De heer Bisschop heeft een vraag gesteld over de schaduwwerking van reserveringen. Hij heeft daar al vaker met mij over gesproken. In Nederland vergoeden we geen schaduwschade. Eventueel benadeelden kunnen een verzoek tot vergoeding van schade indienen na afronding van de definitieve besluitvorming. Ik begrijp ook heel goed dat dat soms heel lastig kan zijn. Dat is het geval als je een heel lange termijn van besluitvorming hebt en je weet dat er ooit iets in jouw gebied gaat gebeuren, maar dat er misschien pas over tien tot vijftien jaar over wordt gesproken. In gereserveerde gebieden geldt eigenlijk alleen een beperking voor nieuwe grootschalige of kapitaalintensieve ontwikkelingen. Dat betekent dat een uitbouw aan een huis of een bedrijf wel mogelijk is. Gebieden gaan dus niet echt op slot. Het is lastig als je een zorgvuldig proces, met overleg met de omgeving en de politiek en onderzoeken en het bespreken van meerdere alternatieven belast met een regeling voor het vergoeden van schaduwschade. Als je nog niet weet wat je dan precies gaat doen, maak je het complex. Dat staat uiteindelijk een zorgvuldige besluitvorming in de weg. Als er voldoende zekerheid bestaat over doorgang in het tracé van een project na een voorkeursbesluit, kun je als overheid bij schrijnende gevallen een soort maatwerkoplossing zoeken voordat je de definitieve besluitvorming helemaal hebt afgerond. Dat hebben we bijvoorbeeld gevraagd aan Rijkswaterstaat met betrekking tot Ruimte voor de Rivier-projecten, waar je soms </w:t>
      </w:r>
      <w:r>
        <w:rPr>
          <w:rFonts w:ascii="Arial" w:hAnsi="Arial" w:cs="Arial"/>
        </w:rPr>
        <w:lastRenderedPageBreak/>
        <w:t>lange tijd doet over het definitieve plan. Voor een individueel bedrijf is dat heel groot, terwijl het voor RWS misschien een kleine opgave is om één zo'n bedrijf op te kopen. Je zou dan toch alvast een aanbod kunnen doen. Daarvoor heb je geen specifieke regeling nodig. Een algemene schaduwschaderegeling hebben we niet en willen we ook niet. Dat zou ook onwenselijk zijn, omdat het heel veel ruimtelijke ontwikkeling op slot zou zetten. In specifieke gevallen denk ik echter dat je als overheid met een welwillend oog moet kijken naar de problematiek die er speelt en leeft.</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Dit is een mooi begin, maar ik zou de minister eigenlijk willen vragen om een stap verder te zetten. Dat kan ook een motie voorkomen. Ik vraag de minister om gewoon eens systematisch na te gaan hoe groot het probleem nu werkelijk is. Wij krijgen daar signalen over. Ik vermoed dat collega's die ook wel krijgen. Vervolgens moet worden bekeken welk beleidsmatig instrument je zou kunnen hanteren om tegemoet te komen aan het nadeel dat wordt ondervonden. Het gaat om een heel lange looptijd, maar het heeft nu al zijn schaduwwerking. Het zou goed zijn om de omvang van het probleem helder te krijgen, Mijn vraag aan de minister is of ze bereid is om dat onderzoek te verrichten en dat terug te koppelen naar de Kamer.</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Wij zitten nu bij het overleg over water, maar dit gaat eigenlijk meer over de Omgevingswet of het grondbeleid. Ik vind het complex om nu zo'n onderzoek toe te zeggen zonder te weten of dat überhaupt te doen is. Volgens mij spreek ik binnenkort met de Kamer over de Omgevingswet en het grondbeleid. Het lijkt me goed om daar dan op terug te komen. Ik weet dat de Kamer altijd zegt dat ik een motie kan voorkomen, maar dan moet ik dat gewoon maar ondergaan, of de heer Bisschop bewaart de motie voor dat moment. Ik krijg nu een briefje toegeschoven waarop staat dat het overleg over de Omgevingswet plaatsvindt op 15 december. Dat is dus vrij snel, over twee weken.</w:t>
      </w:r>
      <w:r>
        <w:rPr>
          <w:rFonts w:ascii="Arial" w:hAnsi="Arial" w:cs="Arial"/>
        </w:rPr>
        <w:br/>
      </w:r>
      <w:r>
        <w:rPr>
          <w:rFonts w:ascii="Arial" w:hAnsi="Arial" w:cs="Arial"/>
        </w:rPr>
        <w:br/>
        <w:t>Om daar toch wat op vooruit te lopen: het gaat om langjarige projecten, want daar begon het mee. In het Deltaprogramma worden maatregelen genomen tot 2050. Wat moet je in de tussentijd als er pas in 2020 of 2030 over jouw stuk een besluit wordt genomen? Als je dan bij voorbaat schaduwschades zou toezeggen, zet je alle ontwikkelingen op het gebied van ruimtelijke ordening op slot. Het betekent namelijk dat niemand iets zal willen reserveren of al beleidsmatig een blik vooruit zal willen werpen, uit angst dat er vervolgens schaduwschade moet worden betaald die later misschien helemaal niet betaald had hoeven te worden, omdat blijkt dat het project niet gekozen wordt. Dat is de complexiteit daarvan. Daarom zeg ik ook dat je met een reservering in principe nog niet wordt belemmerd in je huishouden of je bedrijfsvoering. Behalve als het om heel grote kapitaalintensieve investeringen in een gebied gaat, denk ik dus dat het probleem relatief klein is. Ik heb nu twee weken de tijd om in mijn organisatie te vragen of het überhaupt mogelijk is om zoiets in kaart te brengen. Althans, ik hoop dat ik twee weken de tijd heb.</w:t>
      </w:r>
    </w:p>
    <w:p w:rsidR="006C0A8C" w:rsidP="006C0A8C" w:rsidRDefault="006C0A8C">
      <w:pPr>
        <w:spacing w:after="240"/>
        <w:rPr>
          <w:rFonts w:ascii="Arial" w:hAnsi="Arial" w:cs="Arial"/>
        </w:rPr>
      </w:pPr>
      <w:r>
        <w:rPr>
          <w:rFonts w:ascii="Arial" w:hAnsi="Arial" w:cs="Arial"/>
        </w:rPr>
        <w:lastRenderedPageBreak/>
        <w:t xml:space="preserve">De heer </w:t>
      </w:r>
      <w:r>
        <w:rPr>
          <w:rStyle w:val="Zwaar"/>
          <w:rFonts w:ascii="Arial" w:hAnsi="Arial" w:cs="Arial"/>
        </w:rPr>
        <w:t>Bisschop</w:t>
      </w:r>
      <w:r>
        <w:rPr>
          <w:rFonts w:ascii="Arial" w:hAnsi="Arial" w:cs="Arial"/>
        </w:rPr>
        <w:t xml:space="preserve"> (SGP):</w:t>
      </w:r>
      <w:r>
        <w:rPr>
          <w:rFonts w:ascii="Arial" w:hAnsi="Arial" w:cs="Arial"/>
        </w:rPr>
        <w:br/>
        <w:t>Het lijkt me dan verstandig om de motie twee weken aan te houden, althans om haar niet in te dienen. Na twee weken zien we dan wel weer. Misschien is het dan niet eens nodig. Dat verwacht ik eigenlijk wel.</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Wie weet! Tussen sinterklaas en kerst is alles mogelijk.</w:t>
      </w:r>
      <w:r>
        <w:rPr>
          <w:rFonts w:ascii="Arial" w:hAnsi="Arial" w:cs="Arial"/>
        </w:rPr>
        <w:br/>
      </w:r>
      <w:r>
        <w:rPr>
          <w:rFonts w:ascii="Arial" w:hAnsi="Arial" w:cs="Arial"/>
        </w:rPr>
        <w:br/>
        <w:t>Zijn er nog wat laatste punten, minister?</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Ja, voorzitter. Het laatste en niet onbelangrijkste punt — ik heb het voor het laatst bewaard omdat ik het leuk vind — betreft water in de stad en de klimaatverandering. Onder anderen mevrouw Jacobi heeft daarnaar gevraagd. Ik ben ook blij dat zij mijn huidige beleid zo ondersteunt, namelijk dat het van belang is om water in de stad te realiseren. In de Deltabeslissing Ruimtelijke Adaptatie hebben wij — Rijk, provincies, gemeenten en waterschappen — afgesproken dat uiterlijk in 2020 klimaatbestendig handelen en waterrobuust inrichten integraal onderdeel moeten zijn van beleid en handelen, zodat Nederland in 2050 ook werkelijk klimaatbestendig is. Er is een gezamenlijk stimuleringsprogramma voor opgezet, dat loopt tot en met 2017. Het stimuleringsprogramma ondersteunt de overheden, de belangengroepen, de maatschappelijke organisaties en marktpartijen bij het integreren van water en klimaat in de ruimtelijke ontwikkeling.</w:t>
      </w:r>
      <w:r>
        <w:rPr>
          <w:rFonts w:ascii="Arial" w:hAnsi="Arial" w:cs="Arial"/>
        </w:rPr>
        <w:br/>
      </w:r>
      <w:r>
        <w:rPr>
          <w:rFonts w:ascii="Arial" w:hAnsi="Arial" w:cs="Arial"/>
        </w:rPr>
        <w:br/>
        <w:t>Er zijn inderdaad nog niet superveel goede voorbeelden, want de programma's zijn allemaal nog in de beginfase. Ik heb uit het Deltafonds 0,8 miljoen per jaar beschikbaar gesteld. Dat is voor die periode in totaal 2,4 miljoen. Het Programmateam Ruimtelijke Adaptatie adviseert en deelt ook kennis en ervaring. Nu dit beschikbaar is, denk ik dat er veel meer initiatieven zullen oppoppen. Want u weet hoe het werkt: als er geld is, zijn er ook ineens veel meer ideeën. Bij dat laatste spelen natuurlijk ook de koplopers een belangrijke rol. Een onderdeel van het Stimuleringsprogramma Ruimtelijke Adaptatie gaat over impactprojecten. Dan kom je een beetje op de iconen waar mevrouw Jacobi het over had. Een impactproject is voor mij toonaangevend op het gebied van de klimaatbestendige stad, waterrobuust inrichten, vitale en kwetsbare objecten en slimme combinaties. Het project draait in principe zelfstandig, met een eigen financiële dekking om een knelpunt in een gebied op te lossen. Vanuit het Stimuleringsprogramma Ruimtelijke Adaptatie willen wij een dergelijk project graag ondersteuning bieden om de transitie naar waterrobuust en klimaatbestendig inrichten te stimuleren. Het is dus niet alleen een antwoord aan mevrouw Jacobi, maar ook een oproep via deze microfoon aan eenieder die het hoort om alvast aan de slag te gaan.</w:t>
      </w:r>
      <w:r>
        <w:rPr>
          <w:rFonts w:ascii="Arial" w:hAnsi="Arial" w:cs="Arial"/>
        </w:rPr>
        <w:br/>
      </w:r>
      <w:r>
        <w:rPr>
          <w:rFonts w:ascii="Arial" w:hAnsi="Arial" w:cs="Arial"/>
        </w:rPr>
        <w:br/>
        <w:t>Het programma loopt van 2015 tot 2017. Wij stoppen er geld in. Ik vind het heel belangrijk dat die icoonprojecten er komen. Zij krijgen een speciale stimulans.</w:t>
      </w:r>
    </w:p>
    <w:p w:rsidR="006C0A8C" w:rsidP="006C0A8C" w:rsidRDefault="006C0A8C">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Daarmee is er een einde gekomen aan de eerste termijn van de minister.</w:t>
      </w:r>
      <w:r>
        <w:rPr>
          <w:rFonts w:ascii="Arial" w:hAnsi="Arial" w:cs="Arial"/>
        </w:rPr>
        <w:br/>
      </w:r>
      <w:r>
        <w:rPr>
          <w:rFonts w:ascii="Arial" w:hAnsi="Arial" w:cs="Arial"/>
        </w:rPr>
        <w:br/>
        <w:t>Ik heb een huishoudelijke mededeling. Er is een treinkaartje gevonden Amsterdam Sloterdijk-Den Haag Centraal retour. Iemand moet dat hebben verloren. Degene die nog naar Amsterdam Sloterdijk wil, kan zich melden.</w:t>
      </w:r>
      <w:r>
        <w:rPr>
          <w:rFonts w:ascii="Arial" w:hAnsi="Arial" w:cs="Arial"/>
        </w:rPr>
        <w:br/>
      </w:r>
      <w:r>
        <w:rPr>
          <w:rFonts w:ascii="Arial" w:hAnsi="Arial" w:cs="Arial"/>
        </w:rPr>
        <w:br/>
        <w:t>Wij gaan meteen door met de tweede termijn.</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Voorzitter. Ik begin met het indienen van een aantal moties.</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goed toezicht op de totstandkoming van drinkwatertarieven een belangrijk onderdeel is van de Drinkwaterwet;</w:t>
      </w:r>
      <w:r>
        <w:rPr>
          <w:rFonts w:ascii="Arial" w:hAnsi="Arial" w:cs="Arial"/>
        </w:rPr>
        <w:br/>
      </w:r>
      <w:r>
        <w:rPr>
          <w:rFonts w:ascii="Arial" w:hAnsi="Arial" w:cs="Arial"/>
        </w:rPr>
        <w:br/>
        <w:t>overwegende dat de Autoriteit Consument &amp; Markt (ACM) tekortkomingen constateert in de transparantie bij de totstandkoming van drinkwatertarieven;</w:t>
      </w:r>
      <w:r>
        <w:rPr>
          <w:rFonts w:ascii="Arial" w:hAnsi="Arial" w:cs="Arial"/>
        </w:rPr>
        <w:br/>
      </w:r>
      <w:r>
        <w:rPr>
          <w:rFonts w:ascii="Arial" w:hAnsi="Arial" w:cs="Arial"/>
        </w:rPr>
        <w:br/>
        <w:t>overwegende dat de Drinkwaterwet het toezicht heeft belegd bij de Inspectie Leefomgeving en Transport (ILT) en een adviesrol bij de ACM en dat deze wet voor juli 2016 moet worden geëvalueerd;</w:t>
      </w:r>
      <w:r>
        <w:rPr>
          <w:rFonts w:ascii="Arial" w:hAnsi="Arial" w:cs="Arial"/>
        </w:rPr>
        <w:br/>
      </w:r>
      <w:r>
        <w:rPr>
          <w:rFonts w:ascii="Arial" w:hAnsi="Arial" w:cs="Arial"/>
        </w:rPr>
        <w:br/>
        <w:t>verzoekt de regering, bij de evaluatie van de Drinkwaterwet extra aandacht te besteden aan de totstandkoming van de drinkwatertarieven en de mogelijkheid om het toezicht en met name de positie van de ACM hierbij te versterken;</w:t>
      </w:r>
      <w:r>
        <w:rPr>
          <w:rFonts w:ascii="Arial" w:hAnsi="Arial" w:cs="Arial"/>
        </w:rPr>
        <w:br/>
      </w:r>
      <w:r>
        <w:rPr>
          <w:rFonts w:ascii="Arial" w:hAnsi="Arial" w:cs="Arial"/>
        </w:rPr>
        <w:br/>
        <w:t>verzoekt de regering voorts, met een tijdpad te komen waarin de evaluatie tot stand komt,</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Geurts. Naar mij blijkt, wordt de indiening ervan voldoende ondersteund.</w:t>
      </w:r>
      <w:r>
        <w:rPr>
          <w:rFonts w:ascii="Arial" w:hAnsi="Arial" w:cs="Arial"/>
        </w:rPr>
        <w:br/>
      </w:r>
      <w:r>
        <w:rPr>
          <w:rFonts w:ascii="Arial" w:hAnsi="Arial" w:cs="Arial"/>
        </w:rPr>
        <w:br/>
        <w:t>Zij krijgt nr. 7 (34300-J).</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 xml:space="preserve">overwegende dat het interdepartementaal beleidsonderzoek waterkwaliteit concludeert dat de ecologische waterkwaliteitsnormen met de huidige </w:t>
      </w:r>
      <w:r>
        <w:rPr>
          <w:rFonts w:ascii="Arial" w:hAnsi="Arial" w:cs="Arial"/>
        </w:rPr>
        <w:lastRenderedPageBreak/>
        <w:t>monitoringssystematiek van de Kaderrichtlijn Water onvoldoende inzichtelijk zijn;</w:t>
      </w:r>
      <w:r>
        <w:rPr>
          <w:rFonts w:ascii="Arial" w:hAnsi="Arial" w:cs="Arial"/>
        </w:rPr>
        <w:br/>
      </w:r>
      <w:r>
        <w:rPr>
          <w:rFonts w:ascii="Arial" w:hAnsi="Arial" w:cs="Arial"/>
        </w:rPr>
        <w:br/>
        <w:t>verzoekt de regering, een verfijndere systematiek te ontwikkelen voor de monitoring van de waterkwaliteitsnormen,</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Geurts. Naar mij blijkt, wordt de indiening ervan voldoende ondersteund.</w:t>
      </w:r>
      <w:r>
        <w:rPr>
          <w:rFonts w:ascii="Arial" w:hAnsi="Arial" w:cs="Arial"/>
        </w:rPr>
        <w:br/>
      </w:r>
      <w:r>
        <w:rPr>
          <w:rFonts w:ascii="Arial" w:hAnsi="Arial" w:cs="Arial"/>
        </w:rPr>
        <w:br/>
        <w:t>Zij krijgt nr. 8 (34300-J).</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Ik ben bereid om deze laatste motie aan te houden. De minister heeft in haar bijdrage gezegd dat er vanuit Europa aan het "one out, all out"-principe nog niet zo veel te doen valt, maar dat er wel alternatieve indicatoren zijn. Misschien kan de minister daarop schriftelijk nog iets dieper ingaan. Zij gaf aan dat er verschillen zijn in ecologische normen en dat zij daarvoor ruimte wil houden. Ik vond dat een beetje vaag. Misschien wil zij daar schriftelijk op ingaan. Dan ben ik bereid om deze motie aan te houden.</w:t>
      </w:r>
      <w:r>
        <w:rPr>
          <w:rFonts w:ascii="Arial" w:hAnsi="Arial" w:cs="Arial"/>
        </w:rPr>
        <w:br/>
      </w:r>
      <w:r>
        <w:rPr>
          <w:rFonts w:ascii="Arial" w:hAnsi="Arial" w:cs="Arial"/>
        </w:rPr>
        <w:br/>
        <w:t>Dan nu mijn laatste motie.</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het kabinet de effecten van de verschuiving in de energiebelasting tussen aardgas en elektriciteit in beeld brengt en betere mogelijkheden voor compensatie die in 2016 kunnen ingaan aan de Kamer voorlegt;</w:t>
      </w:r>
      <w:r>
        <w:rPr>
          <w:rFonts w:ascii="Arial" w:hAnsi="Arial" w:cs="Arial"/>
        </w:rPr>
        <w:br/>
      </w:r>
      <w:r>
        <w:rPr>
          <w:rFonts w:ascii="Arial" w:hAnsi="Arial" w:cs="Arial"/>
        </w:rPr>
        <w:br/>
        <w:t>verzoekt de regering, de vergroeningsmaatregel, het stimuleren van de zuiveringsopgave in de glastuinbouw daarbij mee te nemen,</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Geurts. Naar mij blijkt, wordt de indiening ervan voldoende ondersteund.</w:t>
      </w:r>
      <w:r>
        <w:rPr>
          <w:rFonts w:ascii="Arial" w:hAnsi="Arial" w:cs="Arial"/>
        </w:rPr>
        <w:br/>
      </w:r>
      <w:r>
        <w:rPr>
          <w:rFonts w:ascii="Arial" w:hAnsi="Arial" w:cs="Arial"/>
        </w:rPr>
        <w:br/>
        <w:t>Zij krijgt nr. 9 (34300-J).</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 xml:space="preserve">Ik ben ook dit geval bereid om de motie aan te houden. De minister gaf al aan dat zij hier niet onwelwillend tegenover staat, maar dat haar collega van </w:t>
      </w:r>
      <w:r>
        <w:rPr>
          <w:rFonts w:ascii="Arial" w:hAnsi="Arial" w:cs="Arial"/>
        </w:rPr>
        <w:lastRenderedPageBreak/>
        <w:t>Financiën hierover gaat. De motie-Omtzigt is door de Kamer aangenomen. Het kabinet werkt die nu uit en misschien wil de minister toezeggen dat zij dit onderdeel erbij zal betrekken en dat zij het zal doorgeven aan het ministerie van Financiën. Zo ja, dan zie ik dat wel in de brief van het kabinet terugkomen en kan ik de motie aanhouden.</w:t>
      </w:r>
      <w:r>
        <w:rPr>
          <w:rFonts w:ascii="Arial" w:hAnsi="Arial" w:cs="Arial"/>
        </w:rPr>
        <w:br/>
      </w:r>
      <w:r>
        <w:rPr>
          <w:rFonts w:ascii="Arial" w:hAnsi="Arial" w:cs="Arial"/>
        </w:rPr>
        <w:br/>
        <w:t>Over Varik en Heesselt dient zo meteen de SP een motie in. Ik heb die motie medeondertekend.</w:t>
      </w:r>
      <w:r>
        <w:rPr>
          <w:rFonts w:ascii="Arial" w:hAnsi="Arial" w:cs="Arial"/>
        </w:rPr>
        <w:br/>
      </w:r>
      <w:r>
        <w:rPr>
          <w:rFonts w:ascii="Arial" w:hAnsi="Arial" w:cs="Arial"/>
        </w:rPr>
        <w:br/>
        <w:t>Ik vraag de minister om met haar collega's op EZ en met de provincies snelheid te maken met het Plattelandsontwikkelingsprogramma, POP-3. Dat blijft maar hangen, ook al is het voor het Deltaplan Agrarisch Waterbeheer van zeer groot belang.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kunt wel heel snel spreken!</w:t>
      </w:r>
      <w:r>
        <w:rPr>
          <w:rFonts w:ascii="Arial" w:hAnsi="Arial" w:cs="Arial"/>
        </w:rPr>
        <w:br/>
      </w:r>
      <w:r>
        <w:rPr>
          <w:rFonts w:ascii="Arial" w:hAnsi="Arial" w:cs="Arial"/>
        </w:rPr>
        <w:br/>
        <w:t>Het woord is aan de heer Smaling van de SP-fractie.</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Voorzitter. Vanwege de tijd begin ik gelijk met mijn moties. Mijn eerste motie gaat over pyrazool. Het duurt nu al maanden dat we er steeds problemen mee hebben en daarom dien ik de volgende motie in.</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stof pyrazool voor de drinkwatervoorziening een probleem vormt waardoor sinds de zomer het Maaswater voor de bereiding van drinkwater problemen oplevert;</w:t>
      </w:r>
      <w:r>
        <w:rPr>
          <w:rFonts w:ascii="Arial" w:hAnsi="Arial" w:cs="Arial"/>
        </w:rPr>
        <w:br/>
      </w:r>
      <w:r>
        <w:rPr>
          <w:rFonts w:ascii="Arial" w:hAnsi="Arial" w:cs="Arial"/>
        </w:rPr>
        <w:br/>
        <w:t>overwegende dat activiteiten in Nederland direct getoetst moeten worden aan de duurzame veiligstelling van de openbare drinkwatervoorziening en aan de waterkwaliteitseisen die gelden voor het voor drinkwateronttrekking gebruikt water;</w:t>
      </w:r>
      <w:r>
        <w:rPr>
          <w:rFonts w:ascii="Arial" w:hAnsi="Arial" w:cs="Arial"/>
        </w:rPr>
        <w:br/>
      </w:r>
      <w:r>
        <w:rPr>
          <w:rFonts w:ascii="Arial" w:hAnsi="Arial" w:cs="Arial"/>
        </w:rPr>
        <w:br/>
        <w:t>overwegende dat het Europese Hof (HvJeu 1 juli 2015, C-416/13) heeft bepaald dat wanneer een overheid een vergunning voor een specifiek project wil verlenen, de vergunning getoetst moet worden aan de waterkwaliteitseisen van de Kaderrichtlijn Water;</w:t>
      </w:r>
      <w:r>
        <w:rPr>
          <w:rFonts w:ascii="Arial" w:hAnsi="Arial" w:cs="Arial"/>
        </w:rPr>
        <w:br/>
      </w:r>
      <w:r>
        <w:rPr>
          <w:rFonts w:ascii="Arial" w:hAnsi="Arial" w:cs="Arial"/>
        </w:rPr>
        <w:br/>
        <w:t>verzoekt de regering, voor te schrijven dat activiteiten direct getoetst worden aan de waterkwaliteitseisen die gelden voor het voor drinkwateronttrekking gebruikte water,</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Smaling. Naar mij blijkt, wordt de indiening ervan voldoende ondersteund.</w:t>
      </w:r>
      <w:r>
        <w:rPr>
          <w:rFonts w:ascii="Arial" w:hAnsi="Arial" w:cs="Arial"/>
        </w:rPr>
        <w:br/>
      </w:r>
      <w:r>
        <w:rPr>
          <w:rFonts w:ascii="Arial" w:hAnsi="Arial" w:cs="Arial"/>
        </w:rPr>
        <w:br/>
        <w:t>Zij krijgt nr. 10 (34300-J).</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Mijn volgende motie gaat ook over kwaliteit.</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drie routes Kaderrichtlijn Water, Nitraatrichtlijn en de systematiek van toelating van gewasbeschermingsmiddelen via de Ctgb niet goed op elkaar zijn afgestemd;</w:t>
      </w:r>
      <w:r>
        <w:rPr>
          <w:rFonts w:ascii="Arial" w:hAnsi="Arial" w:cs="Arial"/>
        </w:rPr>
        <w:br/>
      </w:r>
      <w:r>
        <w:rPr>
          <w:rFonts w:ascii="Arial" w:hAnsi="Arial" w:cs="Arial"/>
        </w:rPr>
        <w:br/>
        <w:t>constaterende dat het noodzakelijk is dat deze routes parallel gaan lopen en uiteindelijk samenvallen;</w:t>
      </w:r>
      <w:r>
        <w:rPr>
          <w:rFonts w:ascii="Arial" w:hAnsi="Arial" w:cs="Arial"/>
        </w:rPr>
        <w:br/>
      </w:r>
      <w:r>
        <w:rPr>
          <w:rFonts w:ascii="Arial" w:hAnsi="Arial" w:cs="Arial"/>
        </w:rPr>
        <w:br/>
        <w:t>verzoekt de regering, dit traject in beeld te brengen en aan te geven hoe en wanneer we dit bereiken,</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Smaling. Naar mij blijkt, wordt de indiening ervan voldoende ondersteund.</w:t>
      </w:r>
      <w:r>
        <w:rPr>
          <w:rFonts w:ascii="Arial" w:hAnsi="Arial" w:cs="Arial"/>
        </w:rPr>
        <w:br/>
      </w:r>
      <w:r>
        <w:rPr>
          <w:rFonts w:ascii="Arial" w:hAnsi="Arial" w:cs="Arial"/>
        </w:rPr>
        <w:br/>
        <w:t>Zij krijgt nr. 11 (34300-J).</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 xml:space="preserve">Mijn derde motie heeft betrekking op de beleidsdoorlichting. </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van mening dat op basis van de doorlichting van beleidsartikel 12 van de begroting l en M over de periode 2010-2014 onvoldoende is vast te stellen of het waterkwaliteitsbeleid doeltreffend en doelmatig is geweest;</w:t>
      </w:r>
      <w:r>
        <w:rPr>
          <w:rFonts w:ascii="Arial" w:hAnsi="Arial" w:cs="Arial"/>
        </w:rPr>
        <w:br/>
      </w:r>
      <w:r>
        <w:rPr>
          <w:rFonts w:ascii="Arial" w:hAnsi="Arial" w:cs="Arial"/>
        </w:rPr>
        <w:br/>
        <w:t>overwegende dat hierdoor niet goed is vast te stellen in hoeverre de maatregelen de beoogde doelen naderbij hebben gebracht en of de maatregelen kosteneffectief zijn geweest;</w:t>
      </w:r>
      <w:r>
        <w:rPr>
          <w:rFonts w:ascii="Arial" w:hAnsi="Arial" w:cs="Arial"/>
        </w:rPr>
        <w:br/>
      </w:r>
      <w:r>
        <w:rPr>
          <w:rFonts w:ascii="Arial" w:hAnsi="Arial" w:cs="Arial"/>
        </w:rPr>
        <w:br/>
        <w:t xml:space="preserve">verzoekt de regering, in 2016 een nulmeting te laten uitvoeren en daar doelen en </w:t>
      </w:r>
      <w:r>
        <w:rPr>
          <w:rFonts w:ascii="Arial" w:hAnsi="Arial" w:cs="Arial"/>
        </w:rPr>
        <w:lastRenderedPageBreak/>
        <w:t>maatregelen aan te koppelen zodat de Kamer zo goed mogelijk het waterkwaliteitsbeleid kan monitoren en evalueren,</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Smaling. Naar mij blijkt, wordt de indiening ervan voldoende ondersteund.</w:t>
      </w:r>
      <w:r>
        <w:rPr>
          <w:rFonts w:ascii="Arial" w:hAnsi="Arial" w:cs="Arial"/>
        </w:rPr>
        <w:br/>
      </w:r>
      <w:r>
        <w:rPr>
          <w:rFonts w:ascii="Arial" w:hAnsi="Arial" w:cs="Arial"/>
        </w:rPr>
        <w:br/>
        <w:t>Zij krijgt nr. 12 (34300-J).</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Mijn laatste motie gaat over Varik en Heesselt.</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bij het MIRT-onderzoek Varik-Heesselt alleen wordt ingezet op het scenario van een hoogwatergeul waarbij andere MER-scenario's en aangedragen alternatieven niet zijn onderzocht;</w:t>
      </w:r>
      <w:r>
        <w:rPr>
          <w:rFonts w:ascii="Arial" w:hAnsi="Arial" w:cs="Arial"/>
        </w:rPr>
        <w:br/>
      </w:r>
      <w:r>
        <w:rPr>
          <w:rFonts w:ascii="Arial" w:hAnsi="Arial" w:cs="Arial"/>
        </w:rPr>
        <w:br/>
        <w:t>overwegende dat thans geen afweging gemaakt kan worden over nut en noodzaak van de hoogwatergeul;</w:t>
      </w:r>
      <w:r>
        <w:rPr>
          <w:rFonts w:ascii="Arial" w:hAnsi="Arial" w:cs="Arial"/>
        </w:rPr>
        <w:br/>
      </w:r>
      <w:r>
        <w:rPr>
          <w:rFonts w:ascii="Arial" w:hAnsi="Arial" w:cs="Arial"/>
        </w:rPr>
        <w:br/>
        <w:t>verzoekt de regering, niet eerder over te gaan tot de MIRT-verkenning naar de hoogwatergeul Varik-Heesselt dan nadat in overleg is getreden met betrokken gemeenten en de provincie, en daarbij ruimte te laten voor alternatieven voor de hoogwatergeul,</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Smaling, Jacobi en Geurts. Naar mij blijkt, wordt de indiening ervan voldoende ondersteund.</w:t>
      </w:r>
      <w:r>
        <w:rPr>
          <w:rFonts w:ascii="Arial" w:hAnsi="Arial" w:cs="Arial"/>
        </w:rPr>
        <w:br/>
      </w:r>
      <w:r>
        <w:rPr>
          <w:rFonts w:ascii="Arial" w:hAnsi="Arial" w:cs="Arial"/>
        </w:rPr>
        <w:br/>
        <w:t>Zij krijgt nr. 13 (34300-J).</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Voorzitter, ik denk dat ik voor verder trivia geen tijd meer heb.</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Nee, het woord is nu aan mevrouw Hachchi van de D66-fractie.</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Voorzitter. Ik bedank de minister voor de beantwoording. Het is goed dat zij heeft toegezegd om de meekoppelkansen mee te nemen in het </w:t>
      </w:r>
      <w:r>
        <w:rPr>
          <w:rFonts w:ascii="Arial" w:hAnsi="Arial" w:cs="Arial"/>
        </w:rPr>
        <w:lastRenderedPageBreak/>
        <w:t>Hoogwaterbeschermingsprogramma, want daardoor blijft de Kamer goed geïnformeerd.</w:t>
      </w:r>
      <w:r>
        <w:rPr>
          <w:rFonts w:ascii="Arial" w:hAnsi="Arial" w:cs="Arial"/>
        </w:rPr>
        <w:br/>
      </w:r>
      <w:r>
        <w:rPr>
          <w:rFonts w:ascii="Arial" w:hAnsi="Arial" w:cs="Arial"/>
        </w:rPr>
        <w:br/>
        <w:t>Ook ik ga omwille van de tijd meteen door naar de drie moties die ik wil indienen. De eerste motie heeft betrekking op waterschaarste.</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waterschaarste door klimaatverandering in toenemende mate voor problemen zorgt, zoals in de scheepvaart en bij drinkwaterwinning;</w:t>
      </w:r>
      <w:r>
        <w:rPr>
          <w:rFonts w:ascii="Arial" w:hAnsi="Arial" w:cs="Arial"/>
        </w:rPr>
        <w:br/>
      </w:r>
      <w:r>
        <w:rPr>
          <w:rFonts w:ascii="Arial" w:hAnsi="Arial" w:cs="Arial"/>
        </w:rPr>
        <w:br/>
        <w:t>overwegende dat voldoende zoetwater essentieel is en aanpak van waterschaarste dus noodzakelijk is;</w:t>
      </w:r>
      <w:r>
        <w:rPr>
          <w:rFonts w:ascii="Arial" w:hAnsi="Arial" w:cs="Arial"/>
        </w:rPr>
        <w:br/>
      </w:r>
      <w:r>
        <w:rPr>
          <w:rFonts w:ascii="Arial" w:hAnsi="Arial" w:cs="Arial"/>
        </w:rPr>
        <w:br/>
        <w:t>overwegende dat Nederland voor zijn zoetwatervoorziening afhankelijk is van toevoer van water uit grote rivieren vanuit buurlanden;</w:t>
      </w:r>
      <w:r>
        <w:rPr>
          <w:rFonts w:ascii="Arial" w:hAnsi="Arial" w:cs="Arial"/>
        </w:rPr>
        <w:br/>
      </w:r>
      <w:r>
        <w:rPr>
          <w:rFonts w:ascii="Arial" w:hAnsi="Arial" w:cs="Arial"/>
        </w:rPr>
        <w:br/>
        <w:t>verzoekt de regering, te komen met een plan van aanpak Waterschaarste, waarin in ieder geval worden meegenomen (1) afspraken met buurlanden over de toevoer van water en (2) het creëren van waterbuffers, bijvoorbeeld door aanleg van natte natuur,</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Hachchi en Jacobi. Naar mij blijkt, wordt de indiening ervan voldoende ondersteund.</w:t>
      </w:r>
      <w:r>
        <w:rPr>
          <w:rFonts w:ascii="Arial" w:hAnsi="Arial" w:cs="Arial"/>
        </w:rPr>
        <w:br/>
      </w:r>
      <w:r>
        <w:rPr>
          <w:rFonts w:ascii="Arial" w:hAnsi="Arial" w:cs="Arial"/>
        </w:rPr>
        <w:br/>
        <w:t>Zij krijgt nr. 14 (34300-J).</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medicijnresten in water een toenemende bedreiging zijn voor de kwaliteit van ons drinkwater;</w:t>
      </w:r>
      <w:r>
        <w:rPr>
          <w:rFonts w:ascii="Arial" w:hAnsi="Arial" w:cs="Arial"/>
        </w:rPr>
        <w:br/>
      </w:r>
      <w:r>
        <w:rPr>
          <w:rFonts w:ascii="Arial" w:hAnsi="Arial" w:cs="Arial"/>
        </w:rPr>
        <w:br/>
        <w:t>overwegende dat er al jaren wordt gesproken over dit onderwerp, maar dit nog geen vorm heeft gekregen in concrete acties en verdeling van verantwoordelijkheden die leiden tot een toekomstgerichte aanpak;</w:t>
      </w:r>
      <w:r>
        <w:rPr>
          <w:rFonts w:ascii="Arial" w:hAnsi="Arial" w:cs="Arial"/>
        </w:rPr>
        <w:br/>
      </w:r>
      <w:r>
        <w:rPr>
          <w:rFonts w:ascii="Arial" w:hAnsi="Arial" w:cs="Arial"/>
        </w:rPr>
        <w:br/>
        <w:t>verzoekt de regering, te komen met een aanpak van medicijnresten in water, waarbij duidelijk is wie regie neemt, wat ieders verantwoordelijkheid is en wie welke kosten draagt;</w:t>
      </w:r>
      <w:r>
        <w:rPr>
          <w:rFonts w:ascii="Arial" w:hAnsi="Arial" w:cs="Arial"/>
        </w:rPr>
        <w:br/>
      </w:r>
      <w:r>
        <w:rPr>
          <w:rFonts w:ascii="Arial" w:hAnsi="Arial" w:cs="Arial"/>
        </w:rPr>
        <w:br/>
      </w:r>
      <w:r>
        <w:rPr>
          <w:rFonts w:ascii="Arial" w:hAnsi="Arial" w:cs="Arial"/>
        </w:rPr>
        <w:lastRenderedPageBreak/>
        <w:t>verzoekt de regering voorts, ervoor zorg te dragen dat onderzoek naar en informatievoorziening over medicijnresten in water onafhankelijk geschiedt,</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Hachchi en Dik-Faber. Naar mij blijkt, wordt de indiening ervan voldoende ondersteund.</w:t>
      </w:r>
      <w:r>
        <w:rPr>
          <w:rFonts w:ascii="Arial" w:hAnsi="Arial" w:cs="Arial"/>
        </w:rPr>
        <w:br/>
      </w:r>
      <w:r>
        <w:rPr>
          <w:rFonts w:ascii="Arial" w:hAnsi="Arial" w:cs="Arial"/>
        </w:rPr>
        <w:br/>
        <w:t>Zij krijgt nr. 15 (34300-J).</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innovatie binnen de watersector een belangrijke plaats inneemt;</w:t>
      </w:r>
      <w:r>
        <w:rPr>
          <w:rFonts w:ascii="Arial" w:hAnsi="Arial" w:cs="Arial"/>
        </w:rPr>
        <w:br/>
      </w:r>
      <w:r>
        <w:rPr>
          <w:rFonts w:ascii="Arial" w:hAnsi="Arial" w:cs="Arial"/>
        </w:rPr>
        <w:br/>
        <w:t>overwegende dat er ook op de BES-eilanden waterproblematiek is, zoals verzilting;</w:t>
      </w:r>
      <w:r>
        <w:rPr>
          <w:rFonts w:ascii="Arial" w:hAnsi="Arial" w:cs="Arial"/>
        </w:rPr>
        <w:br/>
      </w:r>
      <w:r>
        <w:rPr>
          <w:rFonts w:ascii="Arial" w:hAnsi="Arial" w:cs="Arial"/>
        </w:rPr>
        <w:br/>
        <w:t>verzoekt de regering, bij het innovatiebeleid in de watersector ook aandacht te besteden aan Caribisch Nederland,</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Hachchi. Naar mij blijkt, wordt de indiening ervan voldoende ondersteund.</w:t>
      </w:r>
      <w:r>
        <w:rPr>
          <w:rFonts w:ascii="Arial" w:hAnsi="Arial" w:cs="Arial"/>
        </w:rPr>
        <w:br/>
      </w:r>
      <w:r>
        <w:rPr>
          <w:rFonts w:ascii="Arial" w:hAnsi="Arial" w:cs="Arial"/>
        </w:rPr>
        <w:br/>
        <w:t>Zij krijgt nr. 16 (34300-J).</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Voorzitter. Ik dank de minister voor de beantwoording van de vragen en de toelichting tussen de bedrijven door. De motie die ik had voorbereid over de planologische schaduwwerking, laat ik even op de plank liggen.</w:t>
      </w:r>
      <w:r>
        <w:rPr>
          <w:rFonts w:ascii="Arial" w:hAnsi="Arial" w:cs="Arial"/>
        </w:rPr>
        <w:br/>
      </w:r>
      <w:r>
        <w:rPr>
          <w:rFonts w:ascii="Arial" w:hAnsi="Arial" w:cs="Arial"/>
        </w:rPr>
        <w:br/>
        <w:t xml:space="preserve">Ik wil nu nog inzoomen op de waterkwaliteitsmetingen. Het CDA heeft hierover een motie ingediend, maar naar mijn mening is het probleem breder dan in die motie wordt verwoord. Het instrumentarium voor die metingen verschilt namelijk nogal eens. Ik vraag de minister om daar toch meer aandacht aan te besteden. Ik verwijs naar een rapport dat het RIVM in juli 2015 heeft uitgebracht. Daarin wordt dit gesignaleerd en is nadrukkelijk sprake van waterschappen die strengere normen stellen dan de Kaderrichtlijn Water. De leden van onze fractie, dienstbaar als zij zijn, zijn gaarne bereid om de minister van de nodige achtergrondinformatie te voorzien. Het lijkt mij zinvol om dit goed tegen het licht te houden zodat er in ieder geval wat minder ruis op de lijn komt. Dit geldt met </w:t>
      </w:r>
      <w:r>
        <w:rPr>
          <w:rFonts w:ascii="Arial" w:hAnsi="Arial" w:cs="Arial"/>
        </w:rPr>
        <w:lastRenderedPageBreak/>
        <w:t>name voor de landbouwsector, maar het is eigenlijk veel breder. Is de minister daartoe bereid?</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Zij zal daar zo meteen antwoord op geven, vermoed ik.</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Voorzitter. Vanwege de tijd dien ik gelijk mijn moties in.</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resten van geneesmiddelen niet in het grond- en oppervlaktewaterwater thuishoren ;</w:t>
      </w:r>
      <w:r>
        <w:rPr>
          <w:rFonts w:ascii="Arial" w:hAnsi="Arial" w:cs="Arial"/>
        </w:rPr>
        <w:br/>
      </w:r>
      <w:r>
        <w:rPr>
          <w:rFonts w:ascii="Arial" w:hAnsi="Arial" w:cs="Arial"/>
        </w:rPr>
        <w:br/>
        <w:t>overwegende dat de Europese Commissie een strategie voor aanpak van de verontreiniging van water door resten van geneesmiddelen in juni 2015 zou uitbrengen en dit vertraging heeft opgelopen;</w:t>
      </w:r>
      <w:r>
        <w:rPr>
          <w:rFonts w:ascii="Arial" w:hAnsi="Arial" w:cs="Arial"/>
        </w:rPr>
        <w:br/>
      </w:r>
      <w:r>
        <w:rPr>
          <w:rFonts w:ascii="Arial" w:hAnsi="Arial" w:cs="Arial"/>
        </w:rPr>
        <w:br/>
        <w:t>overwegende dat deze EU-strategie nodig is om op nationaal niveau tot een adequate ketenaanpak voor resten van geneesmiddelen te komen;</w:t>
      </w:r>
      <w:r>
        <w:rPr>
          <w:rFonts w:ascii="Arial" w:hAnsi="Arial" w:cs="Arial"/>
        </w:rPr>
        <w:br/>
      </w:r>
      <w:r>
        <w:rPr>
          <w:rFonts w:ascii="Arial" w:hAnsi="Arial" w:cs="Arial"/>
        </w:rPr>
        <w:br/>
        <w:t xml:space="preserve">verzoekt de regering, tijdens het EU-voorzitterschap tot een concrete inzet in Brussel te komen ter bespoediging van de strategie van de Europese Commissie voor aanpak van de verontreiniging van water door resten van geneesmiddelen, </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Dik-Faber en Hachchi. Naar mij blijkt, wordt de indiening ervan voldoende ondersteund.</w:t>
      </w:r>
      <w:r>
        <w:rPr>
          <w:rFonts w:ascii="Arial" w:hAnsi="Arial" w:cs="Arial"/>
        </w:rPr>
        <w:br/>
      </w:r>
      <w:r>
        <w:rPr>
          <w:rFonts w:ascii="Arial" w:hAnsi="Arial" w:cs="Arial"/>
        </w:rPr>
        <w:br/>
        <w:t>Zij krijgt nr. 17 (34300-J).</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waterschappen functionele openbare lichamen zijn met een beperkte taakomschrijving;</w:t>
      </w:r>
      <w:r>
        <w:rPr>
          <w:rFonts w:ascii="Arial" w:hAnsi="Arial" w:cs="Arial"/>
        </w:rPr>
        <w:br/>
      </w:r>
      <w:r>
        <w:rPr>
          <w:rFonts w:ascii="Arial" w:hAnsi="Arial" w:cs="Arial"/>
        </w:rPr>
        <w:br/>
        <w:t>overwegende dat waterschappen zuiveringsinstallaties steeds meer ombouwen tot innovatieve grondstoffenfabrieken die tevens energie leveren en waterschappen ook vanuit de watersysteemtaak in de toekomst mogelijk energie kunnen terugwinnen;</w:t>
      </w:r>
      <w:r>
        <w:rPr>
          <w:rFonts w:ascii="Arial" w:hAnsi="Arial" w:cs="Arial"/>
        </w:rPr>
        <w:br/>
      </w:r>
      <w:r>
        <w:rPr>
          <w:rFonts w:ascii="Arial" w:hAnsi="Arial" w:cs="Arial"/>
        </w:rPr>
        <w:br/>
      </w:r>
      <w:r>
        <w:rPr>
          <w:rFonts w:ascii="Arial" w:hAnsi="Arial" w:cs="Arial"/>
        </w:rPr>
        <w:lastRenderedPageBreak/>
        <w:t>verzoekt de regering, bij de verdere uitwerking van de Omgevingswet en de daarop gebaseerde lagere regelgeving te verankeren dat waterschappen innovaties in de waterketen kunnen oppakken die bijdragen aan een circulaire economie en productie van duurzame energie,</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Dik-Faber, Bisschop, Smaling, Jacobi en Houwers. Naar mij blijkt, wordt de indiening ervan voldoende ondersteund.</w:t>
      </w:r>
      <w:r>
        <w:rPr>
          <w:rFonts w:ascii="Arial" w:hAnsi="Arial" w:cs="Arial"/>
        </w:rPr>
        <w:br/>
      </w:r>
      <w:r>
        <w:rPr>
          <w:rFonts w:ascii="Arial" w:hAnsi="Arial" w:cs="Arial"/>
        </w:rPr>
        <w:br/>
        <w:t>Zij krijgt nr. 18 (34300-J).</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nieuwe stroomgebiedbeheerplannen tot 2021 lopen en dat er dan een actualisatie volgt voor de periode tot 2027;</w:t>
      </w:r>
      <w:r>
        <w:rPr>
          <w:rFonts w:ascii="Arial" w:hAnsi="Arial" w:cs="Arial"/>
        </w:rPr>
        <w:br/>
      </w:r>
      <w:r>
        <w:rPr>
          <w:rFonts w:ascii="Arial" w:hAnsi="Arial" w:cs="Arial"/>
        </w:rPr>
        <w:br/>
        <w:t>overwegende dat het voorbereiden en nemen van maatregelen ten behoeve van waterkwaliteit lange tijd vraagt en nieuwe maatregelen na 2021 mogelijk te laat zijn voor het halen van de doelen van de Kaderrichtlijn Water;</w:t>
      </w:r>
      <w:r>
        <w:rPr>
          <w:rFonts w:ascii="Arial" w:hAnsi="Arial" w:cs="Arial"/>
        </w:rPr>
        <w:br/>
      </w:r>
      <w:r>
        <w:rPr>
          <w:rFonts w:ascii="Arial" w:hAnsi="Arial" w:cs="Arial"/>
        </w:rPr>
        <w:br/>
        <w:t>overwegende dat de OESO in 2014 kritisch was over het lage ambitieniveau van Nederland ten aanzien van waterkwaliteit;</w:t>
      </w:r>
      <w:r>
        <w:rPr>
          <w:rFonts w:ascii="Arial" w:hAnsi="Arial" w:cs="Arial"/>
        </w:rPr>
        <w:br/>
      </w:r>
      <w:r>
        <w:rPr>
          <w:rFonts w:ascii="Arial" w:hAnsi="Arial" w:cs="Arial"/>
        </w:rPr>
        <w:br/>
        <w:t>verzoekt de regering, in 2018 tussentijds te toetsen of de doelen van de Kaderrichtlijn Water in 2027 nog binnen bereik zijn, zodat zo nodig tijdig kan worden bijgestuurd;</w:t>
      </w:r>
      <w:r>
        <w:rPr>
          <w:rFonts w:ascii="Arial" w:hAnsi="Arial" w:cs="Arial"/>
        </w:rPr>
        <w:br/>
      </w:r>
      <w:r>
        <w:rPr>
          <w:rFonts w:ascii="Arial" w:hAnsi="Arial" w:cs="Arial"/>
        </w:rPr>
        <w:br/>
        <w:t>verzoekt de regering tevens, nu al aan de slag te gaan met de ruim 60 voorstellen die gedaan zijn door Vewin, en de Kamer binnen een jaar te informeren welk van deze voorstellen worden overgenomen,</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Dik-Faber, Hachchi, Jacobi en Houwers. Naar mij blijkt, wordt de indiening ervan voldoende ondersteund.</w:t>
      </w:r>
      <w:r>
        <w:rPr>
          <w:rFonts w:ascii="Arial" w:hAnsi="Arial" w:cs="Arial"/>
        </w:rPr>
        <w:br/>
      </w:r>
      <w:r>
        <w:rPr>
          <w:rFonts w:ascii="Arial" w:hAnsi="Arial" w:cs="Arial"/>
        </w:rPr>
        <w:br/>
        <w:t>Zij krijgt nr. 19 (34300-J).</w:t>
      </w:r>
    </w:p>
    <w:p w:rsidR="006C0A8C" w:rsidP="006C0A8C" w:rsidRDefault="006C0A8C">
      <w:pPr>
        <w:spacing w:after="240"/>
        <w:rPr>
          <w:rFonts w:ascii="Arial" w:hAnsi="Arial" w:cs="Arial"/>
        </w:rPr>
      </w:pPr>
      <w:r>
        <w:rPr>
          <w:rFonts w:ascii="Arial" w:hAnsi="Arial" w:cs="Arial"/>
        </w:rPr>
        <w:t>Uw tijd is ook om.</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 xml:space="preserve">Voorzitter. Ik zal het heel kort houden en de minister danken voor de gegeven </w:t>
      </w:r>
      <w:r>
        <w:rPr>
          <w:rFonts w:ascii="Arial" w:hAnsi="Arial" w:cs="Arial"/>
        </w:rPr>
        <w:lastRenderedPageBreak/>
        <w:t>antwoorden. Door de medeondertekening van een paar moties mag duidelijk zijn dat ik inderdaad speciale aandacht vraag voor drinkwatertarieven en voor de Kaderrichtlijn Water, waarvan ik aanneem dat de minister die als een hard uitgangspunt neemt waar we inderdaad naar streven. Het is niet anders. Soms is het moeilijk, maar het is ook onnodig. Om die reden doe ik toch die oproep.</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helder.</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Visser</w:t>
      </w:r>
      <w:r>
        <w:rPr>
          <w:rFonts w:ascii="Arial" w:hAnsi="Arial" w:cs="Arial"/>
        </w:rPr>
        <w:t xml:space="preserve"> (VVD):</w:t>
      </w:r>
      <w:r>
        <w:rPr>
          <w:rFonts w:ascii="Arial" w:hAnsi="Arial" w:cs="Arial"/>
        </w:rPr>
        <w:br/>
        <w:t>Voorzitter. Ik dank de minister voor de beantwoording van de vragen, inclusief een aantal toezeggingen over de verdere uitwerking van de financiën en voor de wijze waarop en met welke uitgangspunten het internationaal speelveld en de economische consequenties worden meegenomen. Ik dank haar ook voor de toezeggingen om nader te berichten over de Afsluitdijk en over wat waaraan wordt besteed voor veiligheid en hoe dit iconische project daarin wordt vormgegeven.</w:t>
      </w:r>
      <w:r>
        <w:rPr>
          <w:rFonts w:ascii="Arial" w:hAnsi="Arial" w:cs="Arial"/>
        </w:rPr>
        <w:br/>
      </w:r>
      <w:r>
        <w:rPr>
          <w:rFonts w:ascii="Arial" w:hAnsi="Arial" w:cs="Arial"/>
        </w:rPr>
        <w:br/>
        <w:t>Ik heb nog wel een aantal opmerkingen naar aanleiding van de beantwoording en ik wil twee moties indienen.</w:t>
      </w:r>
      <w:r>
        <w:rPr>
          <w:rFonts w:ascii="Arial" w:hAnsi="Arial" w:cs="Arial"/>
        </w:rPr>
        <w:br/>
      </w:r>
      <w:r>
        <w:rPr>
          <w:rFonts w:ascii="Arial" w:hAnsi="Arial" w:cs="Arial"/>
        </w:rPr>
        <w:br/>
        <w:t xml:space="preserve">De minister geeft duidelijk aan wat haar ambitie is en dat er veel gebeurt, maar meldde ook dat er wat wel wat moeite was om de exportkredietverzekering voor het Suezkanaal te krijgen. Om die reden wil ik de volgende motie indienen. </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topsector Water de doelstelling heeft om de toegevoegde waarde van de Nederlandse watersector te verdubbelen en dat export daarbij essentieel is;</w:t>
      </w:r>
      <w:r>
        <w:rPr>
          <w:rFonts w:ascii="Arial" w:hAnsi="Arial" w:cs="Arial"/>
        </w:rPr>
        <w:br/>
      </w:r>
      <w:r>
        <w:rPr>
          <w:rFonts w:ascii="Arial" w:hAnsi="Arial" w:cs="Arial"/>
        </w:rPr>
        <w:br/>
        <w:t>overwegende dat watermanagement een van de pijlers is van het Nederlandse ontwikkelingssamenwerkingsbeleid;</w:t>
      </w:r>
      <w:r>
        <w:rPr>
          <w:rFonts w:ascii="Arial" w:hAnsi="Arial" w:cs="Arial"/>
        </w:rPr>
        <w:br/>
      </w:r>
      <w:r>
        <w:rPr>
          <w:rFonts w:ascii="Arial" w:hAnsi="Arial" w:cs="Arial"/>
        </w:rPr>
        <w:br/>
        <w:t>constaterende dat Nederlandse bedrijven grote moeite hadden om voor de verbreding van het Suezkanaal een Nederlandse exportkredietverzekering te krijgen;</w:t>
      </w:r>
      <w:r>
        <w:rPr>
          <w:rFonts w:ascii="Arial" w:hAnsi="Arial" w:cs="Arial"/>
        </w:rPr>
        <w:br/>
      </w:r>
      <w:r>
        <w:rPr>
          <w:rFonts w:ascii="Arial" w:hAnsi="Arial" w:cs="Arial"/>
        </w:rPr>
        <w:br/>
        <w:t>van mening dat de Nederlandse watersector juist in het kader van de doelstellingen van de topsector Water de steun van de overheid verdient om de kennis en de expertise ten behoeve van de andere landen te exporteren;</w:t>
      </w:r>
      <w:r>
        <w:rPr>
          <w:rFonts w:ascii="Arial" w:hAnsi="Arial" w:cs="Arial"/>
        </w:rPr>
        <w:br/>
      </w:r>
      <w:r>
        <w:rPr>
          <w:rFonts w:ascii="Arial" w:hAnsi="Arial" w:cs="Arial"/>
        </w:rPr>
        <w:br/>
        <w:t xml:space="preserve">verzoekt de regering om te inventariseren op welke wijze haar inzet van (financiële) overheidsinstrumenten, zoals de exportkredietverzekering, meer ondersteunend kan worden gemaakt aan de doelstellingen van de topsector </w:t>
      </w:r>
      <w:r>
        <w:rPr>
          <w:rFonts w:ascii="Arial" w:hAnsi="Arial" w:cs="Arial"/>
        </w:rPr>
        <w:lastRenderedPageBreak/>
        <w:t>Water, daar waar mogelijk deze inzet al te effectueren en de Kamer hierover voor de zomer van 2016 te informeren,</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Visser. Naar mij blijkt, wordt de indiening ervan voldoende ondersteund.</w:t>
      </w:r>
      <w:r>
        <w:rPr>
          <w:rFonts w:ascii="Arial" w:hAnsi="Arial" w:cs="Arial"/>
        </w:rPr>
        <w:br/>
      </w:r>
      <w:r>
        <w:rPr>
          <w:rFonts w:ascii="Arial" w:hAnsi="Arial" w:cs="Arial"/>
        </w:rPr>
        <w:br/>
        <w:t>Zij krijgt nr. 20 (34300-J).</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Visser</w:t>
      </w:r>
      <w:r>
        <w:rPr>
          <w:rFonts w:ascii="Arial" w:hAnsi="Arial" w:cs="Arial"/>
        </w:rPr>
        <w:t xml:space="preserve"> (VVD):</w:t>
      </w:r>
      <w:r>
        <w:rPr>
          <w:rFonts w:ascii="Arial" w:hAnsi="Arial" w:cs="Arial"/>
        </w:rPr>
        <w:br/>
        <w:t xml:space="preserve">Wij zijn heel erg benieuwd naar de uitwerking van het Hoogwaterbeschermingsprogramma in combinatie met het deltaprogramma zelf, bijvoorbeeld Deltabeslissing IJsselmeergebied. Dit uitwerking wachten wij af. Ik zag ook de motie van de heer Geurts over de Kaderrichtlijn Water, maar ook de heren Bisschop en de Houwers vroegen ernaar. Ook wij willen er kort bij stilstaan. </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wanneer een van de normen van de Kaderrichtlijn Water niet wordt gehaald, Nederland volgens het door de Europese Commissie gehanteerde "one out, all out"-principe de doelen van de Kaderrichtlijn Water niet haalt;</w:t>
      </w:r>
      <w:r>
        <w:rPr>
          <w:rFonts w:ascii="Arial" w:hAnsi="Arial" w:cs="Arial"/>
        </w:rPr>
        <w:br/>
      </w:r>
      <w:r>
        <w:rPr>
          <w:rFonts w:ascii="Arial" w:hAnsi="Arial" w:cs="Arial"/>
        </w:rPr>
        <w:br/>
        <w:t>constaterende dat Nederland zich binnen de EU inzet voor een ander dan het "one out, all out"-principe;</w:t>
      </w:r>
      <w:r>
        <w:rPr>
          <w:rFonts w:ascii="Arial" w:hAnsi="Arial" w:cs="Arial"/>
        </w:rPr>
        <w:br/>
      </w:r>
      <w:r>
        <w:rPr>
          <w:rFonts w:ascii="Arial" w:hAnsi="Arial" w:cs="Arial"/>
        </w:rPr>
        <w:br/>
        <w:t>constaterende dat de doelstellingen uit de Kaderrichtlijn Water door Nederland in een veelheid aan normen bovenop de wettelijke vereisten van de Kaderrichtlijn Water vertaald zijn, die daarmee ook leidend zijn voor het "one out, all out"-principe;</w:t>
      </w:r>
      <w:r>
        <w:rPr>
          <w:rFonts w:ascii="Arial" w:hAnsi="Arial" w:cs="Arial"/>
        </w:rPr>
        <w:br/>
      </w:r>
      <w:r>
        <w:rPr>
          <w:rFonts w:ascii="Arial" w:hAnsi="Arial" w:cs="Arial"/>
        </w:rPr>
        <w:br/>
        <w:t>overwegende dat hierdoor het inzicht in de effectiviteit van maatregelen om de waterkwaliteit te verbeteren niet scherp is;</w:t>
      </w:r>
      <w:r>
        <w:rPr>
          <w:rFonts w:ascii="Arial" w:hAnsi="Arial" w:cs="Arial"/>
        </w:rPr>
        <w:br/>
      </w:r>
      <w:r>
        <w:rPr>
          <w:rFonts w:ascii="Arial" w:hAnsi="Arial" w:cs="Arial"/>
        </w:rPr>
        <w:br/>
        <w:t>van mening dat dit onvoldoende rekening houdt met de daadwerkelijke kwaliteit van het oppervlaktewater en de ligging van Nederland;</w:t>
      </w:r>
      <w:r>
        <w:rPr>
          <w:rFonts w:ascii="Arial" w:hAnsi="Arial" w:cs="Arial"/>
        </w:rPr>
        <w:br/>
      </w:r>
      <w:r>
        <w:rPr>
          <w:rFonts w:ascii="Arial" w:hAnsi="Arial" w:cs="Arial"/>
        </w:rPr>
        <w:br/>
        <w:t>verzoekt de regering, zolang de Europese Commissie vasthoudt aan het "one out, all out"-principe, zich in te zetten voor vereenvoudiging van de normensystematiek, zodat deze meer recht doet aan de realiteit,</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Visser. Naar mij blijkt, wordt de indiening ervan voldoende ondersteund.</w:t>
      </w:r>
      <w:r>
        <w:rPr>
          <w:rFonts w:ascii="Arial" w:hAnsi="Arial" w:cs="Arial"/>
        </w:rPr>
        <w:br/>
      </w:r>
      <w:r>
        <w:rPr>
          <w:rFonts w:ascii="Arial" w:hAnsi="Arial" w:cs="Arial"/>
        </w:rPr>
        <w:br/>
        <w:t>Zij krijgt nr. 21 (34300-J).</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Visser</w:t>
      </w:r>
      <w:r>
        <w:rPr>
          <w:rFonts w:ascii="Arial" w:hAnsi="Arial" w:cs="Arial"/>
        </w:rPr>
        <w:t xml:space="preserve"> (VVD):</w:t>
      </w:r>
      <w:r>
        <w:rPr>
          <w:rFonts w:ascii="Arial" w:hAnsi="Arial" w:cs="Arial"/>
        </w:rPr>
        <w:br/>
        <w:t>Hiermee haak ik aan bij een vraag die ik had gesteld maar die niet door de minister is beantwoord. Een essentieel onderdeel hierbij is de Kaderrichtlijn mariene strategie. Daarbij geldt hetzelfde principe. Er is een stuk voorgelegd aan de Kamer waarover wij feitelijke vragen hebben kunnen stellen. Daarin wordt gesteld dat de Europese Commissie heeft laten weten dat datgene wat Nederland heeft aangedragen, onvoldoende is. In 2015 zal een besluit worden genomen op basis waarvan de indicatoren en de wijze van beoordeling zullen worden vastgelegd. Wordt dit principe dat wij in Nederland onszelf niet tekortdoen, daarin meegenomen, om te voorkomen dat we dezelfde discussie krijgen als we nu hebben bij de Kaderrichtlijn Water?</w:t>
      </w:r>
      <w:r>
        <w:rPr>
          <w:rFonts w:ascii="Arial" w:hAnsi="Arial" w:cs="Arial"/>
        </w:rPr>
        <w:br/>
      </w:r>
      <w:r>
        <w:rPr>
          <w:rFonts w:ascii="Arial" w:hAnsi="Arial" w:cs="Arial"/>
        </w:rPr>
        <w:br/>
        <w:t>Dan wil ik kort ingaan op het Deltaplan Agrarisch Waterbeheer. De minister verwacht hierover op zeer korte termijn duidelijkheid te hebben. Wij zouden graag zien dat de Kamer hiervan een afschrift ontvangt. Het zit bij de uitvoeringsplannen van de provincie. Wij hopen dat er meer vaart achter wordt gezet na een oproep van de Kamer. Hetzelfde geldt voor de glastuinbouw. Er wordt nu gesproken over de uitwerking. De ChristenUnie vroeg daar ook naar. Wij vragen nadrukkelijk aandacht voor de uitwerking door de Ctbg, die met nieuwe normen komt in het kader van nieuwe definities. Op welke wijze wil de minister daar sturing aan geven?</w:t>
      </w:r>
      <w:r>
        <w:rPr>
          <w:rFonts w:ascii="Arial" w:hAnsi="Arial" w:cs="Arial"/>
        </w:rPr>
        <w:br/>
      </w:r>
      <w:r>
        <w:rPr>
          <w:rFonts w:ascii="Arial" w:hAnsi="Arial" w:cs="Arial"/>
        </w:rPr>
        <w:br/>
        <w:t>Er was vorige week een VSO over Rijkswaterstaat en de inzet van gewasbeschermingsmiddelen en daar zal morgen over gestemd worden. We hebben het er kort over gehad en de minister heeft er ook wat over gezegd. Ik wil dit nog even kort noemen. Het verbaast ons wel: de inkt is nog niet droog en er komt al een ontheffing voor Rijkswaterstaat. De Kamer heeft nog niet eens gestemd. Dat is een beetje een gekke situatie, terwijl het bedrijfsleven vraagt of er niet meer ruimte kan zijn voor ontheffingen.</w:t>
      </w:r>
      <w:r>
        <w:rPr>
          <w:rFonts w:ascii="Arial" w:hAnsi="Arial" w:cs="Arial"/>
        </w:rPr>
        <w:br/>
      </w:r>
      <w:r>
        <w:rPr>
          <w:rFonts w:ascii="Arial" w:hAnsi="Arial" w:cs="Arial"/>
        </w:rPr>
        <w:br/>
        <w:t>Wij willen nogmaals weten op welke gronden die ontheffing voor Rijkswaterstaat is toegewezen. Welke ruimte is er dan nog voor het Nederlandse bedrijfsleven? Het blijft vreemd dat deze middelen door zowel de Nederlandse als de Europese autoriteiten worden aangemerkt als veilig, maar dat we in Nederland al overgaan tot een verbod. Wij vragen daar nogmaals aandacht voor en dit zal morgen ook wel terugkomen bij de stemmingen.</w:t>
      </w:r>
    </w:p>
    <w:p w:rsidR="006C0A8C" w:rsidP="006C0A8C" w:rsidRDefault="006C0A8C">
      <w:pPr>
        <w:spacing w:after="240"/>
        <w:rPr>
          <w:rFonts w:ascii="Arial" w:hAnsi="Arial" w:cs="Arial"/>
        </w:rPr>
      </w:pPr>
      <w:r>
        <w:rPr>
          <w:rStyle w:val="Zwaar"/>
          <w:rFonts w:ascii="Arial" w:hAnsi="Arial" w:cs="Arial"/>
        </w:rPr>
        <w:t>Voorzitter: Geurts</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 xml:space="preserve">Voorzitter. De speerpunten van mijn inbreng heb ik omgezet in een motie. Er zijn </w:t>
      </w:r>
      <w:r>
        <w:rPr>
          <w:rFonts w:ascii="Arial" w:hAnsi="Arial" w:cs="Arial"/>
        </w:rPr>
        <w:lastRenderedPageBreak/>
        <w:t>een aantal zaken in gang gezet, maar in deze moties zitten nog wat aanscherpingen. De eerste motie gaat over water in de stad.</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Organisatie voor Economische Samenwerking en Ontwikkeling (OESO) constateert dat in Nederland sprake is van een beperkt waterbewustzijn;</w:t>
      </w:r>
      <w:r>
        <w:rPr>
          <w:rFonts w:ascii="Arial" w:hAnsi="Arial" w:cs="Arial"/>
        </w:rPr>
        <w:br/>
      </w:r>
      <w:r>
        <w:rPr>
          <w:rFonts w:ascii="Arial" w:hAnsi="Arial" w:cs="Arial"/>
        </w:rPr>
        <w:br/>
        <w:t>overwegende dat steden voor een grote opgave staan met wateropvang als gevolg van klimaatverandering;</w:t>
      </w:r>
      <w:r>
        <w:rPr>
          <w:rFonts w:ascii="Arial" w:hAnsi="Arial" w:cs="Arial"/>
        </w:rPr>
        <w:br/>
      </w:r>
      <w:r>
        <w:rPr>
          <w:rFonts w:ascii="Arial" w:hAnsi="Arial" w:cs="Arial"/>
        </w:rPr>
        <w:br/>
        <w:t>overwegende dat extreem weer in verschillende Europese steden al tot grote schade heeft geleid;</w:t>
      </w:r>
      <w:r>
        <w:rPr>
          <w:rFonts w:ascii="Arial" w:hAnsi="Arial" w:cs="Arial"/>
        </w:rPr>
        <w:br/>
      </w:r>
      <w:r>
        <w:rPr>
          <w:rFonts w:ascii="Arial" w:hAnsi="Arial" w:cs="Arial"/>
        </w:rPr>
        <w:br/>
        <w:t>van mening dat er grote noodzaak is over te gaan tot een robuuste en breed gedragen aanpak voor stedelijk waterbeheer;</w:t>
      </w:r>
      <w:r>
        <w:rPr>
          <w:rFonts w:ascii="Arial" w:hAnsi="Arial" w:cs="Arial"/>
        </w:rPr>
        <w:br/>
      </w:r>
      <w:r>
        <w:rPr>
          <w:rFonts w:ascii="Arial" w:hAnsi="Arial" w:cs="Arial"/>
        </w:rPr>
        <w:br/>
        <w:t>overwegende dat stedelijke initiatieven op het gebied van water slechts moeizaam van de grond komen;</w:t>
      </w:r>
      <w:r>
        <w:rPr>
          <w:rFonts w:ascii="Arial" w:hAnsi="Arial" w:cs="Arial"/>
        </w:rPr>
        <w:br/>
      </w:r>
      <w:r>
        <w:rPr>
          <w:rFonts w:ascii="Arial" w:hAnsi="Arial" w:cs="Arial"/>
        </w:rPr>
        <w:br/>
        <w:t>verzoekt de regering, samen met gemeenten, waterschappen en andere derden in 2016 tot een overtuigend actieplan Stedelijk Waterbeheer te komen met daarin alle mogelijke manieren om waterberging en vergroening in de stad te stimuleren, en de Kamer over de voortgang hiervan te informeren voor 1 augustus 2016,</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Jacobi en Dik-Faber. Naar mij blijkt, wordt de indiening ervan voldoende ondersteund.</w:t>
      </w:r>
      <w:r>
        <w:rPr>
          <w:rFonts w:ascii="Arial" w:hAnsi="Arial" w:cs="Arial"/>
        </w:rPr>
        <w:br/>
      </w:r>
      <w:r>
        <w:rPr>
          <w:rFonts w:ascii="Arial" w:hAnsi="Arial" w:cs="Arial"/>
        </w:rPr>
        <w:br/>
        <w:t>Zij krijgt nr. 22 (34300-J).</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Met deze motie geven wij een beetje meer gas op de plank.</w:t>
      </w:r>
      <w:r>
        <w:rPr>
          <w:rFonts w:ascii="Arial" w:hAnsi="Arial" w:cs="Arial"/>
        </w:rPr>
        <w:br/>
      </w:r>
      <w:r>
        <w:rPr>
          <w:rFonts w:ascii="Arial" w:hAnsi="Arial" w:cs="Arial"/>
        </w:rPr>
        <w:br/>
        <w:t>De tweede motie gaat over een zaak waarbij er in Nederland sprake lijkt te zijn van twee werelden, namelijk de kwijtscheldingsregeling van de waterschappen.</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r>
      <w:r>
        <w:rPr>
          <w:rFonts w:ascii="Arial" w:hAnsi="Arial" w:cs="Arial"/>
        </w:rPr>
        <w:lastRenderedPageBreak/>
        <w:t>constaterende dat het hoogheemraadschap Delfland heeft besloten de kwijtscheldingsregeling voor de afvalwaterzuiveringsheffing in twee stappen af te schaffen;</w:t>
      </w:r>
      <w:r>
        <w:rPr>
          <w:rFonts w:ascii="Arial" w:hAnsi="Arial" w:cs="Arial"/>
        </w:rPr>
        <w:br/>
      </w:r>
      <w:r>
        <w:rPr>
          <w:rFonts w:ascii="Arial" w:hAnsi="Arial" w:cs="Arial"/>
        </w:rPr>
        <w:br/>
        <w:t>overwegende dat het hoogheemraadschap over dit besluit geen interbestuurlijk overleg heeft gepleegd, terwijl het besluit andere overheden wel (in)direct raakt;</w:t>
      </w:r>
      <w:r>
        <w:rPr>
          <w:rFonts w:ascii="Arial" w:hAnsi="Arial" w:cs="Arial"/>
        </w:rPr>
        <w:br/>
      </w:r>
      <w:r>
        <w:rPr>
          <w:rFonts w:ascii="Arial" w:hAnsi="Arial" w:cs="Arial"/>
        </w:rPr>
        <w:br/>
        <w:t>overwegende dat dit besluit heeft geleid tot een conflict tussen gemeenten en waterschap en tot veel onbegrip en onrust bij burgers in het waterschapsgebied;</w:t>
      </w:r>
      <w:r>
        <w:rPr>
          <w:rFonts w:ascii="Arial" w:hAnsi="Arial" w:cs="Arial"/>
        </w:rPr>
        <w:br/>
      </w:r>
      <w:r>
        <w:rPr>
          <w:rFonts w:ascii="Arial" w:hAnsi="Arial" w:cs="Arial"/>
        </w:rPr>
        <w:br/>
        <w:t>overwegende dat onderzoek gedaan wordt naar een mogelijke aanpassing van het belastingstelsel van de waterschappen;</w:t>
      </w:r>
      <w:r>
        <w:rPr>
          <w:rFonts w:ascii="Arial" w:hAnsi="Arial" w:cs="Arial"/>
        </w:rPr>
        <w:br/>
      </w:r>
      <w:r>
        <w:rPr>
          <w:rFonts w:ascii="Arial" w:hAnsi="Arial" w:cs="Arial"/>
        </w:rPr>
        <w:br/>
        <w:t>overwegende dat het Bestuursakkoord Water in 2016 geëvalueerd wordt en daarna herzien;</w:t>
      </w:r>
      <w:r>
        <w:rPr>
          <w:rFonts w:ascii="Arial" w:hAnsi="Arial" w:cs="Arial"/>
        </w:rPr>
        <w:br/>
      </w:r>
      <w:r>
        <w:rPr>
          <w:rFonts w:ascii="Arial" w:hAnsi="Arial" w:cs="Arial"/>
        </w:rPr>
        <w:br/>
        <w:t>verzoekt de regering, bij de evaluatie van het Bestuursakkoord Water en bij het onderzoek naar de aanpassing van het belastingstelsel van de waterschappen aandacht te besteden aan de kwijtscheldingsproblematiek en in het nieuwe Bestuursakkoord Water een sociale paragraaf op te nemen met duidelijke afspraken over de uitvoering van de kwijtscheldingsregeling voor de afvalwaterzuiveringsheffing,</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Jacobi en Smaling. Naar mij blijkt, wordt de indiening ervan voldoende ondersteund.</w:t>
      </w:r>
      <w:r>
        <w:rPr>
          <w:rFonts w:ascii="Arial" w:hAnsi="Arial" w:cs="Arial"/>
        </w:rPr>
        <w:br/>
      </w:r>
      <w:r>
        <w:rPr>
          <w:rFonts w:ascii="Arial" w:hAnsi="Arial" w:cs="Arial"/>
        </w:rPr>
        <w:br/>
        <w:t>Zij krijgt nr. 23 (34300-J).</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Ik ga door met de plasticproblematiek in onze wereld.</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problematiek van micro- en nanoplastics tot enorme problemen voor het oppervlaktewater leidt;</w:t>
      </w:r>
      <w:r>
        <w:rPr>
          <w:rFonts w:ascii="Arial" w:hAnsi="Arial" w:cs="Arial"/>
        </w:rPr>
        <w:br/>
      </w:r>
      <w:r>
        <w:rPr>
          <w:rFonts w:ascii="Arial" w:hAnsi="Arial" w:cs="Arial"/>
        </w:rPr>
        <w:br/>
        <w:t>overwegende dat er nog geen (Europese) standaarden zijn voor het meten van micro- en nanoplastics in het water;</w:t>
      </w:r>
      <w:r>
        <w:rPr>
          <w:rFonts w:ascii="Arial" w:hAnsi="Arial" w:cs="Arial"/>
        </w:rPr>
        <w:br/>
      </w:r>
      <w:r>
        <w:rPr>
          <w:rFonts w:ascii="Arial" w:hAnsi="Arial" w:cs="Arial"/>
        </w:rPr>
        <w:br/>
        <w:t>overwegende dat deze problematiek momenteel geen aandacht krijgt binnen de Kaderrichtlijn Water (KRW);</w:t>
      </w:r>
      <w:r>
        <w:rPr>
          <w:rFonts w:ascii="Arial" w:hAnsi="Arial" w:cs="Arial"/>
        </w:rPr>
        <w:br/>
      </w:r>
      <w:r>
        <w:rPr>
          <w:rFonts w:ascii="Arial" w:hAnsi="Arial" w:cs="Arial"/>
        </w:rPr>
        <w:br/>
      </w:r>
      <w:r>
        <w:rPr>
          <w:rFonts w:ascii="Arial" w:hAnsi="Arial" w:cs="Arial"/>
        </w:rPr>
        <w:lastRenderedPageBreak/>
        <w:t>overwegende dat de problematiek van micro- en nanoplastics primair bestreden dient te worden aan de bron;</w:t>
      </w:r>
      <w:r>
        <w:rPr>
          <w:rFonts w:ascii="Arial" w:hAnsi="Arial" w:cs="Arial"/>
        </w:rPr>
        <w:br/>
      </w:r>
      <w:r>
        <w:rPr>
          <w:rFonts w:ascii="Arial" w:hAnsi="Arial" w:cs="Arial"/>
        </w:rPr>
        <w:br/>
        <w:t>verzoekt de regering, in Europees verband in te zetten op:</w:t>
      </w:r>
    </w:p>
    <w:p w:rsidR="006C0A8C" w:rsidP="006C0A8C" w:rsidRDefault="006C0A8C">
      <w:pPr>
        <w:numPr>
          <w:ilvl w:val="0"/>
          <w:numId w:val="2"/>
        </w:numPr>
        <w:spacing w:before="100" w:beforeAutospacing="1" w:after="100" w:afterAutospacing="1"/>
        <w:rPr>
          <w:rFonts w:ascii="Arial" w:hAnsi="Arial" w:cs="Arial"/>
        </w:rPr>
      </w:pPr>
      <w:r>
        <w:rPr>
          <w:rFonts w:ascii="Arial" w:hAnsi="Arial" w:cs="Arial"/>
        </w:rPr>
        <w:t>de ontwikkeling van standaarden voor het meten van micro- en nanoplastics, zodat normen ten aanzien van micro- en nanoplastics kunnen worden vastgelegd, onder andere in de Kaderrichtlijn Water;</w:t>
      </w:r>
    </w:p>
    <w:p w:rsidR="006C0A8C" w:rsidP="006C0A8C" w:rsidRDefault="006C0A8C">
      <w:pPr>
        <w:numPr>
          <w:ilvl w:val="0"/>
          <w:numId w:val="2"/>
        </w:numPr>
        <w:spacing w:before="100" w:beforeAutospacing="1" w:after="100" w:afterAutospacing="1"/>
        <w:rPr>
          <w:rFonts w:ascii="Arial" w:hAnsi="Arial" w:cs="Arial"/>
        </w:rPr>
      </w:pPr>
      <w:r>
        <w:rPr>
          <w:rFonts w:ascii="Arial" w:hAnsi="Arial" w:cs="Arial"/>
        </w:rPr>
        <w:t>afspraken met afzonderlijke sectoren, zoals kleding en cosmetica, om te komen tot een reductie van deze plastics;</w:t>
      </w:r>
    </w:p>
    <w:p w:rsidR="006C0A8C" w:rsidP="006C0A8C" w:rsidRDefault="006C0A8C">
      <w:pPr>
        <w:spacing w:after="240"/>
        <w:rPr>
          <w:rFonts w:ascii="Arial" w:hAnsi="Arial" w:cs="Arial"/>
        </w:rPr>
      </w:pPr>
      <w:r>
        <w:rPr>
          <w:rFonts w:ascii="Arial" w:hAnsi="Arial" w:cs="Arial"/>
        </w:rPr>
        <w:br/>
        <w:t xml:space="preserve">verzoekt de regering voorts, de Kamer over de voortgang hiervan voor het zomerreces 2016 te informeren, </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Jacobi en Hachchi. Naar mij blijkt, wordt de indiening ervan voldoende ondersteund.</w:t>
      </w:r>
      <w:r>
        <w:rPr>
          <w:rFonts w:ascii="Arial" w:hAnsi="Arial" w:cs="Arial"/>
        </w:rPr>
        <w:br/>
      </w:r>
      <w:r>
        <w:rPr>
          <w:rFonts w:ascii="Arial" w:hAnsi="Arial" w:cs="Arial"/>
        </w:rPr>
        <w:br/>
        <w:t>Zij krijgt nr. 24 (34300-J).</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Dan ga ik naar de Marker Wadden.</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met de Marker Wadden een belangrijke bijdrage wordt geleverd aan het verbeteren van de waterkwaliteit, het robuuster maken van het ecologisch systeem in het Markermeer en aan de economische en strategische ontwikkeling van de Metropool Regio Amsterdam en de Noordvleugel;</w:t>
      </w:r>
      <w:r>
        <w:rPr>
          <w:rFonts w:ascii="Arial" w:hAnsi="Arial" w:cs="Arial"/>
        </w:rPr>
        <w:br/>
      </w:r>
      <w:r>
        <w:rPr>
          <w:rFonts w:ascii="Arial" w:hAnsi="Arial" w:cs="Arial"/>
        </w:rPr>
        <w:br/>
        <w:t>overwegende dat het Rijk voor de Marker Wadden reeds een aanzienlijke financiële en personele bijdrage levert conform de gemaakte bestuurlijke afspraken;</w:t>
      </w:r>
      <w:r>
        <w:rPr>
          <w:rFonts w:ascii="Arial" w:hAnsi="Arial" w:cs="Arial"/>
        </w:rPr>
        <w:br/>
      </w:r>
      <w:r>
        <w:rPr>
          <w:rFonts w:ascii="Arial" w:hAnsi="Arial" w:cs="Arial"/>
        </w:rPr>
        <w:br/>
        <w:t>overwegende dat, zolang de bouwinfrastructuur en het baggermaterieel aanwezig zijn, het resterende deel van het project tegen relatief beperkte kosten kan worden aangelegd;</w:t>
      </w:r>
      <w:r>
        <w:rPr>
          <w:rFonts w:ascii="Arial" w:hAnsi="Arial" w:cs="Arial"/>
        </w:rPr>
        <w:br/>
      </w:r>
      <w:r>
        <w:rPr>
          <w:rFonts w:ascii="Arial" w:hAnsi="Arial" w:cs="Arial"/>
        </w:rPr>
        <w:br/>
        <w:t>verzoekt de regering om bij vrijvallende middelen in de begroting voor waterkwaliteitsmaatregelen ter grootte van maximaal 7 miljoen in gesprek te gaan met Natuurmonumenten en dit bedrag aan te wenden als aanjaagbedrag om de financiering van de volgende stap van de Marker Wadden rond te krijgen,</w:t>
      </w:r>
      <w:r>
        <w:rPr>
          <w:rFonts w:ascii="Arial" w:hAnsi="Arial" w:cs="Arial"/>
        </w:rPr>
        <w:br/>
      </w:r>
      <w:r>
        <w:rPr>
          <w:rFonts w:ascii="Arial" w:hAnsi="Arial" w:cs="Arial"/>
        </w:rPr>
        <w:lastRenderedPageBreak/>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Jacobi en Hachchi. Naar mij blijkt, wordt de indiening ervan voldoende ondersteund.</w:t>
      </w:r>
      <w:r>
        <w:rPr>
          <w:rFonts w:ascii="Arial" w:hAnsi="Arial" w:cs="Arial"/>
        </w:rPr>
        <w:br/>
      </w:r>
      <w:r>
        <w:rPr>
          <w:rFonts w:ascii="Arial" w:hAnsi="Arial" w:cs="Arial"/>
        </w:rPr>
        <w:br/>
        <w:t>Zij krijgt nr. 25 (34300-J).</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De volgende motie gaat over het lozingenbeleid voor mestverwerkingsinstallaties waar ons land straks mee vol komt te staan.</w:t>
      </w:r>
    </w:p>
    <w:p w:rsidR="006C0A8C" w:rsidP="006C0A8C" w:rsidRDefault="006C0A8C">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een eenduidig wettelijk toetsingskader voor lozing van afvalwater uit mestverwerkingsinstallaties ontbreekt, waardoor een uniforme toetsing van de lozingsvergunningen niet mogelijk is;</w:t>
      </w:r>
      <w:r>
        <w:rPr>
          <w:rFonts w:ascii="Arial" w:hAnsi="Arial" w:cs="Arial"/>
        </w:rPr>
        <w:br/>
      </w:r>
      <w:r>
        <w:rPr>
          <w:rFonts w:ascii="Arial" w:hAnsi="Arial" w:cs="Arial"/>
        </w:rPr>
        <w:br/>
        <w:t>overwegende dat het afvalwater uit mestverwerkingsinstallaties als gevolg van aanwezigheid van onder andere bacteriën, antibiotica en hormoonstoffen een potentieel risico vormt voor de chemische kwaliteit van het oppervlaktewater;</w:t>
      </w:r>
      <w:r>
        <w:rPr>
          <w:rFonts w:ascii="Arial" w:hAnsi="Arial" w:cs="Arial"/>
        </w:rPr>
        <w:br/>
      </w:r>
      <w:r>
        <w:rPr>
          <w:rFonts w:ascii="Arial" w:hAnsi="Arial" w:cs="Arial"/>
        </w:rPr>
        <w:br/>
        <w:t>overwegende dat de komende jaren als gevolg van nieuw mestbeleid veel vergunningsaanvragen voor mestverwerkingsinstallaties worden verwacht;</w:t>
      </w:r>
      <w:r>
        <w:rPr>
          <w:rFonts w:ascii="Arial" w:hAnsi="Arial" w:cs="Arial"/>
        </w:rPr>
        <w:br/>
      </w:r>
      <w:r>
        <w:rPr>
          <w:rFonts w:ascii="Arial" w:hAnsi="Arial" w:cs="Arial"/>
        </w:rPr>
        <w:br/>
        <w:t>verzoekt de regering, samen met de waterschappen te komen tot een uniformering van het lozingenbeleid voor mestverwerkingsinstallaties en dit een plaats te geven in het Nederlandse waterbeleid, en de Kamer hierover voor het zomerreces 2016 nader te informeren,</w:t>
      </w:r>
      <w:r>
        <w:rPr>
          <w:rFonts w:ascii="Arial" w:hAnsi="Arial" w:cs="Arial"/>
        </w:rPr>
        <w:br/>
      </w:r>
      <w:r>
        <w:rPr>
          <w:rFonts w:ascii="Arial" w:hAnsi="Arial" w:cs="Arial"/>
        </w:rPr>
        <w:br/>
        <w:t>en gaat over tot de orde van de dag.</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Jacobi en Hachchi. Naar mij blijkt, wordt de indiening ervan voldoende ondersteund.</w:t>
      </w:r>
      <w:r>
        <w:rPr>
          <w:rFonts w:ascii="Arial" w:hAnsi="Arial" w:cs="Arial"/>
        </w:rPr>
        <w:br/>
      </w:r>
      <w:r>
        <w:rPr>
          <w:rFonts w:ascii="Arial" w:hAnsi="Arial" w:cs="Arial"/>
        </w:rPr>
        <w:br/>
        <w:t>Zij krijgt nr. 26 (34300-J).</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Visser</w:t>
      </w:r>
      <w:r>
        <w:rPr>
          <w:rFonts w:ascii="Arial" w:hAnsi="Arial" w:cs="Arial"/>
        </w:rPr>
        <w:t xml:space="preserve"> (VVD):</w:t>
      </w:r>
      <w:r>
        <w:rPr>
          <w:rFonts w:ascii="Arial" w:hAnsi="Arial" w:cs="Arial"/>
        </w:rPr>
        <w:br/>
        <w:t xml:space="preserve">Ik heb mevrouw Jacobi namens de PvdA-fractie een aantal moties horen indienen, vooral op het terrein van waterkwaliteit. Ik heb ook een motie gehoord om vrijvallende middelen rondom waterkwaliteit in te zetten op de Marker Wadden. De minister geeft in haar eerste termijn aan dat alle middelen ten </w:t>
      </w:r>
      <w:r>
        <w:rPr>
          <w:rFonts w:ascii="Arial" w:hAnsi="Arial" w:cs="Arial"/>
        </w:rPr>
        <w:lastRenderedPageBreak/>
        <w:t>behoeve van waterkwaliteit al juridisch en bestuurlijk verplicht zijn. Hoe denkt de PvdA al deze wensen te gaan dekken?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Jacobi</w:t>
      </w:r>
      <w:r>
        <w:rPr>
          <w:rFonts w:ascii="Arial" w:hAnsi="Arial" w:cs="Arial"/>
        </w:rPr>
        <w:t xml:space="preserve"> (PvdA):</w:t>
      </w:r>
      <w:r>
        <w:rPr>
          <w:rFonts w:ascii="Arial" w:hAnsi="Arial" w:cs="Arial"/>
        </w:rPr>
        <w:br/>
        <w:t>Ik kan kort zijn. Er zit een heel aantal moties tussen over onderwerpen die al op de rit staan, bijvoorbeeld die over water, waar 0,8 miljoen bij stond. Heel veel zaken gaan niet allereerst over geld, maar vooral over een andere mentaliteit en andere prioriteringen. U vraagt specifiek naar middelen. U vraagt wat mijn verhaal precies is. Ik vraag of middelen die vrijkomen of al beschikbaar zijn, vrijgesteld kunnen worden voor de Marker Wadden.</w:t>
      </w:r>
    </w:p>
    <w:p w:rsidR="006C0A8C" w:rsidP="006C0A8C" w:rsidRDefault="006C0A8C">
      <w:pPr>
        <w:spacing w:after="240"/>
        <w:rPr>
          <w:rFonts w:ascii="Arial" w:hAnsi="Arial" w:cs="Arial"/>
        </w:rPr>
      </w:pPr>
      <w:r>
        <w:rPr>
          <w:rStyle w:val="Zwaar"/>
          <w:rFonts w:ascii="Arial" w:hAnsi="Arial" w:cs="Arial"/>
        </w:rPr>
        <w:t>Voorzitter: Jacobi</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krijgt vijf minuten de tijd en daarna gaan we naar de tweede termijn van de minister.</w:t>
      </w:r>
    </w:p>
    <w:p w:rsidR="006C0A8C" w:rsidP="006C0A8C" w:rsidRDefault="006C0A8C">
      <w:pPr>
        <w:spacing w:after="240"/>
        <w:rPr>
          <w:rFonts w:ascii="Arial" w:hAnsi="Arial" w:cs="Arial"/>
        </w:rPr>
      </w:pPr>
      <w:r>
        <w:rPr>
          <w:rFonts w:ascii="Arial" w:hAnsi="Arial" w:cs="Arial"/>
        </w:rPr>
        <w:t>De vergadering wordt van 16.45 uur tot 16.53 uur geschorst.</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de minister voor haar tweede termijn. Omwille van de tijd lezen we straks de toezeggingen niet meer voor. Wel meld ik alvast dat er op donderdag 3 december wordt gestemd over de ingediende moties. In ieder geval vergeet ik dat nu niet meer.</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Voorzitter. Dank voor de complimenten voor de heldere beantwoording. Toch hebben de commissieleden op korte termijn nog twintig moties weten te fabriceren. Misschien kan ik soms nog helderder antwoorden. Maar soms willen zij, ook al hebben zij de beantwoording gehad, het gewoon nog een keer terugzien op papier. Laat ik het maar zo stellen. Als ik iets al heb toegezegd, zal ik zeggen dat de motie overbodig is. U kunt dat dan als ondersteuning van het beleid beschouwen. Het is maar welke variant je kiest.</w:t>
      </w:r>
      <w:r>
        <w:rPr>
          <w:rFonts w:ascii="Arial" w:hAnsi="Arial" w:cs="Arial"/>
        </w:rPr>
        <w:br/>
      </w:r>
      <w:r>
        <w:rPr>
          <w:rFonts w:ascii="Arial" w:hAnsi="Arial" w:cs="Arial"/>
        </w:rPr>
        <w:br/>
        <w:t>Ik begin met de motie op stuk nr. 7 van de heer Geurts, waarin de regering wordt verzocht om met een tijdpad te komen waarin de evaluatie tot stand komt met betrekking tot de Drinkwaterwet. Zoals de motie nu is opgesteld, wil ik deze ontraden, tenzij de evaluatie een jaar later kan plaatsvinden. In de motie wordt juli 2016 voorgesteld. De reden voor het ontraden van de motie is dat de toezichtstructuur op dit moment goed is geregeld in de Drinkwaterwet. Als ik een en ander nu al moet meenemen in de evaluatie, geeft dat te weinig ruimte om ervaringen mee te nemen. Er is nog maar één rapportage. Als de Tweede Kamer dat wenselijk acht, adviseer ik de heer Geurts mij te vragen om de evaluatie een jaar later te laten plaatsvinden, namelijk uiterlijk 1 juli 2017. In die evaluatie kan ik een goed beeld meegeven. Als de heer Geurts dat niet doet, ontraad ik deze motie.</w:t>
      </w:r>
    </w:p>
    <w:p w:rsidR="006C0A8C" w:rsidP="006C0A8C" w:rsidRDefault="006C0A8C">
      <w:pPr>
        <w:spacing w:after="240"/>
        <w:rPr>
          <w:rFonts w:ascii="Arial" w:hAnsi="Arial" w:cs="Arial"/>
        </w:rPr>
      </w:pPr>
      <w:r>
        <w:rPr>
          <w:rFonts w:ascii="Arial" w:hAnsi="Arial" w:cs="Arial"/>
        </w:rPr>
        <w:lastRenderedPageBreak/>
        <w:t xml:space="preserve">De heer </w:t>
      </w:r>
      <w:r>
        <w:rPr>
          <w:rStyle w:val="Zwaar"/>
          <w:rFonts w:ascii="Arial" w:hAnsi="Arial" w:cs="Arial"/>
        </w:rPr>
        <w:t>Geurts</w:t>
      </w:r>
      <w:r>
        <w:rPr>
          <w:rFonts w:ascii="Arial" w:hAnsi="Arial" w:cs="Arial"/>
        </w:rPr>
        <w:t xml:space="preserve"> (CDA):</w:t>
      </w:r>
      <w:r>
        <w:rPr>
          <w:rFonts w:ascii="Arial" w:hAnsi="Arial" w:cs="Arial"/>
        </w:rPr>
        <w:br/>
        <w:t>Ik zat met de wat chique gedachte om de minister de ruimte te geven met een tijdpad te komen waarin de evaluatie tot stand komt. Er zit alle ruimte in, maar ik laat dat graag aan het ministerie over. Daarmee zou de motie aan het oordeel van de Kamer zijn.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las in de motie dat deze wet voor juli 2016 moet worden geëvalueerd. Maar als ik vervolgens bij de overwegingen lees dat er ruimte is om op een later moment met die evaluatie te komen, interpreteer ik de motie als ondersteuning van het beleid.</w:t>
      </w:r>
      <w:r>
        <w:rPr>
          <w:rFonts w:ascii="Arial" w:hAnsi="Arial" w:cs="Arial"/>
        </w:rPr>
        <w:br/>
      </w:r>
      <w:r>
        <w:rPr>
          <w:rFonts w:ascii="Arial" w:hAnsi="Arial" w:cs="Arial"/>
        </w:rPr>
        <w:br/>
        <w:t>In de motie op stuk nr. 8 van de heer Geurts wordt gevraagd een verfijndere systematiek te ontwikkelen voor de monitoring van de waterkwaliteitsnormen. Ik dacht even dat de heer Geurts toch dichter op mijn lijn zou zitten. We hadden even discussie over de vraag wat nu precies werd bedoeld. Ik stel voor om een schriftelijke toelichting naar de Tweede Kamer te sturen waarin de wijze staat beschreven waarop we het op dit moment doen. Dat helpt wellicht ook bij de vraag van hetzij de heer Smaling, hetzij de heer Bisschop. Gevraagd werd hoe het precies zit en of het inderdaad zo is dat de waterschappen strengere normen stellen. Ook België is nog ingebracht. Ik stuur een schriftelijke toelichting aan de Tweede Kamer en ik bied aan om, als de Kamer dat wil, ook een technische briefing te geven op dit onderwerp. Ik kan me voorstellen dat daarvoor interesse bestaat, maar misschien ook niet. Omdat ik denk dat de wijze waarop we een en ander nu hebben vormgegeven, heel goed ruimte laat voor een programmatische aanpak, wil ik niet zo snel overgaan naar een verfijndere systematiek. Misschien ontstaat die gedachte naar aanleiding van de toegestuurde informatie ook bij de Kamer. Maar misschien wil men alsnog met mij met deze motie aan de slag.</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Met die toezegging houd ik deze motie aan. Een technische briefing gaat via de procedurevergadering. Ik kijk de collega's aan en volgens mij hebben we daar wel belangstelling voor.</w:t>
      </w:r>
    </w:p>
    <w:p w:rsidR="006C0A8C" w:rsidP="006C0A8C" w:rsidRDefault="006C0A8C">
      <w:pPr>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p>
    <w:p w:rsidR="006C0A8C" w:rsidP="006C0A8C" w:rsidRDefault="006C0A8C">
      <w:pPr>
        <w:numPr>
          <w:ilvl w:val="0"/>
          <w:numId w:val="3"/>
        </w:numPr>
        <w:spacing w:before="100" w:beforeAutospacing="1" w:after="100" w:afterAutospacing="1"/>
        <w:rPr>
          <w:rFonts w:ascii="Arial" w:hAnsi="Arial" w:cs="Arial"/>
        </w:rPr>
      </w:pPr>
      <w:r>
        <w:rPr>
          <w:rFonts w:ascii="Arial" w:hAnsi="Arial" w:cs="Arial"/>
        </w:rPr>
        <w:t>Op verzoek van de heer Geurts stel ik voor, zijn motie (34300-J, nr. 8) aan te houden. </w:t>
      </w:r>
    </w:p>
    <w:p w:rsidR="006C0A8C" w:rsidP="006C0A8C" w:rsidRDefault="006C0A8C">
      <w:pPr>
        <w:spacing w:after="240"/>
        <w:rPr>
          <w:rFonts w:ascii="Arial" w:hAnsi="Arial" w:cs="Arial"/>
        </w:rPr>
      </w:pPr>
      <w:r>
        <w:rPr>
          <w:rFonts w:ascii="Arial" w:hAnsi="Arial" w:cs="Arial"/>
        </w:rPr>
        <w:br/>
        <w:t>Daartoe wordt besloten.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Dan kom ik bij de motie op stuk nr. 9 van de heer Geurts, waarin wordt gevraagd of de stimulering van de zuiveringsopgave in de glastuinbouw kan worden meegenomen bij de uitvoering van de motie-Omtzigt die is ingediend bij het Belastingplan. Ik heb al gezegd dat ik zelf ook kijk hoe ik, via stimulering van de </w:t>
      </w:r>
      <w:r>
        <w:rPr>
          <w:rFonts w:ascii="Arial" w:hAnsi="Arial" w:cs="Arial"/>
        </w:rPr>
        <w:lastRenderedPageBreak/>
        <w:t>ontwikkeling van mobiele en collectieve zuivering, kan werken aan kostenverlaging. In die zin zou ik de motie als ondersteuning van beleid kunnen zien. Ik kan alleen geen toezeggingen doen over de uitvoering van de motie-Omtzigt en het meenemen van de zuiveringskosten daarin. Ik heb dat eerder in dit debat ook al gezegd. Ik zal de staatssecretaris van Financiën de suggestie doen om de zuiveringskosten daarin mee te nemen. Hij zal daar een eigenstandige afweging in moeten en moeten kunnen maken. De heer Geurts heeft al gezegd de motie misschien te willen aanhouden. Hij kan de motie ook direct aan de minister van Financiën richten — dat is misschien een snelle weg — maar dat is aan de indiener.</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Ik richt de motie aan het kabinet, omdat ik die hier niet aan de minister van Financiën kan richten. Maar met deze toezegging wil ik deze motie ook wel aanhouden en wacht ik dit jaar de brief af.</w:t>
      </w:r>
    </w:p>
    <w:p w:rsidR="006C0A8C" w:rsidP="006C0A8C" w:rsidRDefault="006C0A8C">
      <w:pPr>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p>
    <w:p w:rsidR="006C0A8C" w:rsidP="006C0A8C" w:rsidRDefault="006C0A8C">
      <w:pPr>
        <w:numPr>
          <w:ilvl w:val="0"/>
          <w:numId w:val="4"/>
        </w:numPr>
        <w:spacing w:before="100" w:beforeAutospacing="1" w:after="100" w:afterAutospacing="1"/>
        <w:rPr>
          <w:rFonts w:ascii="Arial" w:hAnsi="Arial" w:cs="Arial"/>
        </w:rPr>
      </w:pPr>
      <w:r>
        <w:rPr>
          <w:rFonts w:ascii="Arial" w:hAnsi="Arial" w:cs="Arial"/>
        </w:rPr>
        <w:t>Op verzoek van de heer Geurts stel ik voor, zijn motie (34300-J, nr. 9) aan te houden. </w:t>
      </w:r>
    </w:p>
    <w:p w:rsidR="006C0A8C" w:rsidP="006C0A8C" w:rsidRDefault="006C0A8C">
      <w:pPr>
        <w:spacing w:after="240"/>
        <w:rPr>
          <w:rFonts w:ascii="Arial" w:hAnsi="Arial" w:cs="Arial"/>
        </w:rPr>
      </w:pPr>
      <w:r>
        <w:rPr>
          <w:rFonts w:ascii="Arial" w:hAnsi="Arial" w:cs="Arial"/>
        </w:rPr>
        <w:br/>
        <w:t>Daartoe wordt besloten.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De heer Geurts heeft nog gevraagd of ik de staatssecretaris van EZ wil aanmanen om POP-3 snel gerealiseerd te krijgen. Het is volgens mij ook provinciaal — ik weet niet precies wat er speelt — maar ik zal mijn collega daarover aanspreken.</w:t>
      </w:r>
      <w:r>
        <w:rPr>
          <w:rFonts w:ascii="Arial" w:hAnsi="Arial" w:cs="Arial"/>
        </w:rPr>
        <w:br/>
      </w:r>
      <w:r>
        <w:rPr>
          <w:rFonts w:ascii="Arial" w:hAnsi="Arial" w:cs="Arial"/>
        </w:rPr>
        <w:br/>
        <w:t>De motie op stuk nr. 10 van de heer Smaling heeft betrekking op pyrazool. Hij verzoekt de regering om voor te schrijven dat activiteiten direct getoetst worden aan de waterkwaliteitseisen die gelden voor het voor drinkwateronttrekking gebruikte water. Ik ontraad deze motie omdat wij de programmatische aanpak van de KRW hanteren, en dus niet de waterkwaliteitseisen die voor drinkwateronttrekking gebruikt worden.</w:t>
      </w:r>
      <w:r>
        <w:rPr>
          <w:rFonts w:ascii="Arial" w:hAnsi="Arial" w:cs="Arial"/>
        </w:rPr>
        <w:br/>
      </w:r>
      <w:r>
        <w:rPr>
          <w:rFonts w:ascii="Arial" w:hAnsi="Arial" w:cs="Arial"/>
        </w:rPr>
        <w:br/>
        <w:t xml:space="preserve">In de motie op stuk nr. 11 vraagt de heer Smaling om in beeld te brengen hoe de drie routes van de KRW, de Nitraatrichtlijn en de systematiek voor de toelating van gewasbeschermingsmiddelen via het Ctgb op elkaar afgestemd kunnen worden. Daarnaast vraagt hij aan te geven wanneer we bereiken dat de routes parallel lopen en uiteindelijk samenvallen. Ik vind het moeilijk om een oordeel over deze motie te geven. Zoals ik gezegd heb, zijn we bezig om die routes inzichtelijk te maken, maar daarmee kan ik nog niet voorspellen wat de uitkomst zal zijn. Mij wordt gevraagd om uiteindelijk aan te geven hoe en wanneer we bereiken dat ze parallel gaan lopen en gaan samenvallen. Het zou echter heel goed kunnen dat ze niet samenvallen en er uit de Europese trajecten alsnog, net </w:t>
      </w:r>
      <w:r>
        <w:rPr>
          <w:rFonts w:ascii="Arial" w:hAnsi="Arial" w:cs="Arial"/>
        </w:rPr>
        <w:lastRenderedPageBreak/>
        <w:t>als nu, een diversifiërend beeld komt. Het vergt dus een internationaal traject met doorlooptijd.</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Wat is uw oordeel?</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Tsja, voorzitter, ik vind het complex. Ik kan niet voldoen aan de vraag om aan te geven hoe en wanneer we dit bereiken ... Of jawel, dat kan ik eigenlijk wel als we de trajecten doorlopen, maar dat neemt in ieder geval wat tijd in beslag. Laat ik als oordeel maar gewoon "ondersteuning van beleid" geven. Ik kan echter niet zeggen wanneer deze trajecten doorlopen zijn.</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Als het niet lukt door allerlei externe factoren, neem ik daar ook graag kennis van, maar dan hebben we in ieder geval in beeld hoe ze zich tot elkaar verhouden.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Zo interpreteer ik het ook. Ik ben hier niet de baas van ...</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Oké, "ondersteuning van beleid" is dus het oordeel.</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kom bij de motie van de heer Smaling op stuk nr. 12, waarin hij verzoekt om in 2016 een nulmeting uit te laten voeren. Ik ontraad deze motie, met de reden dat metingen jaarlijks gebeuren. In 2009 en nu weer in 2015 hebben we ze gedaan. We doen dat op het niveau van het waterlichaam, en niet per maatregel. Ik denk dat dit belangrijk is, omdat we willen weten wat het effect op het waterlichaam is en niet per maatregel, want dan weet je niet wat het totale effect is. Ik ga dus geen nieuwe nulmeting in 2016 doen om het op maatregelenniveau in beeld te brengen. Daarom ontraad ik deze motie.</w:t>
      </w:r>
      <w:r>
        <w:rPr>
          <w:rFonts w:ascii="Arial" w:hAnsi="Arial" w:cs="Arial"/>
        </w:rPr>
        <w:br/>
      </w:r>
      <w:r>
        <w:rPr>
          <w:rFonts w:ascii="Arial" w:hAnsi="Arial" w:cs="Arial"/>
        </w:rPr>
        <w:br/>
        <w:t xml:space="preserve">Ik kom toe aan de motie op stuk nr. 13 van de heer Smaling, mevrouw Jacobi en de heer Geurts over Varik-Heesselt. Er wordt mij gevraagd om niet eerder over te gaan tot een MIRT-verkenning naar de hoogwatergeul Varik-Heesselt dan nadat in overleg is getreden met betrokken gemeenten en de provincie, om daarmee ruimte te laten voor alternatieven voor de hoogwatergeul. Het vreemde is dat deze verkenning is afgesproken in het bestuurlijk overleg MIRT op basis van het voorstel van de regio. In de motie wordt eigenlijk verzocht om niet verder te gaan met de MIRT-verkenning tot nadat ik met de regio heb gesproken, maar het is nou juist door de regio voorgesteld. Dit is niet onrealistisch, gezien de aannames die erachter zitten, waarover ik al eerder iets gezegd heb. Ook is er heel veel onderzoek gedaan naar de alternatieven. De provincie Gelderland heeft heel veel aandacht besteed aan het in beeld brengen van alternatieven. De conclusie is dat andere rivierverruimende maatregelen geen reëel alternatief zijn </w:t>
      </w:r>
      <w:r>
        <w:rPr>
          <w:rFonts w:ascii="Arial" w:hAnsi="Arial" w:cs="Arial"/>
        </w:rPr>
        <w:lastRenderedPageBreak/>
        <w:t>voor de hoogwatergeul, maar dat de geul het enige alternatief is voor het extra verhogen van het veiligheidsniveau. Mijn primaire reactie is om deze motie te ontraden, want die zou betekenen dat het werk dat de afgelopen twee jaar is gedaan opnieuw moet worden gedaan. Dat laat onverlet dat ik zeer veel aandacht heb voor de vraag die eerder is gesteld door onder andere de heer Geurts. Als wij verder gaan met dit proces, moeten wij dit in heel nauwe samenspraak met anderen doen. Er komt ergens een moment waarop je trechtert. Volgens mij is dat moment gekomen nadat de provincie dit voorstel namens de regio heeft gedaan.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motie is ontraden. Dan komt de volgende motie aan bod.</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De motie-Hachchi/Jacobi op stuk nr. 14 gaat over een plan van aanpak waterschaarste, waarin wordt meegenomen het maken van afspraken met buurlanden over de toevoer van water en het creëren van waterbuffers door bijvoorbeeld de aanleg van natte natuur. Ik acht deze motie overbodig omdat we hiervoor de Deltabeslissing Zoetwater hebben. In de uitwerking daarvan kan dit meelopen. Er wordt gevraagd om een apart plan van aanpak, maar dit is onderdeel van het Plan van Aanpak Zoetwater. Ik zie niet in wat daaraan voor nieuws kan worden toegevoegd.</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Wij hebben met elkaar van gedachten gewisseld over waterschaarste. Deze motie roept op om dit onderdeel op te pakken. Als de minister zegt dat een separaat plan van aanpak niet nodig is omdat zij dit meeneemt in de Deltabeslissing, kan ik daarmee instemmen. Maar ik vind de argumentatie van de minister niet helemaal terecht.</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Laat ik het dan zo refrasen als mevrouw Hachchi het nu zegt. Ik neem het mee bij de uitwerking van de Deltabeslissing Zoetwater.</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Is de motie dan ondersteuning van beleid?</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had haar als overbodig bestempeld.</w:t>
      </w:r>
      <w:r>
        <w:rPr>
          <w:rFonts w:ascii="Arial" w:hAnsi="Arial" w:cs="Arial"/>
        </w:rPr>
        <w:br/>
      </w:r>
      <w:r>
        <w:rPr>
          <w:rFonts w:ascii="Arial" w:hAnsi="Arial" w:cs="Arial"/>
        </w:rPr>
        <w:br/>
        <w:t xml:space="preserve">In de motie-Hachchi/Dik-Faber op stuk nr. 15 wordt gevraagd ervoor zorg te dragen dat onderzoek naar en informatievoorziening over medicijnresten in water onafhankelijk geschiedt en dat er een aanpak van medicijnresten in water komt, waarbij duidelijk wordt wie de regie neemt, wat ieders verantwoordelijkheid is en wie welke kosten draagt. Ik noem de motie overbodig want ik heb net geprobeerd te zeggen dat de staatssecretaris al deze zaken al doet. Zij levert in ieder geval een samenhangende aanpak van waterkwaliteit. In het Deltaplan Waterkwaliteit </w:t>
      </w:r>
      <w:r>
        <w:rPr>
          <w:rFonts w:ascii="Arial" w:hAnsi="Arial" w:cs="Arial"/>
        </w:rPr>
        <w:lastRenderedPageBreak/>
        <w:t>zal dit verder worden uitgewerkt. Het maakt mij niet uit welke formulering u gebruikt. Noem het ondersteuning beleid, maar het is niet iets totaal nieuw.</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ben wel voor de positieve benadering. Is het ondersteuning van het beleid?</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Nou ja, soms vraag ik mij af of iets nog een keer moet worden vastgelegd als je al iets hebt gezegd in de commissie.</w:t>
      </w:r>
      <w:r>
        <w:rPr>
          <w:rFonts w:ascii="Arial" w:hAnsi="Arial" w:cs="Arial"/>
        </w:rPr>
        <w:br/>
      </w:r>
      <w:r>
        <w:rPr>
          <w:rFonts w:ascii="Arial" w:hAnsi="Arial" w:cs="Arial"/>
        </w:rPr>
        <w:br/>
        <w:t>Ook de motie op stuk nr. 16 over de BES-eilanden zie ik als ondersteuning van het beleid omdat ik al heb aangegeven dat ik dat zal doen. Ik kan haar dus ook overbodig noemen, maar goed, laten wij die discussie nu even niet aangaan.</w:t>
      </w:r>
      <w:r>
        <w:rPr>
          <w:rFonts w:ascii="Arial" w:hAnsi="Arial" w:cs="Arial"/>
        </w:rPr>
        <w:br/>
      </w:r>
      <w:r>
        <w:rPr>
          <w:rFonts w:ascii="Arial" w:hAnsi="Arial" w:cs="Arial"/>
        </w:rPr>
        <w:br/>
        <w:t>In de motie-Dik-Faber/Hachchi op stuk nr. 17 wordt verzocht om tijdens het EU-voorzitterschap in Brussel tot een concrete inzet te komen ter bespoediging van de strategie van de Europese Commissie voor de aanpak van verontreiniging van water door de resten van geneesmiddelen. Ik ontraad deze motie omdat tijdens het EU-voorzitterschap geen nieuw beleid wordt ingediend. Wij zijn bereid om dit ambtelijk aan de orde te blijven stellen en te bespreken. We hebben al afgesproken wat er in de Milieuraad tijdens het voorzitterschap aan beleid aan de orde komt. Natuurlijk zijn wij ook bereid om zaken bilateraal aan te kaarten bij de Europese Commissie, maar wij kunnen niet als voorzitter beleid indienen. Ik weet hoe dat werkt bij mij in de Transportraad. Je spreekt een halfjaar tevoren af welke onderwerpen in de Transportraad beleidsmatig op de agenda zullen komen. Voor de Milieuraad zal hetzelfde gelden. We doen het ambtelijk en bilateraal met de Europese Commissie, maar we kunnen niet toezeggen dat we dit centraal beleidsmatig kunnen agenderen.</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Ik dank de minister voor de toezegging dat het ambtelijk en bilateraal aan de orde wordt gesteld, want dan heeft het in ieder geval wel de aandacht. Toch ben ik een klein beetje verbaasd dat het niet naar een hoger niveau wordt getild. In een debat met minister Schippers heb ik gehoord dat antibioticaresistentie in de veehouderij wel een onderwerp wordt. Helaas treffen we ook residuen van veterinaire medicijnen in onze ecosystemen aan. Wellicht zijn er toch mogelijkheden om het op een iets hoger niveau ook aan de orde te stellen.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Het is van tevoren ook besproken, naar ik heb begrepen, maar de Commissie was nog niet zover. Ik heb verteld dat zij een strategie zou maken en dat die in juni 2015 zou worden opgeleverd. Dat heeft zij niet gehaald. Uiteindelijk heeft zij gezegd dat zij die pas later, in 2016, zal opleveren. Je kunt niet iets agenderen als het niet door de Commissie geleverd wordt.</w:t>
      </w:r>
    </w:p>
    <w:p w:rsidR="006C0A8C" w:rsidP="006C0A8C" w:rsidRDefault="006C0A8C">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 motie wordt ontraden, maar er is wel sprake van ambtelijke inzet. Wij gaan verder met de volgende motie.</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In de motie-Dik-Faber c.s. op stuk nr. 18 wordt de regering verzocht, bij de verdere uitwerking van de Omgevingswet en de daarop gebaseerde lagere regelgeving te verankeren dat waterschappen innovaties in de waterketen kunnen oppakken die bijdragen aan een circulaire economie en productie van duurzame energie. Ook deze motie heb ik een paar keer gelezen om te zien wat er nu precies staat. Ik zie deze motie als ondersteuning van beleid. De taken van de waterschappen staan in de Waterschapswet en worden niet gewijzigd door de Omgevingswet. Deze taken bieden ook ruimte om bijvoorbeeld energie op te wekken of andere zaken te doen die te maken hebben met de productie van duurzame energie. De waterschappen passen dat nu ook al toe. In de Omgevingswet is ook een experimenteerartikel opgenomen waardoor het mogelijk is om hiervan af te wijken, zoals ik net in het debat heb gezegd. Ook deze motie wil ik dus overbodig noemen.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zei eerst dat u de motie als ondersteuning van het beleid ziet.</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Dat komt omdat u altijd graag een positieve uitleg wilt. Ik heb gezegd dat overbodig ook heel positief kan zijn. Als je iets al doet, is dat alleen maar positief.</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We hebben het hier ook over gehad bij de behandeling van de Omgevingswet. Toen heeft de Kamer een amendement van mij weggestemd, helaas. In deze motie doe ik het verzoek om het in lagere regelgeving te verankeren. Dan heb ik het niet over experimenteerartikelen. Het gaat om het volgende. De waterschappen zijn functionele openbare lichamen. Zij voeren alleen de taken uit die wettelijk specifiek omschreven zijn. Dat zij nu taken uitvoeren op het gebied van de circulaire economie is eigenlijk een gedoogconstructie. Het is de bedoeling — dat is ook gewoon nodig — dat we de bevoegdheden van de waterschappen in wetgeving verankeren. Ik zeg niet "taken", maar "bevoegdheden". Een experimenteerartikel waar zij gebruik van maken vind ik eigenlijk erg magertjes. Dit zeg ik ter toelichting op mijn motie. Ik weet zeker dat de minister de motie zal ontraden, want dat heeft zij bij de behandeling van de Omgevingswet ook gedaan, maar ik probeer mijn punt met deze argumenten toch nog een keer onder de aandacht te brengen. Ik hoop deze keer wel op steun van de Kamer. De minister heeft gezegd dat zij de motie aan het oordeel van de Kamer laat, maar goed, dan gebeurt er niet wat ik met deze motie beoog. Ik wil echt dat die taken op het gebied van de circulaire economie in de wet worden opgenomen.</w:t>
      </w:r>
    </w:p>
    <w:p w:rsidR="006C0A8C" w:rsidP="006C0A8C" w:rsidRDefault="006C0A8C">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Uw punt is helder.</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Eigenlijk zegt mevrouw Dik-Faber: ik wil er veel meer mee dan er nu in te lezen valt. Zij zegt: ik verzoek de regering bij de verdere uitwerking van de Omgevingswet en de daarop gebaseerde lagere regelgeving te verankeren dat waterschappen innovaties kunnen oppakken. Ik zeg: dat zit ook in de Waterschapswet en die wijzigt niet door de Omgevingswet, waarmee het geregeld is. Zoals de motie nu is, zal ik haar inderdaad ontraden. Misschien is het het verstandigst als mevrouw Dik-Faber mij in de tussentijd — wij spreken over twee weken over de Omgevingswet — aangeeft waar nu precies de pijn zit, want dan kunnen we nagaan hoe we het wel kunnen vormgeven. Nu weet ik niet waar ik mee instem als ik ja zeg tegen deze motie, dus ik ontraad haar nu.</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Ik wil deze motie nog wel even aanhouden.</w:t>
      </w:r>
    </w:p>
    <w:p w:rsidR="006C0A8C" w:rsidP="006C0A8C" w:rsidRDefault="006C0A8C">
      <w:pPr>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p>
    <w:p w:rsidR="006C0A8C" w:rsidP="006C0A8C" w:rsidRDefault="006C0A8C">
      <w:pPr>
        <w:numPr>
          <w:ilvl w:val="0"/>
          <w:numId w:val="5"/>
        </w:numPr>
        <w:spacing w:before="100" w:beforeAutospacing="1" w:after="100" w:afterAutospacing="1"/>
        <w:rPr>
          <w:rFonts w:ascii="Arial" w:hAnsi="Arial" w:cs="Arial"/>
        </w:rPr>
      </w:pPr>
      <w:r>
        <w:rPr>
          <w:rFonts w:ascii="Arial" w:hAnsi="Arial" w:cs="Arial"/>
        </w:rPr>
        <w:t>Op verzoek van mevrouw Dik-Faber stel ik voor, haar motie (34300-J, nr. 18) aan te houden. </w:t>
      </w:r>
    </w:p>
    <w:p w:rsidR="006C0A8C" w:rsidP="006C0A8C" w:rsidRDefault="006C0A8C">
      <w:pPr>
        <w:spacing w:after="240"/>
        <w:rPr>
          <w:rFonts w:ascii="Arial" w:hAnsi="Arial" w:cs="Arial"/>
        </w:rPr>
      </w:pPr>
      <w:r>
        <w:rPr>
          <w:rFonts w:ascii="Arial" w:hAnsi="Arial" w:cs="Arial"/>
        </w:rPr>
        <w:br/>
        <w:t>Daartoe wordt besloten.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gaan verder met de motie op stuk nr. 19 over de stroomgebieden.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In de motie op stuk nr. 19 wordt gevraagd om aan de slag te gaan met de ruim 60 voorstellen die gedaan zijn door de Vewin. De lobby is altijd stevig op dat vlak. In de motie wordt de regering ook verzocht om tussentijds, in 2018, te toetsen of de doelen van de Kaderrichtlijn Water in 2027 nog binnen bereik zijn. In het verlengde van de huidige ex-ante-evaluatie door het PBL in 2015 zal ik ook in 2018 en 2019 een nieuwe ex-ante-evaluatie laten uitvoeren. Ik zal ook zo veel mogelijk van de 60 maatregelen van de Vewin meenemen in de invulling van de Delta-aanpak Schoon Water die de Kamer in juni zal ontvangen. Ik zie de motie als ondersteuning van het beleid.</w:t>
      </w:r>
      <w:r>
        <w:rPr>
          <w:rFonts w:ascii="Arial" w:hAnsi="Arial" w:cs="Arial"/>
        </w:rPr>
        <w:br/>
      </w:r>
      <w:r>
        <w:rPr>
          <w:rFonts w:ascii="Arial" w:hAnsi="Arial" w:cs="Arial"/>
        </w:rPr>
        <w:br/>
        <w:t xml:space="preserve">In de motie op stuk nr. 20 van mevrouw Visser wordt de regering verzocht om te inventariseren op welke wijze haar inzet van (financiële) overheidsinstrumenten, zoals de exportkredietverzekering, meer ondersteunend kan worden gemaakt aan de doelstellingen van de topsector Water, daar waar mogelijk deze inzet al te effectueren en de Kamer hierover voor de zomer van 2016 te informeren. Er is uiteindelijk wel een exportkredietverzekering afgegeven. In januari bied ik mede namens de collega's Ploumen en Kamp nieuwe beleidsaccenten aan, die in de </w:t>
      </w:r>
      <w:r>
        <w:rPr>
          <w:rFonts w:ascii="Arial" w:hAnsi="Arial" w:cs="Arial"/>
        </w:rPr>
        <w:lastRenderedPageBreak/>
        <w:t>internationale waterambities zijn vastgelegd. Ook daarbij zetten we in op het realiseren van de doelstelling van de topsector Water. We zullen het instrumentarium transparant beschikbaar stellen via opdrachten en subsidies aan de watersectorpartijen. Ik ben graag bereid om over de inzet van het instrumentarium van de topsector voor de zomer van 2016 aan de Kamer te rapporteren.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Is de motie overbodig of wordt zij gezien als ondersteuning van het beleid?</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Het is niet iets wat ik al doe, maar wat ik ga doen. Daarmee kan de motie worden gezien als ondersteuning van het beleid.</w:t>
      </w:r>
      <w:r>
        <w:rPr>
          <w:rFonts w:ascii="Arial" w:hAnsi="Arial" w:cs="Arial"/>
        </w:rPr>
        <w:br/>
      </w:r>
      <w:r>
        <w:rPr>
          <w:rFonts w:ascii="Arial" w:hAnsi="Arial" w:cs="Arial"/>
        </w:rPr>
        <w:br/>
        <w:t>In de motie op stuk nr. 21 wordt de regering verzocht om zich, zolang de Europese Commissie vasthoudt aan het "one out, all out"-principe, in te zetten voor een vereenvoudiging van de normensystematiek zodat deze meer rechtdoet aan de realiteit. Tot op heden heb ik me al ingezet voor deze vereenvoudiging. Dat heb ik ook gezegd. Ik zal me ook in de toekomst blijven inzetten. Als we hier moeten kiezen tussen "overbodig" of "ondersteuning van beleid", dan zou ik hier zeggen: overbodig.</w:t>
      </w:r>
    </w:p>
    <w:p w:rsidR="006C0A8C" w:rsidP="006C0A8C" w:rsidRDefault="006C0A8C">
      <w:pPr>
        <w:spacing w:after="240"/>
        <w:rPr>
          <w:rFonts w:ascii="Arial" w:hAnsi="Arial" w:cs="Arial"/>
        </w:rPr>
      </w:pPr>
      <w:r>
        <w:rPr>
          <w:rFonts w:ascii="Arial" w:hAnsi="Arial" w:cs="Arial"/>
        </w:rPr>
        <w:t xml:space="preserve">Mevrouw </w:t>
      </w:r>
      <w:r>
        <w:rPr>
          <w:rStyle w:val="Zwaar"/>
          <w:rFonts w:ascii="Arial" w:hAnsi="Arial" w:cs="Arial"/>
        </w:rPr>
        <w:t>Visser</w:t>
      </w:r>
      <w:r>
        <w:rPr>
          <w:rFonts w:ascii="Arial" w:hAnsi="Arial" w:cs="Arial"/>
        </w:rPr>
        <w:t xml:space="preserve"> (VVD):</w:t>
      </w:r>
      <w:r>
        <w:rPr>
          <w:rFonts w:ascii="Arial" w:hAnsi="Arial" w:cs="Arial"/>
        </w:rPr>
        <w:br/>
        <w:t>De motie gaat niet over de systematiek bij de Europese Commissie, maar moet eigenlijk worden gezien als een verlengde van de motie van de heer Geurts en de vraag van de heer Bisschop. Ik wil de motie aanhouden en de minister verzoeken om in haar brief hierop in te gaan. Het gaat juist om de wijze waarop we de richtlijn in Nederland hebben geïnterpreteerd, qua normen, en of we daar geen vereenvoudiging in kunnen aanbrengen.</w:t>
      </w:r>
    </w:p>
    <w:p w:rsidR="006C0A8C" w:rsidP="006C0A8C" w:rsidRDefault="006C0A8C">
      <w:pPr>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p>
    <w:p w:rsidR="006C0A8C" w:rsidP="006C0A8C" w:rsidRDefault="006C0A8C">
      <w:pPr>
        <w:numPr>
          <w:ilvl w:val="0"/>
          <w:numId w:val="6"/>
        </w:numPr>
        <w:spacing w:before="100" w:beforeAutospacing="1" w:after="100" w:afterAutospacing="1"/>
        <w:rPr>
          <w:rFonts w:ascii="Arial" w:hAnsi="Arial" w:cs="Arial"/>
        </w:rPr>
      </w:pPr>
      <w:r>
        <w:rPr>
          <w:rFonts w:ascii="Arial" w:hAnsi="Arial" w:cs="Arial"/>
        </w:rPr>
        <w:t>Op verzoek van mevrouw Visser stel ik voor, haar motie (34300-J, nr. 21) aan te houden. </w:t>
      </w:r>
    </w:p>
    <w:p w:rsidR="006C0A8C" w:rsidP="006C0A8C" w:rsidRDefault="006C0A8C">
      <w:pPr>
        <w:spacing w:after="240"/>
        <w:rPr>
          <w:rFonts w:ascii="Arial" w:hAnsi="Arial" w:cs="Arial"/>
        </w:rPr>
      </w:pPr>
      <w:r>
        <w:rPr>
          <w:rFonts w:ascii="Arial" w:hAnsi="Arial" w:cs="Arial"/>
        </w:rPr>
        <w:br/>
        <w:t>Daartoe wordt besloten.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Helder.</w:t>
      </w:r>
      <w:r>
        <w:rPr>
          <w:rFonts w:ascii="Arial" w:hAnsi="Arial" w:cs="Arial"/>
        </w:rPr>
        <w:br/>
      </w:r>
      <w:r>
        <w:rPr>
          <w:rFonts w:ascii="Arial" w:hAnsi="Arial" w:cs="Arial"/>
        </w:rPr>
        <w:br/>
        <w:t xml:space="preserve">Dan is er een motie op stuk nr. 22 van mevrouw Jacobi en mevrouw Dik-Faber over het stedelijk waterbeheer. Daarin wordt gevraagd om met een overtuigend actieplan stedelijk waterbeheer te komen, daarin alle mogelijke manieren om waterberging en vergroening in de stad te stimuleren en de Kamer over de voortgang daarvan te informeren voor 1 augustus 2016. In het Deltaprogramma is onder de Deltabeslissing ruimtelijke adaptatie opgenomen dat alle overheden </w:t>
      </w:r>
      <w:r>
        <w:rPr>
          <w:rFonts w:ascii="Arial" w:hAnsi="Arial" w:cs="Arial"/>
        </w:rPr>
        <w:lastRenderedPageBreak/>
        <w:t>uiterlijk in 2020 waterrobuust en klimaatbestendig handelen. Wij ondersteunen dat niet alleen financieel maar ook met een stimuleringsprogramma. Het driejarige Stimuleringsprogramma ruimtelijke adaptatie 2015-2017 speelt daarbij een rol. Wij hebben een tussentijdse evaluatie van die Deltabeslissing in 2017 om te kijken of dan nog verlenging of aanpassing nodig is. Ik zie het stimuleringsprogramma als het overtuigende actieplan, om het zo maar te zeggen. Dan is het even de vraag of ik dan al wat heb voor 1 augustus 2016.</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is een verzoek om over de voortgang te rapporteren.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Ok, de voortgang. Dat kan. Ik speel hier dus ook weer met "overbodig" of "ondersteuning van beleid". Aangezien de voorzitter heel dicht bij me zit, zal ik maar "ondersteuning van beleid" roepen. Met gevaar voor eigen leven!</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Voorzitter …</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is niet uw motie, mijnheer Houwers, en in verband met de tijd ...</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Het is maar een heel kort vraagje, voorzitter, en ik vind dit redelijk essentieel. In de motie staat "alle mogelijke manieren voor waterberging en vergroening". "Alle mogelijke manieren" is wel heel veel, toch?</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is niet uw motie. Meestal doe ik het strak. Ook plenair doen we het ook altijd strak. Kom dan even bij mij langs.</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heb net gezegd dat ik de motie interpreteer als dat het het driejarig stimuleringsprogramma Ruimtelijke Adaptatie is. Daartegen heb ik de indiener geen bezwaar horen maken. Ik ga er dus van uit dat zij de motie ook zo interpreteert.</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is een mooie ondersteuning van beleid. De motie op stuk nr. 23 gaat over de kwijtscheldingsregeling waterschappen.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O ja, de kwijtschelding. Dan moet ik helemaal uitkijken bij de voorzitter! In antwoord op eerdere Kamervragen is geconstateerd dat dit behoort tot de bevoegdheden van het waterschap zelf. Het is een autonome verantwoordelijkheid. Het kabinet wil ook niet treden in het kwijtscheldingenbeleid van de decentrale overheden. Daarom is het ook niet </w:t>
      </w:r>
      <w:r>
        <w:rPr>
          <w:rFonts w:ascii="Arial" w:hAnsi="Arial" w:cs="Arial"/>
        </w:rPr>
        <w:lastRenderedPageBreak/>
        <w:t>wenselijk om via het Bestuursakkoord Water in de bevoegdheden van de decentrale overheden te treden. Ik ontraad deze motie.</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motie op stuk nr. 24 alstublieft, over de nanoplastics.</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In de motie over de nanoplastics wordt gevraagd om in Europees verband in te zetten op de ontwikkeling van standaarden om de nanoplastics te kunnen vastleggen en om afspraken te maken met afzonderlijke sectoren. Ik verzoek de Kamer om de motie aan te houden tot het AO over circulaire economie op 17 december. De staatssecretaris zal de Kamer dan informeren over de bronaanpak van nano- en microplastics in reactie op eerdere moties van de leden Mulder en Cegerek. Misschien is het het handigste om de motie dan in te dienen, zo zeg ik tot de indiener, mevrouw Jacobi.</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Ja. Als woordvoerder namens mijn fractie doe ik het gewoon even simpel. Ik houd deze motie aan tot na 17 december.</w:t>
      </w:r>
    </w:p>
    <w:p w:rsidR="006C0A8C" w:rsidP="006C0A8C" w:rsidRDefault="006C0A8C">
      <w:pPr>
        <w:numPr>
          <w:ilvl w:val="0"/>
          <w:numId w:val="7"/>
        </w:numPr>
        <w:spacing w:before="100" w:beforeAutospacing="1" w:after="100" w:afterAutospacing="1"/>
        <w:rPr>
          <w:rFonts w:ascii="Arial" w:hAnsi="Arial" w:cs="Arial"/>
        </w:rPr>
      </w:pPr>
      <w:r>
        <w:rPr>
          <w:rFonts w:ascii="Arial" w:hAnsi="Arial" w:cs="Arial"/>
        </w:rPr>
        <w:t>Op verzoek van mevrouw Jacobi stel ik voor, haar motie (34300-J, nr. 24) aan te houden. </w:t>
      </w:r>
    </w:p>
    <w:p w:rsidR="006C0A8C" w:rsidP="006C0A8C" w:rsidRDefault="006C0A8C">
      <w:pPr>
        <w:spacing w:after="240"/>
        <w:rPr>
          <w:rFonts w:ascii="Arial" w:hAnsi="Arial" w:cs="Arial"/>
        </w:rPr>
      </w:pPr>
      <w:r>
        <w:rPr>
          <w:rFonts w:ascii="Arial" w:hAnsi="Arial" w:cs="Arial"/>
        </w:rPr>
        <w:br/>
        <w:t>Daartoe wordt besloten.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De motie op stuk nr. 25 van mevrouw Jacobi en mevrouw Hachchi heeft betrekking op de Marker Wadden. In de motie wordt gesproken over vrijvallende middelen in de begroting voor waterkwaliteitsmaatregelen. Ik heb net echter gezegd dat het 100% belegd was. Ik maakte wel een doorkijkje naar het Deltafonds. Als dat ooit weer wordt doorgetrokken, kunnen we daar misschien ook iets doen voor fase II. Dat is echter een als-danverhaal. De minister van Financiën zou mij onmiddellijk op het matje roepen als ik geld ging uitgeven uit een fonds van na die tijd. De dekking is dus niet deugdelijk, zoals dat heet. Er is geen dekking. Voor fase II vind ik het nu ook te vroeg om elders geld vrij te maken. Ik denk dat het gewoon belangrijk is om eerst met elkaar om tafel te gaan. Ik zou dus hopen dat de indiener de motie aanhoudt tot een later moment, een moment waarop we bij fase II komen. Anders moet ik haar op dit moment echt ontraden.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Namens de PvdA-fractie zeg ik dat het wel van groot belang is dat er een aardig bedrag komt. Er is juist geen dekking, daarom hebben we er een motie van gemaakt. Het gaat erom dat als er vrijvallende middelen zijn, die dan daarvoor worden gereserveerd. We gaan er nog even over nadenken en houden de motie nog even aan. Dat zal echter niet zo lang zijn.</w:t>
      </w:r>
    </w:p>
    <w:p w:rsidR="006C0A8C" w:rsidP="006C0A8C" w:rsidRDefault="006C0A8C">
      <w:pPr>
        <w:numPr>
          <w:ilvl w:val="0"/>
          <w:numId w:val="8"/>
        </w:numPr>
        <w:spacing w:before="100" w:beforeAutospacing="1" w:after="100" w:afterAutospacing="1"/>
        <w:rPr>
          <w:rFonts w:ascii="Arial" w:hAnsi="Arial" w:cs="Arial"/>
        </w:rPr>
      </w:pPr>
      <w:r>
        <w:rPr>
          <w:rFonts w:ascii="Arial" w:hAnsi="Arial" w:cs="Arial"/>
        </w:rPr>
        <w:lastRenderedPageBreak/>
        <w:t>Op verzoek van mevrouw Jacobi stel ik voor, haar motie (34300-J, nr. 25) aan te houden. </w:t>
      </w:r>
    </w:p>
    <w:p w:rsidR="006C0A8C" w:rsidP="006C0A8C" w:rsidRDefault="006C0A8C">
      <w:pPr>
        <w:spacing w:after="240"/>
        <w:rPr>
          <w:rFonts w:ascii="Arial" w:hAnsi="Arial" w:cs="Arial"/>
        </w:rPr>
      </w:pPr>
      <w:r>
        <w:rPr>
          <w:rFonts w:ascii="Arial" w:hAnsi="Arial" w:cs="Arial"/>
        </w:rPr>
        <w:br/>
        <w:t>Daartoe wordt besloten.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Uiteindelijk spreken we bij het MIRT en bij andere elementen altijd met elkaar over de vraag welk geld we waarop inzetten. Bij het Deltafonds maak je de afweging waar je iets meer doet en waar je iets minder doet. Dat is altijd een afweging. Ook vrijvallende middelen moeten kunnen worden afgewogen tegen het geheel. Dat zijn de spelregels die we met elkaar hebben, de MIRT-spelregels maar ook de Deltafondsspelregels. Dat laat onverlet dat de Kamer kan aangeven dat zij de ontwikkeling van de Marker Wadden een warm hart toedraagt. Dat doe ik zelf ook, maar zolang er geen dekking is, kan ik er als minister geen toezeggingen over doen.</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Namens de PvdA-fractie, nog heel kort: de motie is er juist omdat er geen dekking is, omdat er wel heel veel voor te zeggen is om de fasen als het even kan bovenop elkaar te zetten en het materieel niet allemaal weer weg te sturen. Ook is het mogelijk met minder kosten uit te voeren. Wij zijn dus op zoek. Het is een ontwikkelactie. We hebben het advies gekregen om het dan maar zo voor elkaar te krijgen, maar we willen best nog even enige tijd nemen om ernaar te zoeken. Dit is in ieder geval wat er uit onderling beraad is gekomen. Ik vind het wel ernstig dat wij nu even niet verder kunnen. We zullen het aanhouden.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De laatste motie, op stuk nr. 26, gaat over de uniformering van het lozingenbeleid. Mevrouw Jacobi vraagt dat voor de mestverwerkingsinstallaties te doen. Ook hier heb ik aangegeven dat te zullen doen. De aanpak van een nutriëntenbelasting van het water is een belangrijke opgave voor mij en mestverwerking is daar een belangrijke schakel in. Goede lozingseisen zijn belangrijk om het paard niet achter de wagen te spannen. Ik heb al gezegd dat ik het ga doen. Het is een ondersteuning van het beleid. </w:t>
      </w:r>
    </w:p>
    <w:p w:rsidR="006C0A8C" w:rsidP="006C0A8C" w:rsidRDefault="006C0A8C">
      <w:pPr>
        <w:spacing w:after="240"/>
        <w:rPr>
          <w:rFonts w:ascii="Arial" w:hAnsi="Arial" w:cs="Arial"/>
        </w:rPr>
      </w:pPr>
      <w:r>
        <w:rPr>
          <w:rFonts w:ascii="Arial" w:hAnsi="Arial" w:cs="Arial"/>
        </w:rPr>
        <w:t xml:space="preserve">De heer </w:t>
      </w:r>
      <w:r>
        <w:rPr>
          <w:rStyle w:val="Zwaar"/>
          <w:rFonts w:ascii="Arial" w:hAnsi="Arial" w:cs="Arial"/>
        </w:rPr>
        <w:t>Geurts</w:t>
      </w:r>
      <w:r>
        <w:rPr>
          <w:rFonts w:ascii="Arial" w:hAnsi="Arial" w:cs="Arial"/>
        </w:rPr>
        <w:t xml:space="preserve"> (CDA):</w:t>
      </w:r>
      <w:r>
        <w:rPr>
          <w:rFonts w:ascii="Arial" w:hAnsi="Arial" w:cs="Arial"/>
        </w:rPr>
        <w:br/>
        <w:t>Nu gaat de minister mij iets te snel. Bij de tweede overweging wordt gesproken over hormoonstoffen. Ik krijg graag een uitleg van de minister welke stoffen hier dan bedoeld worden.</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heb naar het dictum gekeken. Er kunnen heel veel dingen in de overwegingen staan, maar in het dictum staat dat moet worden gekomen tot een uniformering van het lozingenbeleid voor mestverwerkingsinstallaties. Er was geen sprake van medicijnen.</w:t>
      </w:r>
    </w:p>
    <w:p w:rsidR="006C0A8C" w:rsidP="006C0A8C" w:rsidRDefault="006C0A8C">
      <w:pPr>
        <w:spacing w:after="240"/>
        <w:rPr>
          <w:rFonts w:ascii="Arial" w:hAnsi="Arial" w:cs="Arial"/>
        </w:rPr>
      </w:pPr>
      <w:r>
        <w:rPr>
          <w:rFonts w:ascii="Arial" w:hAnsi="Arial" w:cs="Arial"/>
        </w:rPr>
        <w:lastRenderedPageBreak/>
        <w:t xml:space="preserve">De heer </w:t>
      </w:r>
      <w:r>
        <w:rPr>
          <w:rStyle w:val="Zwaar"/>
          <w:rFonts w:ascii="Arial" w:hAnsi="Arial" w:cs="Arial"/>
        </w:rPr>
        <w:t>Geurts</w:t>
      </w:r>
      <w:r>
        <w:rPr>
          <w:rFonts w:ascii="Arial" w:hAnsi="Arial" w:cs="Arial"/>
        </w:rPr>
        <w:t xml:space="preserve"> (CDA):</w:t>
      </w:r>
      <w:r>
        <w:rPr>
          <w:rFonts w:ascii="Arial" w:hAnsi="Arial" w:cs="Arial"/>
        </w:rPr>
        <w:br/>
        <w:t>Ik neem aan dat de indiener deze overweging schrapt. Dan wordt de motie al interessanter.</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Ik ben de indiener. Ik heb het van het veld meegekregen. De waterschappen weten waar ze het over hebben, maar ik wil daar wel even nader naar vragen. Ik zal de motie wijzigen. De minister heeft al toegezegd dat deze ontwikkeling er zit, maar een toezegging heel specifiek op dit traject van mestverwerkingsinstallaties heb ik in het debat niet gekregen. </w:t>
      </w:r>
    </w:p>
    <w:p w:rsidR="006C0A8C" w:rsidP="006C0A8C" w:rsidRDefault="006C0A8C">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moet even kijken of er nog vragen zijn die ik moet beantwoorden. Wat betreft de mariene strategie zal ik vroegtijdig met de commissie in gesprek gaan, zodat we niet weer zo'n "one out, all out"-principe krijgen. Verder kan ik mijn aantekeningen niet meer lezen, dus als iemand nog een losse vraag had?</w:t>
      </w:r>
    </w:p>
    <w:p w:rsidR="006C0A8C" w:rsidP="006C0A8C" w:rsidRDefault="006C0A8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Hiermee sluit ik dit wetgevingsoverleg. Ik dank de minister voor de heel uitgebreide beantwoording en haar staf voor het zware werk daarbij. Ik dank de leden van de Kamer en het publiek. De echte diehards zitten er nog. Dank voor de aandacht en wel thuis.</w:t>
      </w:r>
    </w:p>
    <w:p w:rsidR="006C0A8C" w:rsidP="006C0A8C" w:rsidRDefault="006C0A8C">
      <w:pPr>
        <w:pStyle w:val="Kop1"/>
        <w:rPr>
          <w:rFonts w:ascii="Arial" w:hAnsi="Arial" w:eastAsia="Times New Roman" w:cs="Arial"/>
        </w:rPr>
      </w:pPr>
      <w:r>
        <w:rPr>
          <w:rStyle w:val="Zwaar"/>
          <w:rFonts w:ascii="Arial" w:hAnsi="Arial" w:eastAsia="Times New Roman" w:cs="Arial"/>
        </w:rPr>
        <w:t>Sluiting</w:t>
      </w:r>
    </w:p>
    <w:p w:rsidR="006C0A8C" w:rsidP="006C0A8C" w:rsidRDefault="006C0A8C">
      <w:pPr>
        <w:spacing w:after="240"/>
        <w:rPr>
          <w:rFonts w:ascii="Arial" w:hAnsi="Arial" w:cs="Arial"/>
        </w:rPr>
      </w:pPr>
      <w:r>
        <w:rPr>
          <w:rFonts w:ascii="Arial" w:hAnsi="Arial" w:cs="Arial"/>
        </w:rPr>
        <w:t>Sluiting 17.25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6C0A8C" w:rsidTr="006F4D8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C0A8C" w:rsidP="006F4D84" w:rsidRDefault="006C0A8C">
            <w:pPr>
              <w:pStyle w:val="Voettekst"/>
            </w:pPr>
            <w:r>
              <w:tab/>
              <w:t>ONGECORRIGEERD STENOGRAM</w:t>
            </w:r>
            <w:r>
              <w:br/>
              <w:t>Verslag TK 20 - 2015-2016</w:t>
            </w:r>
            <w:r>
              <w:tab/>
            </w:r>
            <w:r>
              <w:tab/>
            </w:r>
            <w:r>
              <w:fldChar w:fldCharType="begin"/>
            </w:r>
            <w:r>
              <w:instrText>PAGE</w:instrText>
            </w:r>
            <w:r>
              <w:fldChar w:fldCharType="end"/>
            </w:r>
          </w:p>
          <w:p w:rsidR="006C0A8C" w:rsidP="006F4D84" w:rsidRDefault="006C0A8C">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6C0A8C" w:rsidP="006F4D84" w:rsidRDefault="006C0A8C">
            <w:r>
              <w:pict>
                <v:rect id="_x0000_i1026" style="width:0;height:1.5pt" o:hr="t" o:hrstd="t" o:hralign="center" fillcolor="#a0a0a0" stroked="f"/>
              </w:pict>
            </w:r>
          </w:p>
          <w:p w:rsidR="006C0A8C" w:rsidP="006F4D84" w:rsidRDefault="006C0A8C">
            <w:pPr>
              <w:pStyle w:val="Normaalweb"/>
              <w:jc w:val="center"/>
            </w:pPr>
            <w:r>
              <w:t>Aan ongecorrigeerde verslagen kan geen enkel recht worden ontleend.</w:t>
            </w:r>
            <w:r>
              <w:br/>
              <w:t>Uit ongecorrigeerde verslagen mag niet letterlijk worden geciteerd.</w:t>
            </w:r>
          </w:p>
        </w:tc>
      </w:tr>
    </w:tbl>
    <w:p w:rsidR="006C0A8C" w:rsidP="006C0A8C" w:rsidRDefault="006C0A8C"/>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8C" w:rsidRDefault="006C0A8C" w:rsidP="006C0A8C">
      <w:r>
        <w:separator/>
      </w:r>
    </w:p>
  </w:endnote>
  <w:endnote w:type="continuationSeparator" w:id="0">
    <w:p w:rsidR="006C0A8C" w:rsidRDefault="006C0A8C" w:rsidP="006C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8C" w:rsidRPr="006C0A8C" w:rsidRDefault="006C0A8C" w:rsidP="006C0A8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0C" w:rsidRPr="006C0A8C" w:rsidRDefault="006C0A8C" w:rsidP="006C0A8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8C" w:rsidRPr="006C0A8C" w:rsidRDefault="006C0A8C" w:rsidP="006C0A8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8C" w:rsidRDefault="006C0A8C" w:rsidP="006C0A8C">
      <w:r>
        <w:separator/>
      </w:r>
    </w:p>
  </w:footnote>
  <w:footnote w:type="continuationSeparator" w:id="0">
    <w:p w:rsidR="006C0A8C" w:rsidRDefault="006C0A8C" w:rsidP="006C0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8C" w:rsidRPr="006C0A8C" w:rsidRDefault="006C0A8C" w:rsidP="006C0A8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0C" w:rsidRPr="006C0A8C" w:rsidRDefault="006C0A8C" w:rsidP="006C0A8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A8C" w:rsidRPr="006C0A8C" w:rsidRDefault="006C0A8C" w:rsidP="006C0A8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C1A"/>
    <w:multiLevelType w:val="multilevel"/>
    <w:tmpl w:val="B154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F00FE"/>
    <w:multiLevelType w:val="multilevel"/>
    <w:tmpl w:val="7A92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04A5A"/>
    <w:multiLevelType w:val="multilevel"/>
    <w:tmpl w:val="5488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37641"/>
    <w:multiLevelType w:val="multilevel"/>
    <w:tmpl w:val="EFA6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7B74DA"/>
    <w:multiLevelType w:val="multilevel"/>
    <w:tmpl w:val="50CC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D2AD2"/>
    <w:multiLevelType w:val="multilevel"/>
    <w:tmpl w:val="D988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A352DE"/>
    <w:multiLevelType w:val="multilevel"/>
    <w:tmpl w:val="C4D2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DD787B"/>
    <w:multiLevelType w:val="multilevel"/>
    <w:tmpl w:val="B720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8C"/>
    <w:rsid w:val="000D1654"/>
    <w:rsid w:val="0013137E"/>
    <w:rsid w:val="002D4609"/>
    <w:rsid w:val="004F0CC4"/>
    <w:rsid w:val="00641670"/>
    <w:rsid w:val="006C0A8C"/>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6C0A8C"/>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0A8C"/>
    <w:rPr>
      <w:rFonts w:eastAsiaTheme="minorEastAsia"/>
      <w:b/>
      <w:bCs/>
      <w:kern w:val="36"/>
      <w:sz w:val="24"/>
      <w:szCs w:val="24"/>
    </w:rPr>
  </w:style>
  <w:style w:type="paragraph" w:styleId="Voettekst">
    <w:name w:val="footer"/>
    <w:basedOn w:val="Standaard"/>
    <w:link w:val="VoettekstChar"/>
    <w:uiPriority w:val="99"/>
    <w:unhideWhenUsed/>
    <w:rsid w:val="006C0A8C"/>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6C0A8C"/>
    <w:rPr>
      <w:rFonts w:eastAsiaTheme="minorEastAsia"/>
      <w:sz w:val="24"/>
      <w:szCs w:val="24"/>
    </w:rPr>
  </w:style>
  <w:style w:type="paragraph" w:styleId="Normaalweb">
    <w:name w:val="Normal (Web)"/>
    <w:basedOn w:val="Standaard"/>
    <w:uiPriority w:val="99"/>
    <w:unhideWhenUsed/>
    <w:rsid w:val="006C0A8C"/>
    <w:pPr>
      <w:spacing w:before="100" w:beforeAutospacing="1" w:after="100" w:afterAutospacing="1"/>
    </w:pPr>
    <w:rPr>
      <w:rFonts w:eastAsiaTheme="minorEastAsia"/>
    </w:rPr>
  </w:style>
  <w:style w:type="character" w:styleId="Zwaar">
    <w:name w:val="Strong"/>
    <w:basedOn w:val="Standaardalinea-lettertype"/>
    <w:uiPriority w:val="22"/>
    <w:qFormat/>
    <w:rsid w:val="006C0A8C"/>
    <w:rPr>
      <w:b/>
      <w:bCs/>
    </w:rPr>
  </w:style>
  <w:style w:type="paragraph" w:styleId="Koptekst">
    <w:name w:val="header"/>
    <w:basedOn w:val="Standaard"/>
    <w:link w:val="KoptekstChar"/>
    <w:rsid w:val="006C0A8C"/>
    <w:pPr>
      <w:tabs>
        <w:tab w:val="center" w:pos="4536"/>
        <w:tab w:val="right" w:pos="9072"/>
      </w:tabs>
    </w:pPr>
  </w:style>
  <w:style w:type="character" w:customStyle="1" w:styleId="KoptekstChar">
    <w:name w:val="Koptekst Char"/>
    <w:basedOn w:val="Standaardalinea-lettertype"/>
    <w:link w:val="Koptekst"/>
    <w:rsid w:val="006C0A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6C0A8C"/>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0A8C"/>
    <w:rPr>
      <w:rFonts w:eastAsiaTheme="minorEastAsia"/>
      <w:b/>
      <w:bCs/>
      <w:kern w:val="36"/>
      <w:sz w:val="24"/>
      <w:szCs w:val="24"/>
    </w:rPr>
  </w:style>
  <w:style w:type="paragraph" w:styleId="Voettekst">
    <w:name w:val="footer"/>
    <w:basedOn w:val="Standaard"/>
    <w:link w:val="VoettekstChar"/>
    <w:uiPriority w:val="99"/>
    <w:unhideWhenUsed/>
    <w:rsid w:val="006C0A8C"/>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6C0A8C"/>
    <w:rPr>
      <w:rFonts w:eastAsiaTheme="minorEastAsia"/>
      <w:sz w:val="24"/>
      <w:szCs w:val="24"/>
    </w:rPr>
  </w:style>
  <w:style w:type="paragraph" w:styleId="Normaalweb">
    <w:name w:val="Normal (Web)"/>
    <w:basedOn w:val="Standaard"/>
    <w:uiPriority w:val="99"/>
    <w:unhideWhenUsed/>
    <w:rsid w:val="006C0A8C"/>
    <w:pPr>
      <w:spacing w:before="100" w:beforeAutospacing="1" w:after="100" w:afterAutospacing="1"/>
    </w:pPr>
    <w:rPr>
      <w:rFonts w:eastAsiaTheme="minorEastAsia"/>
    </w:rPr>
  </w:style>
  <w:style w:type="character" w:styleId="Zwaar">
    <w:name w:val="Strong"/>
    <w:basedOn w:val="Standaardalinea-lettertype"/>
    <w:uiPriority w:val="22"/>
    <w:qFormat/>
    <w:rsid w:val="006C0A8C"/>
    <w:rPr>
      <w:b/>
      <w:bCs/>
    </w:rPr>
  </w:style>
  <w:style w:type="paragraph" w:styleId="Koptekst">
    <w:name w:val="header"/>
    <w:basedOn w:val="Standaard"/>
    <w:link w:val="KoptekstChar"/>
    <w:rsid w:val="006C0A8C"/>
    <w:pPr>
      <w:tabs>
        <w:tab w:val="center" w:pos="4536"/>
        <w:tab w:val="right" w:pos="9072"/>
      </w:tabs>
    </w:pPr>
  </w:style>
  <w:style w:type="character" w:customStyle="1" w:styleId="KoptekstChar">
    <w:name w:val="Koptekst Char"/>
    <w:basedOn w:val="Standaardalinea-lettertype"/>
    <w:link w:val="Koptekst"/>
    <w:rsid w:val="006C0A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111</ap:Pages>
  <ap:Words>45734</ap:Words>
  <ap:Characters>251542</ap:Characters>
  <ap:DocSecurity>0</ap:DocSecurity>
  <ap:Lines>2096</ap:Lines>
  <ap:Paragraphs>593</ap:Paragraphs>
  <ap:ScaleCrop>false</ap:ScaleCrop>
  <ap:LinksUpToDate>false</ap:LinksUpToDate>
  <ap:CharactersWithSpaces>296683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2015-12-01T11:20:00.0000000Z</dcterms:created>
  <dcterms:modified xsi:type="dcterms:W3CDTF">2015-12-01T11:20:00.0000000Z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0x01010004996CEA6273004F82BD8566FCE596A8</vt:lpwstr>
  </property>
</Properties>
</file>