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6933"/>
      </w:tblGrid>
      <w:tr w:rsidRPr="0088523F" w:rsidR="006006E1" w:rsidTr="00255D70">
        <w:trPr>
          <w:trHeight w:val="2024" w:hRule="exact"/>
        </w:trPr>
        <w:tc>
          <w:tcPr>
            <w:tcW w:w="6933" w:type="dxa"/>
          </w:tcPr>
          <w:p w:rsidRPr="0088523F" w:rsidR="006006E1" w:rsidP="00255D70" w:rsidRDefault="006006E1">
            <w:pPr>
              <w:pStyle w:val="Kopregel"/>
            </w:pPr>
          </w:p>
          <w:p w:rsidRPr="0088523F" w:rsidR="006006E1" w:rsidP="00255D70" w:rsidRDefault="0088523F">
            <w:pPr>
              <w:pStyle w:val="Rapporttitel"/>
            </w:pPr>
            <w:bookmarkStart w:name="RapportTitel" w:id="0"/>
            <w:r>
              <w:t xml:space="preserve">BNG Bank en </w:t>
            </w:r>
            <w:r w:rsidR="0039732A">
              <w:t>de governance in</w:t>
            </w:r>
            <w:r w:rsidR="00255D70">
              <w:t xml:space="preserve"> </w:t>
            </w:r>
            <w:r w:rsidR="0039732A">
              <w:t xml:space="preserve">het </w:t>
            </w:r>
            <w:bookmarkEnd w:id="0"/>
            <w:r w:rsidR="00D40AC8">
              <w:t>MBO</w:t>
            </w:r>
          </w:p>
          <w:p w:rsidRPr="0088523F" w:rsidR="006006E1" w:rsidP="00255D70" w:rsidRDefault="006006E1">
            <w:bookmarkStart w:name="RapportOndertitel1" w:id="1"/>
            <w:bookmarkEnd w:id="1"/>
          </w:p>
          <w:p w:rsidRPr="0088523F" w:rsidR="006006E1" w:rsidP="00255D70" w:rsidRDefault="006006E1">
            <w:bookmarkStart w:name="RapportOndertitel2" w:id="2"/>
            <w:r w:rsidRPr="0088523F">
              <w:t xml:space="preserve"> </w:t>
            </w:r>
            <w:bookmarkEnd w:id="2"/>
          </w:p>
        </w:tc>
      </w:tr>
    </w:tbl>
    <w:p w:rsidR="00947CB5" w:rsidP="00255D70" w:rsidRDefault="00947CB5"/>
    <w:p w:rsidR="007A75FE" w:rsidP="00255D70" w:rsidRDefault="007A75FE"/>
    <w:p w:rsidR="007A75FE" w:rsidP="00255D70" w:rsidRDefault="007A75FE"/>
    <w:p w:rsidR="007A75FE" w:rsidP="00255D70" w:rsidRDefault="007A75FE"/>
    <w:p w:rsidRPr="007A75FE" w:rsidR="007A75FE" w:rsidP="00255D70" w:rsidRDefault="007A75FE">
      <w:r>
        <w:t xml:space="preserve">Deze notitie is opgesteld ten behoeve van </w:t>
      </w:r>
      <w:r w:rsidR="00966590">
        <w:t xml:space="preserve">het rondetafelgesprek over governance in het middelbaar beroepsonderwijs door </w:t>
      </w:r>
      <w:r>
        <w:t xml:space="preserve">de vaste commissie voor Onderwijs, Cultuur en </w:t>
      </w:r>
      <w:r w:rsidR="00966590">
        <w:t>Wetenschap van de Tweede Kamer.</w:t>
      </w:r>
      <w:r>
        <w:t xml:space="preserve"> De notitie heeft als doel de commissie kennis te laten maken met BNG Bank </w:t>
      </w:r>
      <w:r w:rsidR="00966590">
        <w:t xml:space="preserve">en haar werkwijze </w:t>
      </w:r>
      <w:r>
        <w:t>en</w:t>
      </w:r>
      <w:r w:rsidR="00966590">
        <w:t xml:space="preserve"> </w:t>
      </w:r>
      <w:r>
        <w:t>inzicht te geven in de visie van BNG Bank op de governance in het middelbaar beroepsonderwijs.</w:t>
      </w:r>
    </w:p>
    <w:p w:rsidRPr="0088523F" w:rsidR="007A75FE" w:rsidP="00255D70" w:rsidRDefault="007A75FE"/>
    <w:p w:rsidR="007A75FE" w:rsidP="00255D70" w:rsidRDefault="007A75FE">
      <w:bookmarkStart w:name="_GoBack" w:id="3"/>
      <w:bookmarkEnd w:id="3"/>
    </w:p>
    <w:p w:rsidR="007A75FE" w:rsidP="00255D70" w:rsidRDefault="007A75FE"/>
    <w:p w:rsidR="007A75FE" w:rsidP="00255D70" w:rsidRDefault="007A75FE"/>
    <w:p w:rsidR="007A75FE" w:rsidP="00255D70" w:rsidRDefault="007A75FE"/>
    <w:p w:rsidR="007A75FE" w:rsidP="00255D70" w:rsidRDefault="007A75FE">
      <w:pPr>
        <w:pStyle w:val="KopInhoud"/>
      </w:pPr>
      <w:r w:rsidRPr="0088523F">
        <w:t>Inhoud</w:t>
      </w:r>
      <w:r w:rsidRPr="0088523F">
        <w:rPr>
          <w:b w:val="0"/>
        </w:rPr>
        <w:fldChar w:fldCharType="begin"/>
      </w:r>
      <w:r w:rsidRPr="0088523F">
        <w:rPr>
          <w:b w:val="0"/>
        </w:rPr>
        <w:instrText xml:space="preserve"> TOC \t "Heading 1;1;Heading 2;2" </w:instrText>
      </w:r>
      <w:r w:rsidRPr="0088523F">
        <w:rPr>
          <w:b w:val="0"/>
        </w:rPr>
        <w:fldChar w:fldCharType="separate"/>
      </w:r>
    </w:p>
    <w:p w:rsidR="007A75FE" w:rsidP="00255D70" w:rsidRDefault="007A75FE">
      <w:pPr>
        <w:pStyle w:val="TOC1"/>
      </w:pPr>
      <w:r>
        <w:t xml:space="preserve">1 </w:t>
      </w:r>
      <w:r>
        <w:tab/>
        <w:t xml:space="preserve">Introductie BNG Bank </w:t>
      </w:r>
    </w:p>
    <w:p w:rsidR="007A75FE" w:rsidP="00255D70" w:rsidRDefault="007A75FE">
      <w:pPr>
        <w:pStyle w:val="TOC1"/>
      </w:pPr>
      <w:r>
        <w:t>2</w:t>
      </w:r>
      <w:r>
        <w:rPr>
          <w:rFonts w:asciiTheme="minorHAnsi" w:hAnsiTheme="minorHAnsi" w:eastAsiaTheme="minorEastAsia" w:cstheme="minorBidi"/>
          <w:b w:val="0"/>
          <w:sz w:val="22"/>
          <w:szCs w:val="22"/>
          <w:lang w:eastAsia="nl-NL"/>
        </w:rPr>
        <w:tab/>
      </w:r>
      <w:r w:rsidR="0069313E">
        <w:t xml:space="preserve">Kanttekeningen bij </w:t>
      </w:r>
      <w:r w:rsidR="00C6334D">
        <w:t>gov</w:t>
      </w:r>
      <w:r>
        <w:t xml:space="preserve">ernance in het </w:t>
      </w:r>
      <w:r w:rsidR="00D40AC8">
        <w:t>MBO</w:t>
      </w:r>
      <w:r w:rsidR="0069313E">
        <w:t xml:space="preserve"> </w:t>
      </w:r>
      <w:r w:rsidR="00255D70">
        <w:t xml:space="preserve">en de beheersing van financiële risico's </w:t>
      </w:r>
      <w:r w:rsidR="0069313E">
        <w:t>vanuit het perspectief van BNG Bank</w:t>
      </w:r>
      <w:r>
        <w:t xml:space="preserve"> </w:t>
      </w:r>
    </w:p>
    <w:p w:rsidR="00C6334D" w:rsidP="00255D70" w:rsidRDefault="00C6334D"/>
    <w:p w:rsidRPr="00C6334D" w:rsidR="00C6334D" w:rsidP="00255D70" w:rsidRDefault="00C6334D"/>
    <w:p w:rsidR="00213AAB" w:rsidP="00255D70" w:rsidRDefault="007A75FE">
      <w:r w:rsidRPr="0088523F">
        <w:rPr>
          <w:b/>
          <w:noProof/>
          <w:szCs w:val="18"/>
        </w:rPr>
        <w:fldChar w:fldCharType="end"/>
      </w:r>
    </w:p>
    <w:p w:rsidR="00213AAB" w:rsidP="00255D70" w:rsidRDefault="00213AAB"/>
    <w:p w:rsidR="007A75FE" w:rsidP="00255D70" w:rsidRDefault="007A75FE">
      <w:bookmarkStart w:name="VersietabelVermelding" w:id="4"/>
    </w:p>
    <w:p w:rsidR="00DB2F83" w:rsidP="00255D70" w:rsidRDefault="00DB2F83">
      <w:pPr>
        <w:pStyle w:val="Heading1"/>
      </w:pPr>
      <w:bookmarkStart w:name="_Toc365290197" w:id="5"/>
      <w:r>
        <w:lastRenderedPageBreak/>
        <w:t>Introductie BNG Bank</w:t>
      </w:r>
      <w:bookmarkEnd w:id="5"/>
    </w:p>
    <w:p w:rsidR="00F420DA" w:rsidP="00255D70" w:rsidRDefault="00DB2F83">
      <w:pPr>
        <w:pStyle w:val="Heading2"/>
        <w:numPr>
          <w:ilvl w:val="0"/>
          <w:numId w:val="0"/>
        </w:numPr>
        <w:rPr>
          <w:b w:val="0"/>
          <w:lang w:eastAsia="nl-NL"/>
        </w:rPr>
      </w:pPr>
      <w:bookmarkStart w:name="_Toc364954331" w:id="6"/>
      <w:bookmarkStart w:name="_Toc365290198" w:id="7"/>
      <w:r w:rsidRPr="002E753A">
        <w:rPr>
          <w:b w:val="0"/>
          <w:lang w:eastAsia="nl-NL"/>
        </w:rPr>
        <w:t xml:space="preserve">BNG Bank </w:t>
      </w:r>
      <w:r w:rsidR="002F3AF8">
        <w:rPr>
          <w:b w:val="0"/>
          <w:lang w:eastAsia="nl-NL"/>
        </w:rPr>
        <w:t xml:space="preserve">bestaat meer dan </w:t>
      </w:r>
      <w:r w:rsidRPr="002E753A">
        <w:rPr>
          <w:b w:val="0"/>
          <w:lang w:eastAsia="nl-NL"/>
        </w:rPr>
        <w:t>100 jaar en is de bank van en voor overheden en instellingen voor het maatschappelijke belang. De aandeelhouders zijn de Staat, het overgrote deel van de gemeenten en provincies en een hoogheemraadschap.</w:t>
      </w:r>
      <w:bookmarkEnd w:id="6"/>
      <w:bookmarkEnd w:id="7"/>
      <w:r w:rsidRPr="002E753A">
        <w:rPr>
          <w:b w:val="0"/>
          <w:lang w:eastAsia="nl-NL"/>
        </w:rPr>
        <w:t xml:space="preserve"> </w:t>
      </w:r>
      <w:bookmarkStart w:name="_Toc364954332" w:id="8"/>
      <w:bookmarkStart w:name="_Toc365290199" w:id="9"/>
      <w:r w:rsidR="00EC36FB">
        <w:rPr>
          <w:b w:val="0"/>
          <w:lang w:eastAsia="nl-NL"/>
        </w:rPr>
        <w:t>BNG Bank streeft niet naar wi</w:t>
      </w:r>
      <w:r w:rsidR="002100D0">
        <w:rPr>
          <w:b w:val="0"/>
          <w:lang w:eastAsia="nl-NL"/>
        </w:rPr>
        <w:t>nstmaximalisatie</w:t>
      </w:r>
      <w:r w:rsidR="00227B1C">
        <w:rPr>
          <w:b w:val="0"/>
          <w:lang w:eastAsia="nl-NL"/>
        </w:rPr>
        <w:t>. In plaats daarvan streeft de bank n</w:t>
      </w:r>
      <w:r w:rsidR="002100D0">
        <w:rPr>
          <w:b w:val="0"/>
          <w:lang w:eastAsia="nl-NL"/>
        </w:rPr>
        <w:t>aar een redelijk rend</w:t>
      </w:r>
      <w:r w:rsidR="00E34C92">
        <w:rPr>
          <w:b w:val="0"/>
          <w:lang w:eastAsia="nl-NL"/>
        </w:rPr>
        <w:t xml:space="preserve">ement voor haar aandeelhouders. </w:t>
      </w:r>
    </w:p>
    <w:p w:rsidR="003E6083" w:rsidP="003E6083" w:rsidRDefault="00BC2913">
      <w:pPr>
        <w:pStyle w:val="Heading2"/>
        <w:numPr>
          <w:ilvl w:val="0"/>
          <w:numId w:val="0"/>
        </w:numPr>
        <w:rPr>
          <w:b w:val="0"/>
          <w:lang w:eastAsia="nl-NL"/>
        </w:rPr>
      </w:pPr>
      <w:r>
        <w:rPr>
          <w:b w:val="0"/>
          <w:lang w:eastAsia="nl-NL"/>
        </w:rPr>
        <w:t xml:space="preserve">Kernactiviteit van de bank is kredietverlening. </w:t>
      </w:r>
      <w:r w:rsidRPr="002E753A" w:rsidR="00DB2F83">
        <w:rPr>
          <w:b w:val="0"/>
          <w:lang w:eastAsia="nl-NL"/>
        </w:rPr>
        <w:t xml:space="preserve">De kredietverlening </w:t>
      </w:r>
      <w:r w:rsidR="00227B1C">
        <w:rPr>
          <w:b w:val="0"/>
          <w:lang w:eastAsia="nl-NL"/>
        </w:rPr>
        <w:t xml:space="preserve">van de bank </w:t>
      </w:r>
      <w:r w:rsidRPr="002E753A" w:rsidR="00DB2F83">
        <w:rPr>
          <w:b w:val="0"/>
          <w:lang w:eastAsia="nl-NL"/>
        </w:rPr>
        <w:t xml:space="preserve">schommelt de laatste jaren tussen circa </w:t>
      </w:r>
      <w:r w:rsidR="00DB2F83">
        <w:rPr>
          <w:b w:val="0"/>
          <w:lang w:eastAsia="nl-NL"/>
        </w:rPr>
        <w:t xml:space="preserve">EUR 9 en 12 </w:t>
      </w:r>
      <w:r w:rsidRPr="002E753A" w:rsidR="00DB2F83">
        <w:rPr>
          <w:b w:val="0"/>
          <w:lang w:eastAsia="nl-NL"/>
        </w:rPr>
        <w:t xml:space="preserve">miljard </w:t>
      </w:r>
      <w:r w:rsidR="00DB2F83">
        <w:rPr>
          <w:b w:val="0"/>
          <w:lang w:eastAsia="nl-NL"/>
        </w:rPr>
        <w:t>per jaar.</w:t>
      </w:r>
      <w:r w:rsidRPr="002E753A" w:rsidR="00DB2F83">
        <w:rPr>
          <w:b w:val="0"/>
          <w:lang w:eastAsia="nl-NL"/>
        </w:rPr>
        <w:t xml:space="preserve"> </w:t>
      </w:r>
      <w:r w:rsidR="00354530">
        <w:rPr>
          <w:b w:val="0"/>
          <w:lang w:eastAsia="nl-NL"/>
        </w:rPr>
        <w:t>De totale kredietportefeuille van BNG Bank bedraagt meer dan EUR 90 miljard. Meer dan 90% hiervan betreft kredietverlening aan</w:t>
      </w:r>
      <w:r w:rsidR="00F420DA">
        <w:rPr>
          <w:b w:val="0"/>
          <w:lang w:eastAsia="nl-NL"/>
        </w:rPr>
        <w:t xml:space="preserve"> w</w:t>
      </w:r>
      <w:r w:rsidR="00354530">
        <w:rPr>
          <w:b w:val="0"/>
          <w:lang w:eastAsia="nl-NL"/>
        </w:rPr>
        <w:t>oningcorporaties, decentral</w:t>
      </w:r>
      <w:r w:rsidR="002F3AF8">
        <w:rPr>
          <w:b w:val="0"/>
          <w:lang w:eastAsia="nl-NL"/>
        </w:rPr>
        <w:t>e overheden en zorg- en onderwijsinstellingen</w:t>
      </w:r>
      <w:r>
        <w:rPr>
          <w:b w:val="0"/>
          <w:lang w:eastAsia="nl-NL"/>
        </w:rPr>
        <w:t>.</w:t>
      </w:r>
      <w:r w:rsidR="00354530">
        <w:rPr>
          <w:b w:val="0"/>
          <w:lang w:eastAsia="nl-NL"/>
        </w:rPr>
        <w:t xml:space="preserve"> </w:t>
      </w:r>
      <w:r w:rsidR="00A00C89">
        <w:rPr>
          <w:b w:val="0"/>
          <w:lang w:eastAsia="nl-NL"/>
        </w:rPr>
        <w:t>De bank v</w:t>
      </w:r>
      <w:r w:rsidR="00F420DA">
        <w:rPr>
          <w:b w:val="0"/>
          <w:lang w:eastAsia="nl-NL"/>
        </w:rPr>
        <w:t>erricht</w:t>
      </w:r>
      <w:r>
        <w:rPr>
          <w:b w:val="0"/>
          <w:lang w:eastAsia="nl-NL"/>
        </w:rPr>
        <w:t xml:space="preserve"> </w:t>
      </w:r>
      <w:r w:rsidR="00A00C89">
        <w:rPr>
          <w:b w:val="0"/>
          <w:lang w:eastAsia="nl-NL"/>
        </w:rPr>
        <w:t>o</w:t>
      </w:r>
      <w:r>
        <w:rPr>
          <w:b w:val="0"/>
          <w:lang w:eastAsia="nl-NL"/>
        </w:rPr>
        <w:t xml:space="preserve">ok diensten </w:t>
      </w:r>
      <w:r w:rsidR="003E6083">
        <w:rPr>
          <w:b w:val="0"/>
          <w:lang w:eastAsia="nl-NL"/>
        </w:rPr>
        <w:t>voor</w:t>
      </w:r>
      <w:r>
        <w:rPr>
          <w:b w:val="0"/>
          <w:lang w:eastAsia="nl-NL"/>
        </w:rPr>
        <w:t xml:space="preserve"> (semi</w:t>
      </w:r>
      <w:r w:rsidR="00F420DA">
        <w:rPr>
          <w:b w:val="0"/>
          <w:lang w:eastAsia="nl-NL"/>
        </w:rPr>
        <w:t>)publieke instellingen</w:t>
      </w:r>
      <w:r w:rsidR="00A00C89">
        <w:rPr>
          <w:b w:val="0"/>
          <w:lang w:eastAsia="nl-NL"/>
        </w:rPr>
        <w:t xml:space="preserve"> </w:t>
      </w:r>
      <w:r w:rsidR="00F420DA">
        <w:rPr>
          <w:b w:val="0"/>
          <w:lang w:eastAsia="nl-NL"/>
        </w:rPr>
        <w:t>op het gebied van energie, water, telecom, transport, logistiek en milieu</w:t>
      </w:r>
      <w:r w:rsidR="00A00C89">
        <w:rPr>
          <w:b w:val="0"/>
          <w:lang w:eastAsia="nl-NL"/>
        </w:rPr>
        <w:t xml:space="preserve"> alsmede </w:t>
      </w:r>
      <w:r w:rsidR="003E6083">
        <w:rPr>
          <w:b w:val="0"/>
          <w:lang w:eastAsia="nl-NL"/>
        </w:rPr>
        <w:t>voor</w:t>
      </w:r>
      <w:r w:rsidR="00A00C89">
        <w:rPr>
          <w:b w:val="0"/>
          <w:lang w:eastAsia="nl-NL"/>
        </w:rPr>
        <w:t xml:space="preserve"> private instellingen, mits deze instellingen opereren ten dienste van overheden</w:t>
      </w:r>
      <w:bookmarkEnd w:id="8"/>
      <w:bookmarkEnd w:id="9"/>
      <w:r w:rsidR="003E6083">
        <w:rPr>
          <w:b w:val="0"/>
          <w:lang w:eastAsia="nl-NL"/>
        </w:rPr>
        <w:t>.</w:t>
      </w:r>
    </w:p>
    <w:p w:rsidRPr="001563B2" w:rsidR="00A2549B" w:rsidP="00D40AC8" w:rsidRDefault="001563B2">
      <w:pPr>
        <w:pStyle w:val="Heading2"/>
        <w:numPr>
          <w:ilvl w:val="0"/>
          <w:numId w:val="0"/>
        </w:numPr>
      </w:pPr>
      <w:r w:rsidRPr="00A00C89">
        <w:rPr>
          <w:rFonts w:cs="Segoe UI"/>
          <w:b w:val="0"/>
          <w:lang w:eastAsia="nl-NL"/>
        </w:rPr>
        <w:t xml:space="preserve">BNG Bank financiert al vele jaren WO-, HBO- en </w:t>
      </w:r>
      <w:r w:rsidR="00D40AC8">
        <w:rPr>
          <w:rFonts w:cs="Segoe UI"/>
          <w:b w:val="0"/>
          <w:lang w:eastAsia="nl-NL"/>
        </w:rPr>
        <w:t>MBO</w:t>
      </w:r>
      <w:r w:rsidRPr="00A00C89">
        <w:rPr>
          <w:rFonts w:cs="Segoe UI"/>
          <w:b w:val="0"/>
          <w:lang w:eastAsia="nl-NL"/>
        </w:rPr>
        <w:t xml:space="preserve">-instellingen en instellingen voor voortgezet onderwijs. Het betreft doorgaans de financiering van werkkapitaal en/of van vastgoed en investeringen. Eind 2014 had BNG Bank </w:t>
      </w:r>
      <w:r w:rsidRPr="00A00C89" w:rsidR="00B95639">
        <w:rPr>
          <w:rFonts w:cs="Segoe UI"/>
          <w:b w:val="0"/>
          <w:lang w:eastAsia="nl-NL"/>
        </w:rPr>
        <w:t>EUR 1 miljard aan kr</w:t>
      </w:r>
      <w:r w:rsidRPr="00A00C89">
        <w:rPr>
          <w:rFonts w:cs="Segoe UI"/>
          <w:b w:val="0"/>
          <w:lang w:eastAsia="nl-NL"/>
        </w:rPr>
        <w:t>ediet</w:t>
      </w:r>
      <w:r w:rsidRPr="00A00C89" w:rsidR="002F3AF8">
        <w:rPr>
          <w:rFonts w:cs="Segoe UI"/>
          <w:b w:val="0"/>
          <w:lang w:eastAsia="nl-NL"/>
        </w:rPr>
        <w:t xml:space="preserve"> bij onderwijsinstellingen.</w:t>
      </w:r>
      <w:r w:rsidRPr="00A00C89" w:rsidR="00A2549B">
        <w:rPr>
          <w:rFonts w:cs="Segoe UI"/>
          <w:b w:val="0"/>
          <w:lang w:eastAsia="nl-NL"/>
        </w:rPr>
        <w:t xml:space="preserve"> </w:t>
      </w:r>
      <w:r w:rsidRPr="00A00C89" w:rsidR="00A326EC">
        <w:rPr>
          <w:rFonts w:cs="Segoe UI"/>
          <w:b w:val="0"/>
          <w:lang w:eastAsia="nl-NL"/>
        </w:rPr>
        <w:t xml:space="preserve">Ter vergelijking: </w:t>
      </w:r>
      <w:r w:rsidRPr="00A00C89" w:rsidR="00E96CED">
        <w:rPr>
          <w:rFonts w:cs="Segoe UI"/>
          <w:b w:val="0"/>
          <w:lang w:eastAsia="nl-NL"/>
        </w:rPr>
        <w:t>o</w:t>
      </w:r>
      <w:r w:rsidRPr="00A00C89" w:rsidR="00A2549B">
        <w:rPr>
          <w:rFonts w:cs="Segoe UI"/>
          <w:b w:val="0"/>
          <w:lang w:eastAsia="nl-NL"/>
        </w:rPr>
        <w:t xml:space="preserve">nderwijsinstellingen </w:t>
      </w:r>
      <w:r w:rsidRPr="00A00C89" w:rsidR="00A326EC">
        <w:rPr>
          <w:rFonts w:cs="Segoe UI"/>
          <w:b w:val="0"/>
          <w:lang w:eastAsia="nl-NL"/>
        </w:rPr>
        <w:t>(</w:t>
      </w:r>
      <w:r w:rsidRPr="00A00C89" w:rsidR="00BC2913">
        <w:rPr>
          <w:rFonts w:cs="Segoe UI"/>
          <w:b w:val="0"/>
          <w:lang w:eastAsia="nl-NL"/>
        </w:rPr>
        <w:t xml:space="preserve">inclusief </w:t>
      </w:r>
      <w:r w:rsidRPr="00A00C89" w:rsidR="00A326EC">
        <w:rPr>
          <w:rFonts w:cs="Segoe UI"/>
          <w:b w:val="0"/>
          <w:lang w:eastAsia="nl-NL"/>
        </w:rPr>
        <w:t xml:space="preserve">primair onderwijs) </w:t>
      </w:r>
      <w:r w:rsidRPr="00A00C89" w:rsidR="00A2549B">
        <w:rPr>
          <w:rFonts w:cs="Segoe UI"/>
          <w:b w:val="0"/>
          <w:lang w:eastAsia="nl-NL"/>
        </w:rPr>
        <w:t>h</w:t>
      </w:r>
      <w:r w:rsidRPr="00A00C89" w:rsidR="00BC2913">
        <w:rPr>
          <w:rFonts w:cs="Segoe UI"/>
          <w:b w:val="0"/>
          <w:lang w:eastAsia="nl-NL"/>
        </w:rPr>
        <w:t xml:space="preserve">ebben bij </w:t>
      </w:r>
      <w:r w:rsidRPr="00A00C89" w:rsidR="00A2549B">
        <w:rPr>
          <w:rFonts w:cs="Segoe UI"/>
          <w:b w:val="0"/>
          <w:lang w:eastAsia="nl-NL"/>
        </w:rPr>
        <w:t xml:space="preserve">de Schatkist </w:t>
      </w:r>
      <w:r w:rsidRPr="00A00C89" w:rsidR="00BC2913">
        <w:rPr>
          <w:rFonts w:cs="Segoe UI"/>
          <w:b w:val="0"/>
          <w:lang w:eastAsia="nl-NL"/>
        </w:rPr>
        <w:t xml:space="preserve">een totaal krediet van </w:t>
      </w:r>
      <w:r w:rsidRPr="00A00C89" w:rsidR="00A326EC">
        <w:rPr>
          <w:rFonts w:cs="Segoe UI"/>
          <w:b w:val="0"/>
          <w:lang w:eastAsia="nl-NL"/>
        </w:rPr>
        <w:t xml:space="preserve">ruim </w:t>
      </w:r>
      <w:r w:rsidRPr="00A00C89" w:rsidR="00A2549B">
        <w:rPr>
          <w:rFonts w:cs="Segoe UI"/>
          <w:b w:val="0"/>
          <w:lang w:eastAsia="nl-NL"/>
        </w:rPr>
        <w:t xml:space="preserve">EUR 3 miljard </w:t>
      </w:r>
      <w:r w:rsidRPr="00A00C89" w:rsidR="00A326EC">
        <w:rPr>
          <w:rFonts w:cs="Segoe UI"/>
          <w:b w:val="0"/>
          <w:lang w:eastAsia="nl-NL"/>
        </w:rPr>
        <w:t>(</w:t>
      </w:r>
      <w:r w:rsidR="00D40AC8">
        <w:rPr>
          <w:rFonts w:cs="Segoe UI"/>
          <w:b w:val="0"/>
          <w:lang w:eastAsia="nl-NL"/>
        </w:rPr>
        <w:t>b</w:t>
      </w:r>
      <w:r w:rsidRPr="00A00C89" w:rsidR="00A326EC">
        <w:rPr>
          <w:rFonts w:cs="Segoe UI"/>
          <w:b w:val="0"/>
          <w:lang w:eastAsia="nl-NL"/>
        </w:rPr>
        <w:t xml:space="preserve">ron: Beleidsdoorlichting Schatkistbankieren, 2014). Daarnaast zijn </w:t>
      </w:r>
      <w:r w:rsidRPr="00A00C89" w:rsidR="00A2549B">
        <w:rPr>
          <w:rFonts w:cs="Segoe UI"/>
          <w:b w:val="0"/>
          <w:lang w:eastAsia="nl-NL"/>
        </w:rPr>
        <w:t xml:space="preserve">ook commerciële banken en </w:t>
      </w:r>
      <w:r w:rsidRPr="00A00C89" w:rsidR="00A326EC">
        <w:rPr>
          <w:rFonts w:cs="Segoe UI"/>
          <w:b w:val="0"/>
          <w:lang w:eastAsia="nl-NL"/>
        </w:rPr>
        <w:t>N</w:t>
      </w:r>
      <w:r w:rsidRPr="00A00C89" w:rsidR="00A2549B">
        <w:rPr>
          <w:rFonts w:cs="Segoe UI"/>
          <w:b w:val="0"/>
          <w:lang w:eastAsia="nl-NL"/>
        </w:rPr>
        <w:t>WB Bank actief als financier van onderwijsinstellingen.</w:t>
      </w:r>
    </w:p>
    <w:p w:rsidRPr="00EE4788" w:rsidR="00DB2F83" w:rsidP="00255D70" w:rsidRDefault="00DB2F83">
      <w:pPr>
        <w:pStyle w:val="Kopje"/>
        <w:rPr>
          <w:lang w:eastAsia="nl-NL"/>
        </w:rPr>
      </w:pPr>
      <w:r w:rsidRPr="00EE4788">
        <w:rPr>
          <w:lang w:eastAsia="nl-NL"/>
        </w:rPr>
        <w:t>Missie</w:t>
      </w:r>
    </w:p>
    <w:p w:rsidR="00E34C92" w:rsidP="00255D70" w:rsidRDefault="00E34C92">
      <w:pPr>
        <w:rPr>
          <w:szCs w:val="18"/>
          <w:lang w:eastAsia="nl-NL"/>
        </w:rPr>
      </w:pPr>
    </w:p>
    <w:p w:rsidRPr="00EE4788" w:rsidR="00DB2F83" w:rsidP="00255D70" w:rsidRDefault="00DB2F83">
      <w:pPr>
        <w:rPr>
          <w:szCs w:val="18"/>
          <w:lang w:eastAsia="nl-NL"/>
        </w:rPr>
      </w:pPr>
      <w:r w:rsidRPr="00EE4788">
        <w:rPr>
          <w:szCs w:val="18"/>
          <w:lang w:eastAsia="nl-NL"/>
        </w:rPr>
        <w:t xml:space="preserve">‘BNG Bank is de bank van en voor overheden en instellingen voor het maatschappelijk belang. De bank draagt duurzaam bij aan het laag houden van de kosten voor maatschappelijke voorzieningen voor de burger’. </w:t>
      </w:r>
    </w:p>
    <w:p w:rsidR="00DB2F83" w:rsidP="00255D70" w:rsidRDefault="00DB2F83">
      <w:pPr>
        <w:rPr>
          <w:bCs/>
          <w:kern w:val="36"/>
          <w:szCs w:val="18"/>
          <w:lang w:eastAsia="nl-NL"/>
        </w:rPr>
      </w:pPr>
    </w:p>
    <w:p w:rsidRPr="00EE4788" w:rsidR="00DB2F83" w:rsidP="00255D70" w:rsidRDefault="00DB2F83">
      <w:pPr>
        <w:pStyle w:val="Kopje"/>
        <w:rPr>
          <w:lang w:eastAsia="nl-NL"/>
        </w:rPr>
      </w:pPr>
      <w:r w:rsidRPr="00EE4788">
        <w:rPr>
          <w:lang w:eastAsia="nl-NL"/>
        </w:rPr>
        <w:t>Strategie</w:t>
      </w:r>
    </w:p>
    <w:p w:rsidRPr="007A75FE" w:rsidR="00DB2F83" w:rsidP="00255D70" w:rsidRDefault="00DB2F83">
      <w:pPr>
        <w:pStyle w:val="Heading2"/>
        <w:numPr>
          <w:ilvl w:val="0"/>
          <w:numId w:val="0"/>
        </w:numPr>
        <w:rPr>
          <w:b w:val="0"/>
          <w:lang w:eastAsia="nl-NL"/>
        </w:rPr>
      </w:pPr>
      <w:r w:rsidRPr="007A75FE">
        <w:rPr>
          <w:b w:val="0"/>
          <w:lang w:eastAsia="nl-NL"/>
        </w:rPr>
        <w:t xml:space="preserve">De kerntaak van BNG </w:t>
      </w:r>
      <w:r w:rsidRPr="007A75FE" w:rsidR="00125AE5">
        <w:rPr>
          <w:b w:val="0"/>
          <w:lang w:eastAsia="nl-NL"/>
        </w:rPr>
        <w:t xml:space="preserve">Bank </w:t>
      </w:r>
      <w:r w:rsidRPr="007A75FE">
        <w:rPr>
          <w:b w:val="0"/>
          <w:lang w:eastAsia="nl-NL"/>
        </w:rPr>
        <w:t xml:space="preserve">is om tegen lage tarieven krediet te verstrekken aan of onder garantie van Nederlandse overheden. </w:t>
      </w:r>
      <w:r w:rsidRPr="002E753A" w:rsidR="00BC2913">
        <w:rPr>
          <w:b w:val="0"/>
        </w:rPr>
        <w:t xml:space="preserve">BNG </w:t>
      </w:r>
      <w:r w:rsidR="00BC2913">
        <w:rPr>
          <w:b w:val="0"/>
        </w:rPr>
        <w:t xml:space="preserve">Bank </w:t>
      </w:r>
      <w:r w:rsidRPr="002E753A" w:rsidR="00BC2913">
        <w:rPr>
          <w:b w:val="0"/>
        </w:rPr>
        <w:t>heeft geen spaarbedrijf en is daardoor voor haar financiering vrijwel geheel afhankelijk van de internationale</w:t>
      </w:r>
      <w:r w:rsidR="00BC2913">
        <w:rPr>
          <w:b w:val="0"/>
        </w:rPr>
        <w:t xml:space="preserve"> </w:t>
      </w:r>
      <w:r w:rsidRPr="002E753A" w:rsidR="00BC2913">
        <w:rPr>
          <w:b w:val="0"/>
        </w:rPr>
        <w:t>kapitaalmarkt.</w:t>
      </w:r>
      <w:r w:rsidR="00BC2913">
        <w:rPr>
          <w:b w:val="0"/>
        </w:rPr>
        <w:t xml:space="preserve"> </w:t>
      </w:r>
      <w:r w:rsidRPr="007A75FE" w:rsidR="00F420DA">
        <w:rPr>
          <w:b w:val="0"/>
          <w:lang w:eastAsia="nl-NL"/>
        </w:rPr>
        <w:t>BNG Bank kan dankzij haar goede credit</w:t>
      </w:r>
      <w:r w:rsidR="00E96CED">
        <w:rPr>
          <w:b w:val="0"/>
          <w:lang w:eastAsia="nl-NL"/>
        </w:rPr>
        <w:t xml:space="preserve"> </w:t>
      </w:r>
      <w:r w:rsidRPr="007A75FE" w:rsidR="00F420DA">
        <w:rPr>
          <w:b w:val="0"/>
          <w:lang w:eastAsia="nl-NL"/>
        </w:rPr>
        <w:t xml:space="preserve">ratings (AAA/AA+) zeer goedkoop geld lenen </w:t>
      </w:r>
      <w:r w:rsidR="00BC2913">
        <w:rPr>
          <w:b w:val="0"/>
          <w:lang w:eastAsia="nl-NL"/>
        </w:rPr>
        <w:t xml:space="preserve">bij internationale beleggers. </w:t>
      </w:r>
      <w:r w:rsidRPr="007A75FE" w:rsidR="00F420DA">
        <w:rPr>
          <w:b w:val="0"/>
          <w:lang w:eastAsia="nl-NL"/>
        </w:rPr>
        <w:t>Dit geld kan tegen relatief lage kosten worden uitgeleend aan de (semi</w:t>
      </w:r>
      <w:r w:rsidRPr="007A75FE" w:rsidR="002F3AF8">
        <w:rPr>
          <w:b w:val="0"/>
          <w:lang w:eastAsia="nl-NL"/>
        </w:rPr>
        <w:t>-</w:t>
      </w:r>
      <w:r w:rsidRPr="007A75FE" w:rsidR="00F420DA">
        <w:rPr>
          <w:b w:val="0"/>
          <w:lang w:eastAsia="nl-NL"/>
        </w:rPr>
        <w:t xml:space="preserve">)publieke sector. </w:t>
      </w:r>
      <w:r w:rsidR="00E34C92">
        <w:rPr>
          <w:b w:val="0"/>
          <w:lang w:eastAsia="nl-NL"/>
        </w:rPr>
        <w:t xml:space="preserve">Het lage risicoprofiel van de bank is een belangrijke </w:t>
      </w:r>
      <w:r w:rsidR="00F328B5">
        <w:rPr>
          <w:b w:val="0"/>
          <w:lang w:eastAsia="nl-NL"/>
        </w:rPr>
        <w:t xml:space="preserve">verklaring </w:t>
      </w:r>
      <w:r w:rsidR="00E34C92">
        <w:rPr>
          <w:b w:val="0"/>
          <w:lang w:eastAsia="nl-NL"/>
        </w:rPr>
        <w:t>voor haar goede credit ratings.</w:t>
      </w:r>
    </w:p>
    <w:p w:rsidR="00DB2F83" w:rsidP="00255D70" w:rsidRDefault="00DB2F83">
      <w:pPr>
        <w:widowControl/>
      </w:pPr>
    </w:p>
    <w:p w:rsidR="00DB2F83" w:rsidP="00255D70" w:rsidRDefault="00DB2F83">
      <w:pPr>
        <w:widowControl/>
        <w:rPr>
          <w:rFonts w:cs="Arial"/>
          <w:b/>
          <w:bCs/>
          <w:kern w:val="32"/>
          <w:sz w:val="22"/>
          <w:szCs w:val="22"/>
        </w:rPr>
      </w:pPr>
    </w:p>
    <w:p w:rsidRPr="006309B1" w:rsidR="00DB2F83" w:rsidP="00255D70" w:rsidRDefault="00496CA1">
      <w:pPr>
        <w:pStyle w:val="Heading1"/>
      </w:pPr>
      <w:bookmarkStart w:name="_Toc365290207" w:id="10"/>
      <w:r>
        <w:lastRenderedPageBreak/>
        <w:t>K</w:t>
      </w:r>
      <w:r w:rsidR="000730E9">
        <w:t xml:space="preserve">anttekeningen bij de </w:t>
      </w:r>
      <w:r w:rsidR="00414A41">
        <w:t xml:space="preserve">governance in het </w:t>
      </w:r>
      <w:bookmarkEnd w:id="10"/>
      <w:r w:rsidR="00D40AC8">
        <w:t>MBO</w:t>
      </w:r>
      <w:r>
        <w:t xml:space="preserve"> en de beheersing van financiële risico</w:t>
      </w:r>
      <w:r w:rsidR="00D40AC8">
        <w:t>’</w:t>
      </w:r>
      <w:r>
        <w:t>s</w:t>
      </w:r>
    </w:p>
    <w:p w:rsidRPr="006309B1" w:rsidR="00DB2F83" w:rsidP="00255D70" w:rsidRDefault="00A74301">
      <w:pPr>
        <w:pStyle w:val="Heading2"/>
      </w:pPr>
      <w:bookmarkStart w:name="_Toc365290208" w:id="11"/>
      <w:r>
        <w:t>Historisch perspectief</w:t>
      </w:r>
      <w:r w:rsidR="00EC36FB">
        <w:t xml:space="preserve"> </w:t>
      </w:r>
      <w:bookmarkEnd w:id="11"/>
    </w:p>
    <w:p w:rsidR="00C6334D" w:rsidP="00255D70" w:rsidRDefault="00AB4EBE">
      <w:r>
        <w:t xml:space="preserve">Vanaf de </w:t>
      </w:r>
      <w:r w:rsidR="00C6334D">
        <w:t xml:space="preserve">jaren ’90 van de vorige eeuw heeft </w:t>
      </w:r>
      <w:r>
        <w:t>d</w:t>
      </w:r>
      <w:r w:rsidR="00A74301">
        <w:t>e Rijksoverheid de verantwoordelijkheid</w:t>
      </w:r>
      <w:r w:rsidR="00C6334D">
        <w:t xml:space="preserve"> over het onderwijs, de bedrijfsvoering en de</w:t>
      </w:r>
      <w:r w:rsidR="00A74301">
        <w:t xml:space="preserve"> financiering van het </w:t>
      </w:r>
      <w:r w:rsidR="00D40AC8">
        <w:t>MBO</w:t>
      </w:r>
      <w:r w:rsidR="00A74301">
        <w:t xml:space="preserve"> bij de </w:t>
      </w:r>
      <w:r w:rsidR="00C6334D">
        <w:t>onderwijsinstellingen zelf</w:t>
      </w:r>
      <w:r w:rsidR="00A74301">
        <w:t xml:space="preserve"> gelegd. Onderwijsinstellingen werden verzelfstandigd en kregen een ‘lump sum’ financiering op basis van onder meer het aantal leerlingen. Het ministerie van O</w:t>
      </w:r>
      <w:r w:rsidR="00D40AC8">
        <w:t xml:space="preserve">nderwijs, Cultuur en Wetenschappen </w:t>
      </w:r>
      <w:r w:rsidR="00A74301">
        <w:t xml:space="preserve">houdt via de onderwijsinspectie toezicht op de kwaliteit van het onderwijs. De bedrijfsvoering van een onderwijsinstelling is de verantwoordelijkheid van een directie, die wordt gecontroleerd door een Raad van Toezicht. </w:t>
      </w:r>
    </w:p>
    <w:p w:rsidR="00BC2913" w:rsidP="00255D70" w:rsidRDefault="00BC2913"/>
    <w:p w:rsidR="00C15A24" w:rsidP="00255D70" w:rsidRDefault="00F328B5">
      <w:r>
        <w:t xml:space="preserve">In andere </w:t>
      </w:r>
      <w:r w:rsidR="00C15A24">
        <w:t xml:space="preserve">sectoren waarin </w:t>
      </w:r>
      <w:r>
        <w:t xml:space="preserve">BNG Bank </w:t>
      </w:r>
      <w:r w:rsidR="00C15A24">
        <w:t xml:space="preserve">actief is, </w:t>
      </w:r>
      <w:r>
        <w:t>zoals woningcorporaties en zorginstellingen</w:t>
      </w:r>
      <w:r w:rsidR="00255D70">
        <w:t>,</w:t>
      </w:r>
      <w:r>
        <w:t xml:space="preserve"> heeft </w:t>
      </w:r>
      <w:r w:rsidR="00C15A24">
        <w:t xml:space="preserve">een vergelijkbare ontwikkeling </w:t>
      </w:r>
      <w:r w:rsidR="00BC2913">
        <w:t xml:space="preserve">plaatsgevonden. </w:t>
      </w:r>
      <w:r w:rsidR="00C15A24">
        <w:t xml:space="preserve">BNG Bank </w:t>
      </w:r>
      <w:r w:rsidR="00BC2913">
        <w:t xml:space="preserve">volgt </w:t>
      </w:r>
      <w:r>
        <w:t>i</w:t>
      </w:r>
      <w:r w:rsidR="00F21E65">
        <w:t xml:space="preserve">n beginsel </w:t>
      </w:r>
      <w:r w:rsidR="00BC2913">
        <w:t>de democratische besluitvorming</w:t>
      </w:r>
      <w:r>
        <w:t xml:space="preserve"> en </w:t>
      </w:r>
      <w:r w:rsidR="00C15A24">
        <w:t>beschouwt deze ontwikkelingen als een gegeven</w:t>
      </w:r>
      <w:r>
        <w:t xml:space="preserve">. De bank </w:t>
      </w:r>
      <w:r w:rsidR="00C15A24">
        <w:t xml:space="preserve">ziet het als haar taak om – conform haar missie – </w:t>
      </w:r>
      <w:r w:rsidR="00BC2913">
        <w:t xml:space="preserve">tegen lage tarieven </w:t>
      </w:r>
      <w:r w:rsidR="00C15A24">
        <w:t>kredieten te verstrekken aan (semi)publieke instellingen</w:t>
      </w:r>
      <w:r>
        <w:t xml:space="preserve"> zoals de onderwijsinstellingen.</w:t>
      </w:r>
    </w:p>
    <w:p w:rsidRPr="006309B1" w:rsidR="00DB2F83" w:rsidP="00255D70" w:rsidRDefault="00C15A24">
      <w:pPr>
        <w:pStyle w:val="Heading2"/>
      </w:pPr>
      <w:bookmarkStart w:name="_Toc365290209" w:id="12"/>
      <w:r>
        <w:t xml:space="preserve">Governance </w:t>
      </w:r>
      <w:r w:rsidRPr="006309B1" w:rsidR="00DB2F83">
        <w:t xml:space="preserve">binnen het </w:t>
      </w:r>
      <w:bookmarkEnd w:id="12"/>
      <w:r w:rsidR="00D40AC8">
        <w:t>MBO</w:t>
      </w:r>
    </w:p>
    <w:p w:rsidR="00255D70" w:rsidP="00255D70" w:rsidRDefault="00CD5A45">
      <w:pPr>
        <w:pStyle w:val="ListBullet"/>
        <w:numPr>
          <w:ilvl w:val="0"/>
          <w:numId w:val="0"/>
        </w:numPr>
      </w:pPr>
      <w:r>
        <w:t xml:space="preserve">Door de </w:t>
      </w:r>
      <w:r w:rsidR="00AB4EBE">
        <w:t xml:space="preserve">gewijzigde governance in het </w:t>
      </w:r>
      <w:r w:rsidR="00D40AC8">
        <w:t>MBO</w:t>
      </w:r>
      <w:r w:rsidR="00AB4EBE">
        <w:t xml:space="preserve"> </w:t>
      </w:r>
      <w:r w:rsidRPr="006309B1" w:rsidR="00AB4EBE">
        <w:t xml:space="preserve">hebben </w:t>
      </w:r>
      <w:r w:rsidR="00AB4EBE">
        <w:t>onderwijsinstellingen</w:t>
      </w:r>
      <w:r w:rsidRPr="006309B1" w:rsidR="00AB4EBE">
        <w:t xml:space="preserve"> geen duidelijke eigenaar aan wie verantwoording moet worden afgelegd. Verantwoording afleggen aan een eigenaar/aandeelhouder heeft een disciplinerende en corrigerende werking. De systematiek van toezicht moet als het ware als volwaardig alternatief dienen voor de ontbrekende aandeelhouders. Dat is in het verleden </w:t>
      </w:r>
      <w:r w:rsidR="00AB4EBE">
        <w:t xml:space="preserve">niet altijd </w:t>
      </w:r>
      <w:r w:rsidR="00C15A24">
        <w:t xml:space="preserve">voldoende gebleken in het </w:t>
      </w:r>
      <w:r w:rsidR="00D40AC8">
        <w:t>MBO</w:t>
      </w:r>
      <w:r w:rsidR="00C15A24">
        <w:t xml:space="preserve">. </w:t>
      </w:r>
      <w:r w:rsidR="00F328B5">
        <w:t>In reactie hierop heeft h</w:t>
      </w:r>
      <w:r w:rsidR="00C15A24">
        <w:t xml:space="preserve">et ministerie van </w:t>
      </w:r>
      <w:r w:rsidR="00D40AC8">
        <w:t>OCW</w:t>
      </w:r>
      <w:r w:rsidR="00B95639">
        <w:t xml:space="preserve"> </w:t>
      </w:r>
      <w:r w:rsidR="00C15A24">
        <w:t xml:space="preserve"> </w:t>
      </w:r>
      <w:r w:rsidR="00255D70">
        <w:t>d</w:t>
      </w:r>
      <w:r w:rsidR="00F328B5">
        <w:t xml:space="preserve">e laatste jaren </w:t>
      </w:r>
      <w:r w:rsidR="00C15A24">
        <w:t>onder meer aandacht besteed aan de kwaliteit van de interne toezichthouders</w:t>
      </w:r>
      <w:r w:rsidR="002C027C">
        <w:t>, onder meer via permanente educatie</w:t>
      </w:r>
      <w:r w:rsidR="00C15A24">
        <w:t xml:space="preserve">. </w:t>
      </w:r>
      <w:r w:rsidR="00B13634">
        <w:t>BNG Bank denkt</w:t>
      </w:r>
      <w:r w:rsidR="00EA52D0">
        <w:t>,</w:t>
      </w:r>
      <w:r w:rsidR="00B13634">
        <w:t xml:space="preserve"> dat een verdere professionalisering van het toezicht in het </w:t>
      </w:r>
      <w:r w:rsidR="00D40AC8">
        <w:t>MBO</w:t>
      </w:r>
      <w:r w:rsidR="00B13634">
        <w:t xml:space="preserve"> van belang is, en juicht de initiatieven ter versterking van het toezicht toe. </w:t>
      </w:r>
      <w:r w:rsidR="00255D70">
        <w:t xml:space="preserve">Daaronder zou ook een verplichte opleiding voor commissarissen en toezichthouders kunnen vallen. </w:t>
      </w:r>
    </w:p>
    <w:p w:rsidR="002C027C" w:rsidP="00255D70" w:rsidRDefault="002C027C">
      <w:pPr>
        <w:pStyle w:val="ListBullet"/>
        <w:numPr>
          <w:ilvl w:val="0"/>
          <w:numId w:val="0"/>
        </w:numPr>
      </w:pPr>
      <w:r>
        <w:t xml:space="preserve">Daarnaast wijst BNG Bank op het belang van diversiteit binnen een directie en binnen een Raad van Toezicht van een onderwijsinstelling. </w:t>
      </w:r>
      <w:r w:rsidR="000857CA">
        <w:t>Z</w:t>
      </w:r>
      <w:r>
        <w:t xml:space="preserve">owel financiële, juridische als vakinhoudelijke expertise </w:t>
      </w:r>
      <w:r w:rsidR="000857CA">
        <w:t xml:space="preserve">dient </w:t>
      </w:r>
      <w:r>
        <w:t xml:space="preserve">aanwezig </w:t>
      </w:r>
      <w:r w:rsidR="000857CA">
        <w:t xml:space="preserve">te zijn, zowel </w:t>
      </w:r>
      <w:r>
        <w:t>binnen de directie als binnen de Raad van Toezicht van een</w:t>
      </w:r>
      <w:r w:rsidR="000857CA">
        <w:t xml:space="preserve"> onderwijs</w:t>
      </w:r>
      <w:r>
        <w:t>instelling.</w:t>
      </w:r>
    </w:p>
    <w:p w:rsidR="007B1700" w:rsidP="00255D70" w:rsidRDefault="007B1700">
      <w:pPr>
        <w:pStyle w:val="ListBullet"/>
        <w:numPr>
          <w:ilvl w:val="0"/>
          <w:numId w:val="0"/>
        </w:numPr>
      </w:pPr>
    </w:p>
    <w:p w:rsidR="00AB4EBE" w:rsidP="00255D70" w:rsidRDefault="000857CA">
      <w:pPr>
        <w:pStyle w:val="ListBullet"/>
        <w:numPr>
          <w:ilvl w:val="0"/>
          <w:numId w:val="0"/>
        </w:numPr>
        <w:rPr>
          <w:szCs w:val="18"/>
        </w:rPr>
      </w:pPr>
      <w:r w:rsidRPr="000857CA">
        <w:rPr>
          <w:szCs w:val="18"/>
        </w:rPr>
        <w:t xml:space="preserve">Belangrijke beslissingen inzake nieuwe huisvesting </w:t>
      </w:r>
      <w:r w:rsidR="00D40AC8">
        <w:rPr>
          <w:szCs w:val="18"/>
        </w:rPr>
        <w:t xml:space="preserve">en </w:t>
      </w:r>
      <w:r w:rsidR="00EA52D0">
        <w:rPr>
          <w:szCs w:val="18"/>
        </w:rPr>
        <w:t xml:space="preserve">vastgoedexploitatie </w:t>
      </w:r>
      <w:r w:rsidRPr="000857CA">
        <w:rPr>
          <w:szCs w:val="18"/>
        </w:rPr>
        <w:t xml:space="preserve">komen </w:t>
      </w:r>
      <w:r w:rsidR="00F328B5">
        <w:rPr>
          <w:szCs w:val="18"/>
        </w:rPr>
        <w:t>niet elk jaar voor bij een</w:t>
      </w:r>
      <w:r w:rsidRPr="000857CA">
        <w:rPr>
          <w:szCs w:val="18"/>
        </w:rPr>
        <w:t xml:space="preserve"> onderwijsinstelling. </w:t>
      </w:r>
      <w:r w:rsidR="00F328B5">
        <w:rPr>
          <w:szCs w:val="18"/>
        </w:rPr>
        <w:t xml:space="preserve">Op dergelijke momenten is externe ondersteuning van </w:t>
      </w:r>
      <w:r w:rsidR="00EA52D0">
        <w:rPr>
          <w:szCs w:val="18"/>
        </w:rPr>
        <w:t xml:space="preserve">groot </w:t>
      </w:r>
      <w:r w:rsidR="00F328B5">
        <w:rPr>
          <w:szCs w:val="18"/>
        </w:rPr>
        <w:t xml:space="preserve">belang. </w:t>
      </w:r>
      <w:r w:rsidRPr="000857CA">
        <w:rPr>
          <w:szCs w:val="18"/>
        </w:rPr>
        <w:t xml:space="preserve">De minister van OCW </w:t>
      </w:r>
      <w:r>
        <w:rPr>
          <w:szCs w:val="18"/>
        </w:rPr>
        <w:t xml:space="preserve">beschrijft </w:t>
      </w:r>
      <w:r w:rsidRPr="000857CA">
        <w:rPr>
          <w:szCs w:val="18"/>
        </w:rPr>
        <w:t xml:space="preserve">in haar brief gedateerd 1 mei 2015 (Kamerstuk 33495, nr. 65) </w:t>
      </w:r>
      <w:r w:rsidR="00F328B5">
        <w:rPr>
          <w:szCs w:val="18"/>
        </w:rPr>
        <w:t>e</w:t>
      </w:r>
      <w:r w:rsidRPr="000857CA">
        <w:rPr>
          <w:szCs w:val="18"/>
        </w:rPr>
        <w:t>en aantal maatregelen</w:t>
      </w:r>
      <w:r>
        <w:rPr>
          <w:szCs w:val="18"/>
        </w:rPr>
        <w:t xml:space="preserve">, </w:t>
      </w:r>
      <w:r w:rsidRPr="000857CA">
        <w:rPr>
          <w:szCs w:val="18"/>
        </w:rPr>
        <w:t>waaronder een continuïteitsparagraaf in het jaarverslag en de instelling van een expertisecentrum waar bestuurders en/of toezichthouders van onderwijsinstellingen hun nieuwbouwplannen kunnen laten toetsen door onafhankelijke experts.</w:t>
      </w:r>
      <w:r>
        <w:rPr>
          <w:szCs w:val="18"/>
        </w:rPr>
        <w:t xml:space="preserve"> BNG Bank is voorstander van dergelijke maatregelen.</w:t>
      </w:r>
    </w:p>
    <w:p w:rsidR="00D40AC8" w:rsidRDefault="00D40AC8">
      <w:pPr>
        <w:widowControl/>
        <w:spacing w:line="240" w:lineRule="auto"/>
        <w:rPr>
          <w:szCs w:val="18"/>
        </w:rPr>
      </w:pPr>
      <w:r>
        <w:rPr>
          <w:szCs w:val="18"/>
        </w:rPr>
        <w:br w:type="page"/>
      </w:r>
    </w:p>
    <w:p w:rsidR="00B95639" w:rsidP="00255D70" w:rsidRDefault="000857CA">
      <w:pPr>
        <w:pStyle w:val="ListBullet"/>
        <w:numPr>
          <w:ilvl w:val="0"/>
          <w:numId w:val="0"/>
        </w:numPr>
      </w:pPr>
      <w:r>
        <w:rPr>
          <w:szCs w:val="18"/>
        </w:rPr>
        <w:lastRenderedPageBreak/>
        <w:t xml:space="preserve">Het is goed hierbij te melden dat </w:t>
      </w:r>
      <w:r>
        <w:t>p</w:t>
      </w:r>
      <w:r w:rsidRPr="006309B1" w:rsidR="00AB4EBE">
        <w:t xml:space="preserve">artijen die een rol spelen bij de financiering van de </w:t>
      </w:r>
      <w:r w:rsidRPr="006309B1" w:rsidR="00D40AC8">
        <w:t>sector</w:t>
      </w:r>
      <w:r w:rsidR="00D40AC8">
        <w:t xml:space="preserve"> - </w:t>
      </w:r>
      <w:r w:rsidR="00AB4EBE">
        <w:t xml:space="preserve">zoals </w:t>
      </w:r>
      <w:r w:rsidRPr="006309B1" w:rsidR="00AB4EBE">
        <w:t>banken - wel een belangrijke disciplinerende rol</w:t>
      </w:r>
      <w:r>
        <w:t xml:space="preserve"> hebben</w:t>
      </w:r>
      <w:r w:rsidRPr="006309B1" w:rsidR="00AB4EBE">
        <w:t xml:space="preserve">, maar niet de rol van </w:t>
      </w:r>
      <w:r w:rsidR="00B13634">
        <w:t xml:space="preserve">een externe toezichthouder of </w:t>
      </w:r>
      <w:r w:rsidRPr="006309B1" w:rsidR="00AB4EBE">
        <w:t>aandeelhouder vervangen.</w:t>
      </w:r>
      <w:r w:rsidR="00B95639">
        <w:t xml:space="preserve"> </w:t>
      </w:r>
      <w:bookmarkStart w:name="OLE_LINK2" w:id="13"/>
      <w:bookmarkStart w:name="OLE_LINK3" w:id="14"/>
      <w:bookmarkStart w:name="OLE_LINK4" w:id="15"/>
      <w:r w:rsidR="00B13634">
        <w:t>Indien een instelling besluiten neemt over</w:t>
      </w:r>
      <w:r w:rsidR="00B95639">
        <w:t xml:space="preserve"> grootschalige nieuwbouw</w:t>
      </w:r>
      <w:r w:rsidR="00B13634">
        <w:t xml:space="preserve">, dan </w:t>
      </w:r>
      <w:r w:rsidR="00DD413A">
        <w:t>dient di</w:t>
      </w:r>
      <w:r w:rsidR="00B13634">
        <w:t xml:space="preserve">t </w:t>
      </w:r>
      <w:r w:rsidR="00B95639">
        <w:t xml:space="preserve">in beginsel </w:t>
      </w:r>
      <w:r w:rsidR="00DD413A">
        <w:t xml:space="preserve">te </w:t>
      </w:r>
      <w:r w:rsidR="00B95639">
        <w:t xml:space="preserve">worden getoetst door de Raad van Toezicht </w:t>
      </w:r>
      <w:r w:rsidRPr="000857CA" w:rsidR="00B95639">
        <w:t>en door het ministerie van OCW.</w:t>
      </w:r>
      <w:r w:rsidRPr="00DD413A" w:rsidR="00DD413A">
        <w:t xml:space="preserve"> </w:t>
      </w:r>
    </w:p>
    <w:bookmarkEnd w:id="13"/>
    <w:bookmarkEnd w:id="14"/>
    <w:bookmarkEnd w:id="15"/>
    <w:p w:rsidR="000E66D8" w:rsidP="00255D70" w:rsidRDefault="00496CA1">
      <w:pPr>
        <w:pStyle w:val="Heading2"/>
      </w:pPr>
      <w:r>
        <w:t xml:space="preserve">Beheersing van financiële risico’s </w:t>
      </w:r>
    </w:p>
    <w:p w:rsidRPr="006309B1" w:rsidR="00C15A24" w:rsidP="00255D70" w:rsidRDefault="00B95639">
      <w:r>
        <w:t xml:space="preserve">Indien besluitvorming </w:t>
      </w:r>
      <w:r w:rsidR="00F328B5">
        <w:t xml:space="preserve">ten aanzien van grote investeringen </w:t>
      </w:r>
      <w:r>
        <w:t xml:space="preserve">binnen een onderwijsinstelling heeft plaatsgevonden en </w:t>
      </w:r>
      <w:r w:rsidR="00F328B5">
        <w:t xml:space="preserve">BNG Bank wordt benaderd voor de </w:t>
      </w:r>
      <w:r>
        <w:t xml:space="preserve">financiering daarvan, </w:t>
      </w:r>
      <w:r w:rsidR="002C027C">
        <w:t>voer</w:t>
      </w:r>
      <w:r w:rsidR="00B13634">
        <w:t>t</w:t>
      </w:r>
      <w:r w:rsidR="002C027C">
        <w:t xml:space="preserve"> BNG Bank </w:t>
      </w:r>
      <w:r w:rsidR="00DD413A">
        <w:t xml:space="preserve">net als andere banken </w:t>
      </w:r>
      <w:r w:rsidRPr="006309B1" w:rsidR="00C15A24">
        <w:t xml:space="preserve">een </w:t>
      </w:r>
      <w:r w:rsidR="00DD413A">
        <w:t>uitgebreid</w:t>
      </w:r>
      <w:r w:rsidRPr="006309B1" w:rsidR="00C15A24">
        <w:t>e risicoboordeling uit. De voorwaarden</w:t>
      </w:r>
      <w:r w:rsidR="00EA52D0">
        <w:t>,</w:t>
      </w:r>
      <w:r w:rsidRPr="006309B1" w:rsidR="00C15A24">
        <w:t xml:space="preserve"> zoals BNG Bank deze ten aanzien van dergelijke leningen hanteert, zijn marktconform. </w:t>
      </w:r>
    </w:p>
    <w:p w:rsidRPr="006309B1" w:rsidR="00C15A24" w:rsidP="00255D70" w:rsidRDefault="00C15A24">
      <w:pPr>
        <w:widowControl/>
      </w:pPr>
    </w:p>
    <w:p w:rsidRPr="006309B1" w:rsidR="00C15A24" w:rsidP="00255D70" w:rsidRDefault="00C15A24">
      <w:pPr>
        <w:widowControl/>
      </w:pPr>
      <w:r w:rsidRPr="006309B1">
        <w:t xml:space="preserve">Onder andere de volgende </w:t>
      </w:r>
      <w:r w:rsidR="00EF08D1">
        <w:t>vragen</w:t>
      </w:r>
      <w:r w:rsidRPr="006309B1">
        <w:t xml:space="preserve"> spelen een rol bij de beoordeling van een </w:t>
      </w:r>
      <w:r w:rsidR="00BC2913">
        <w:t>niet</w:t>
      </w:r>
      <w:r w:rsidR="00DD413A">
        <w:t xml:space="preserve"> door overheden </w:t>
      </w:r>
      <w:r w:rsidR="00BC2913">
        <w:t xml:space="preserve">gegarandeerde </w:t>
      </w:r>
      <w:r w:rsidRPr="006309B1">
        <w:t>kredietaanvraag:</w:t>
      </w:r>
    </w:p>
    <w:p w:rsidRPr="006309B1" w:rsidR="00C15A24" w:rsidP="00255D70" w:rsidRDefault="00C15A24"/>
    <w:p w:rsidRPr="006309B1" w:rsidR="00C15A24" w:rsidP="00255D70" w:rsidRDefault="00C15A24">
      <w:pPr>
        <w:pStyle w:val="ListBullet"/>
      </w:pPr>
      <w:r w:rsidRPr="006309B1">
        <w:t xml:space="preserve">Past de betreffende activiteit waarvoor de financiering wordt aangevraagd binnen het wettelijke domein van de </w:t>
      </w:r>
      <w:r>
        <w:t>onderwijsinstelling</w:t>
      </w:r>
      <w:r w:rsidR="00EA52D0">
        <w:t>?</w:t>
      </w:r>
    </w:p>
    <w:p w:rsidRPr="006309B1" w:rsidR="00C15A24" w:rsidP="00255D70" w:rsidRDefault="00EA52D0">
      <w:pPr>
        <w:pStyle w:val="ListBullet"/>
      </w:pPr>
      <w:r>
        <w:t>Zijn en blijven de k</w:t>
      </w:r>
      <w:r w:rsidRPr="006309B1" w:rsidR="00C15A24">
        <w:t>asstromen van de betreffende organisatie voldoende voor het voldoen van rente- en aflossingsverplichtingen</w:t>
      </w:r>
      <w:r>
        <w:t>?</w:t>
      </w:r>
    </w:p>
    <w:p w:rsidR="00EA52D0" w:rsidP="00255D70" w:rsidRDefault="00EA52D0">
      <w:pPr>
        <w:pStyle w:val="ListBullet"/>
      </w:pPr>
      <w:r>
        <w:t xml:space="preserve">Welke </w:t>
      </w:r>
      <w:r w:rsidR="005C5811">
        <w:t>s</w:t>
      </w:r>
      <w:r w:rsidRPr="006309B1" w:rsidR="00C15A24">
        <w:t xml:space="preserve">trategie </w:t>
      </w:r>
      <w:r>
        <w:t>heeft</w:t>
      </w:r>
      <w:r w:rsidRPr="006309B1" w:rsidR="00C15A24">
        <w:t xml:space="preserve"> de </w:t>
      </w:r>
      <w:r>
        <w:t xml:space="preserve">betreffende onderwijsinstelling? </w:t>
      </w:r>
    </w:p>
    <w:p w:rsidRPr="006309B1" w:rsidR="00C15A24" w:rsidP="00255D70" w:rsidRDefault="00EA52D0">
      <w:pPr>
        <w:pStyle w:val="ListBullet"/>
      </w:pPr>
      <w:r>
        <w:t xml:space="preserve">Hoe is </w:t>
      </w:r>
      <w:r w:rsidRPr="006309B1" w:rsidR="00C15A24">
        <w:t>de financieringsbehoefte</w:t>
      </w:r>
      <w:r>
        <w:t xml:space="preserve"> door de instelling onderbouwd?</w:t>
      </w:r>
    </w:p>
    <w:p w:rsidRPr="006309B1" w:rsidR="00C15A24" w:rsidP="00255D70" w:rsidRDefault="00EA52D0">
      <w:pPr>
        <w:pStyle w:val="ListBullet"/>
      </w:pPr>
      <w:r>
        <w:t xml:space="preserve">Op welke wijze zijn de verschillende </w:t>
      </w:r>
      <w:r w:rsidRPr="006309B1" w:rsidR="00C15A24">
        <w:t xml:space="preserve">risico’s ingeschat </w:t>
      </w:r>
      <w:r w:rsidR="00F21E65">
        <w:t xml:space="preserve">en </w:t>
      </w:r>
      <w:r>
        <w:t>ook in voldoende mate</w:t>
      </w:r>
      <w:r w:rsidRPr="006309B1" w:rsidR="00C15A24">
        <w:t xml:space="preserve"> afgedekt: bijvoorbeeld marktrisico</w:t>
      </w:r>
      <w:r w:rsidR="00EF08D1">
        <w:t>, operationeel risico, kredietrisico, liquiditeitsrisico, strategisch risico, renterisico, inflatierisico, etc.</w:t>
      </w:r>
    </w:p>
    <w:p w:rsidRPr="006309B1" w:rsidR="00C15A24" w:rsidP="00255D70" w:rsidRDefault="00EF08D1">
      <w:pPr>
        <w:pStyle w:val="ListBullet"/>
      </w:pPr>
      <w:r>
        <w:t xml:space="preserve">Hoe beoordelen we </w:t>
      </w:r>
      <w:r w:rsidRPr="006309B1" w:rsidR="00C15A24">
        <w:t xml:space="preserve">de </w:t>
      </w:r>
      <w:r w:rsidR="00D4236B">
        <w:t xml:space="preserve">kwaliteit van de interne </w:t>
      </w:r>
      <w:r w:rsidRPr="006309B1" w:rsidR="00C15A24">
        <w:t xml:space="preserve">organisatie en </w:t>
      </w:r>
      <w:r>
        <w:t xml:space="preserve">de kwaliteit van </w:t>
      </w:r>
      <w:r w:rsidRPr="006309B1" w:rsidR="00C15A24">
        <w:t>het management</w:t>
      </w:r>
      <w:r>
        <w:t xml:space="preserve"> en het toezicht?</w:t>
      </w:r>
    </w:p>
    <w:p w:rsidR="00C15A24" w:rsidP="00255D70" w:rsidRDefault="00EF08D1">
      <w:pPr>
        <w:pStyle w:val="ListBullet"/>
      </w:pPr>
      <w:r>
        <w:t>Welke z</w:t>
      </w:r>
      <w:r w:rsidRPr="006309B1" w:rsidR="00C15A24">
        <w:t xml:space="preserve">ekerheden </w:t>
      </w:r>
      <w:r>
        <w:t xml:space="preserve">en voorwaarden </w:t>
      </w:r>
      <w:r w:rsidRPr="006309B1" w:rsidR="00C15A24">
        <w:t xml:space="preserve">kunnen </w:t>
      </w:r>
      <w:r>
        <w:t xml:space="preserve">er </w:t>
      </w:r>
      <w:r w:rsidRPr="006309B1" w:rsidR="00C15A24">
        <w:t>worden gesteld</w:t>
      </w:r>
      <w:r>
        <w:t>?</w:t>
      </w:r>
    </w:p>
    <w:p w:rsidRPr="006309B1" w:rsidR="00496CA1" w:rsidP="00255D70" w:rsidRDefault="00496CA1">
      <w:pPr>
        <w:pStyle w:val="ListBullet"/>
        <w:numPr>
          <w:ilvl w:val="0"/>
          <w:numId w:val="0"/>
        </w:numPr>
        <w:ind w:left="408"/>
      </w:pPr>
    </w:p>
    <w:p w:rsidR="00DD413A" w:rsidP="00255D70" w:rsidRDefault="004F4272">
      <w:r>
        <w:t xml:space="preserve">Een </w:t>
      </w:r>
      <w:r w:rsidR="002C027C">
        <w:t xml:space="preserve">veel gebruikte </w:t>
      </w:r>
      <w:r>
        <w:t xml:space="preserve">manier om </w:t>
      </w:r>
      <w:r w:rsidR="00EF08D1">
        <w:t xml:space="preserve">de diverse financiële risico’s </w:t>
      </w:r>
      <w:r w:rsidR="00496CA1">
        <w:t xml:space="preserve">bij (semi)publieke investeringen </w:t>
      </w:r>
      <w:r>
        <w:t xml:space="preserve">te verdelen tussen een </w:t>
      </w:r>
      <w:r w:rsidR="001207D3">
        <w:t>publieke instelling</w:t>
      </w:r>
      <w:r>
        <w:t xml:space="preserve"> en private partijen is publiek private samenwerking (PPS</w:t>
      </w:r>
      <w:r w:rsidR="002C027C">
        <w:t>)</w:t>
      </w:r>
      <w:r>
        <w:t xml:space="preserve">. </w:t>
      </w:r>
      <w:r w:rsidR="00D57FF5">
        <w:t>De overheid heeft PPS in de onderwijssector altijd gestimuleerd.</w:t>
      </w:r>
      <w:r w:rsidRPr="00D57FF5" w:rsidR="00D57FF5">
        <w:rPr>
          <w:color w:val="000000"/>
        </w:rPr>
        <w:t xml:space="preserve"> </w:t>
      </w:r>
      <w:r w:rsidR="00DD413A">
        <w:rPr>
          <w:color w:val="000000"/>
        </w:rPr>
        <w:t xml:space="preserve">Zij doet dit onder meer </w:t>
      </w:r>
      <w:r w:rsidR="00D57FF5">
        <w:rPr>
          <w:color w:val="000000"/>
        </w:rPr>
        <w:t>via PPSsupport</w:t>
      </w:r>
      <w:r w:rsidR="00EF08D1">
        <w:rPr>
          <w:color w:val="000000"/>
        </w:rPr>
        <w:t>:</w:t>
      </w:r>
      <w:r w:rsidR="00D57FF5">
        <w:rPr>
          <w:color w:val="000000"/>
        </w:rPr>
        <w:t xml:space="preserve"> een samenwerkingsverband binnen de Rijksoverheid. PPSsupport biedt ondersteuning op het geb</w:t>
      </w:r>
      <w:r w:rsidR="00EF08D1">
        <w:rPr>
          <w:color w:val="000000"/>
        </w:rPr>
        <w:t>i</w:t>
      </w:r>
      <w:r w:rsidR="00D57FF5">
        <w:rPr>
          <w:color w:val="000000"/>
        </w:rPr>
        <w:t xml:space="preserve">ed van PPS aan onder andere de volgende sectoren: maatschappelijk vastgoed, infrastructuur, zorg- en onderwijshuisvesting. </w:t>
      </w:r>
      <w:r w:rsidR="00496CA1">
        <w:t xml:space="preserve">BNG Bank beveelt onderwijsinstellingen aan om indien nodig ook gebruik te maken van deze externe expertise. </w:t>
      </w:r>
    </w:p>
    <w:p w:rsidR="00BC2913" w:rsidP="00255D70" w:rsidRDefault="00BC2913"/>
    <w:p w:rsidR="00AB4EBE" w:rsidP="00255D70" w:rsidRDefault="00AB4EBE">
      <w:pPr>
        <w:pStyle w:val="ListBullet"/>
        <w:numPr>
          <w:ilvl w:val="0"/>
          <w:numId w:val="0"/>
        </w:numPr>
      </w:pPr>
    </w:p>
    <w:p w:rsidR="00C6334D" w:rsidP="00255D70" w:rsidRDefault="00C6334D"/>
    <w:p w:rsidR="000E66D8" w:rsidP="00255D70" w:rsidRDefault="000E66D8"/>
    <w:p w:rsidR="000E66D8" w:rsidP="00255D70" w:rsidRDefault="000E66D8"/>
    <w:bookmarkEnd w:id="4"/>
    <w:p w:rsidRPr="000E66D8" w:rsidR="00234E7D" w:rsidP="00255D70" w:rsidRDefault="00234E7D">
      <w:pPr>
        <w:widowControl/>
      </w:pPr>
    </w:p>
    <w:sectPr w:rsidRPr="000E66D8" w:rsidR="00234E7D" w:rsidSect="00AF5F80">
      <w:footerReference w:type="even" r:id="rId9"/>
      <w:footerReference w:type="default" r:id="rId10"/>
      <w:headerReference w:type="first" r:id="rId11"/>
      <w:type w:val="oddPage"/>
      <w:pgSz w:w="11907" w:h="16839" w:code="9"/>
      <w:pgMar w:top="2466" w:right="2880" w:bottom="652" w:left="1219" w:header="1916" w:footer="22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AB" w:rsidRDefault="000778AB">
      <w:r>
        <w:separator/>
      </w:r>
    </w:p>
  </w:endnote>
  <w:endnote w:type="continuationSeparator" w:id="0">
    <w:p w:rsidR="000778AB" w:rsidRDefault="0007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GKI J+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6CF" w:rsidRDefault="00C966CF">
    <w:pPr>
      <w:pStyle w:val="Footer"/>
    </w:pPr>
    <w:r>
      <w:rPr>
        <w:noProof/>
        <w:lang w:eastAsia="nl-NL"/>
      </w:rPr>
      <mc:AlternateContent>
        <mc:Choice Requires="wps">
          <w:drawing>
            <wp:anchor distT="0" distB="0" distL="114300" distR="114300" simplePos="0" relativeHeight="251662336" behindDoc="0" locked="1" layoutInCell="1" allowOverlap="1" wp14:anchorId="7570E6A0" wp14:editId="074C735A">
              <wp:simplePos x="0" y="0"/>
              <wp:positionH relativeFrom="page">
                <wp:posOffset>6147435</wp:posOffset>
              </wp:positionH>
              <wp:positionV relativeFrom="page">
                <wp:posOffset>1718310</wp:posOffset>
              </wp:positionV>
              <wp:extent cx="1303020" cy="1393190"/>
              <wp:effectExtent l="0" t="0" r="0" b="0"/>
              <wp:wrapNone/>
              <wp:docPr id="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CF" w:rsidRPr="00F744EC" w:rsidRDefault="00C966CF" w:rsidP="00E8538C">
                          <w:pPr>
                            <w:pStyle w:val="Kopje"/>
                          </w:pPr>
                          <w:r w:rsidRPr="00F744EC">
                            <w:t>Datum</w:t>
                          </w:r>
                        </w:p>
                        <w:p w:rsidR="00C966CF" w:rsidRPr="00F744EC" w:rsidRDefault="0071583D" w:rsidP="00E8538C">
                          <w:pPr>
                            <w:pStyle w:val="Metadata"/>
                          </w:pPr>
                          <w:r>
                            <w:fldChar w:fldCharType="begin"/>
                          </w:r>
                          <w:r>
                            <w:instrText xml:space="preserve"> DOCVARIABLE dvDateString \* MERGEFORMAT </w:instrText>
                          </w:r>
                          <w:r>
                            <w:fldChar w:fldCharType="separate"/>
                          </w:r>
                          <w:r w:rsidR="00575196">
                            <w:t>9 november 2015</w:t>
                          </w:r>
                          <w:r>
                            <w:fldChar w:fldCharType="end"/>
                          </w:r>
                        </w:p>
                        <w:p w:rsidR="00C966CF" w:rsidRPr="00711D7F" w:rsidRDefault="00C966CF" w:rsidP="00E8538C">
                          <w:pPr>
                            <w:pStyle w:val="Kopje"/>
                          </w:pPr>
                          <w:r w:rsidRPr="00711D7F">
                            <w:t>Onze referentie</w:t>
                          </w:r>
                        </w:p>
                        <w:p w:rsidR="00C966CF" w:rsidRPr="00F744EC" w:rsidRDefault="0071583D" w:rsidP="00E8538C">
                          <w:pPr>
                            <w:pStyle w:val="Metadata"/>
                          </w:pPr>
                          <w:r>
                            <w:fldChar w:fldCharType="begin"/>
                          </w:r>
                          <w:r>
                            <w:instrText xml:space="preserve"> DOCVARIABLE dvDONr \* MERGEFORMAT </w:instrText>
                          </w:r>
                          <w:r>
                            <w:fldChar w:fldCharType="separate"/>
                          </w:r>
                          <w:r w:rsidR="00575196">
                            <w:t>1755676</w:t>
                          </w:r>
                          <w:r>
                            <w:fldChar w:fldCharType="end"/>
                          </w:r>
                        </w:p>
                        <w:p w:rsidR="00C966CF" w:rsidRPr="00DE7EEE" w:rsidRDefault="00C966CF" w:rsidP="00E8538C">
                          <w:pPr>
                            <w:pStyle w:val="Kopje"/>
                          </w:pPr>
                          <w:r w:rsidRPr="00DE7EEE">
                            <w:t>Pagina</w:t>
                          </w:r>
                        </w:p>
                        <w:p w:rsidR="00C966CF" w:rsidRPr="00DE7EEE" w:rsidRDefault="00C966CF" w:rsidP="00E8538C">
                          <w:pPr>
                            <w:pStyle w:val="Paginanummering"/>
                            <w:rPr>
                              <w:rStyle w:val="PaginanummeringChar"/>
                            </w:rPr>
                          </w:pPr>
                          <w:r>
                            <w:rPr>
                              <w:rStyle w:val="PageNumber"/>
                            </w:rPr>
                            <w:fldChar w:fldCharType="begin"/>
                          </w:r>
                          <w:r w:rsidRPr="00DE7EEE">
                            <w:rPr>
                              <w:rStyle w:val="PageNumber"/>
                            </w:rPr>
                            <w:instrText xml:space="preserve"> PAGE </w:instrText>
                          </w:r>
                          <w:r>
                            <w:rPr>
                              <w:rStyle w:val="PageNumber"/>
                            </w:rPr>
                            <w:fldChar w:fldCharType="separate"/>
                          </w:r>
                          <w:r w:rsidRPr="00DE7EEE">
                            <w:rPr>
                              <w:rStyle w:val="PageNumber"/>
                            </w:rPr>
                            <w:t>2</w:t>
                          </w:r>
                          <w:r>
                            <w:rPr>
                              <w:rStyle w:val="PageNumber"/>
                            </w:rPr>
                            <w:fldChar w:fldCharType="end"/>
                          </w:r>
                          <w:r w:rsidRPr="00DE7EEE">
                            <w:t xml:space="preserve"> van </w:t>
                          </w:r>
                          <w:r>
                            <w:rPr>
                              <w:rStyle w:val="PageNumber"/>
                            </w:rPr>
                            <w:fldChar w:fldCharType="begin"/>
                          </w:r>
                          <w:r w:rsidRPr="00DE7EEE">
                            <w:rPr>
                              <w:rStyle w:val="PageNumber"/>
                            </w:rPr>
                            <w:instrText xml:space="preserve"> SECTIONPAGES </w:instrText>
                          </w:r>
                          <w:r>
                            <w:rPr>
                              <w:rStyle w:val="PageNumber"/>
                            </w:rPr>
                            <w:fldChar w:fldCharType="separate"/>
                          </w:r>
                          <w:r w:rsidRPr="00DE7EEE">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6" type="#_x0000_t202" style="position:absolute;margin-left:484.05pt;margin-top:135.3pt;width:102.6pt;height:109.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" stroked="f">
              <v:textbox inset="0,0,0,0">
                <w:txbxContent>
                  <w:p w:rsidR="00C966CF" w:rsidRPr="00F744EC" w:rsidRDefault="00C966CF" w:rsidP="00E8538C">
                    <w:pPr>
                      <w:pStyle w:val="Kopje"/>
                    </w:pPr>
                    <w:r w:rsidRPr="00F744EC">
                      <w:t>Datum</w:t>
                    </w:r>
                  </w:p>
                  <w:p w:rsidR="00C966CF" w:rsidRPr="00F744EC" w:rsidRDefault="00575196" w:rsidP="00E8538C">
                    <w:pPr>
                      <w:pStyle w:val="Metadata"/>
                    </w:pPr>
                    <w:fldSimple w:instr=" DOCVARIABLE dvDateString \* MERGEFORMAT ">
                      <w:r>
                        <w:t>9 november 2015</w:t>
                      </w:r>
                    </w:fldSimple>
                  </w:p>
                  <w:p w:rsidR="00C966CF" w:rsidRPr="00711D7F" w:rsidRDefault="00C966CF" w:rsidP="00E8538C">
                    <w:pPr>
                      <w:pStyle w:val="Kopje"/>
                    </w:pPr>
                    <w:r w:rsidRPr="00711D7F">
                      <w:t>Onze referentie</w:t>
                    </w:r>
                  </w:p>
                  <w:p w:rsidR="00C966CF" w:rsidRPr="00F744EC" w:rsidRDefault="00575196" w:rsidP="00E8538C">
                    <w:pPr>
                      <w:pStyle w:val="Metadata"/>
                    </w:pPr>
                    <w:fldSimple w:instr=" DOCVARIABLE dvDONr \* MERGEFORMAT ">
                      <w:r>
                        <w:t>1755676</w:t>
                      </w:r>
                    </w:fldSimple>
                  </w:p>
                  <w:p w:rsidR="00C966CF" w:rsidRPr="00DE7EEE" w:rsidRDefault="00C966CF" w:rsidP="00E8538C">
                    <w:pPr>
                      <w:pStyle w:val="Kopje"/>
                    </w:pPr>
                    <w:r w:rsidRPr="00DE7EEE">
                      <w:t>Pagina</w:t>
                    </w:r>
                  </w:p>
                  <w:p w:rsidR="00C966CF" w:rsidRPr="00DE7EEE" w:rsidRDefault="00C966CF" w:rsidP="00E8538C">
                    <w:pPr>
                      <w:pStyle w:val="Paginanummering"/>
                      <w:rPr>
                        <w:rStyle w:val="PaginanummeringChar"/>
                      </w:rPr>
                    </w:pPr>
                    <w:r>
                      <w:rPr>
                        <w:rStyle w:val="PageNumber"/>
                      </w:rPr>
                      <w:fldChar w:fldCharType="begin"/>
                    </w:r>
                    <w:r w:rsidRPr="00DE7EEE">
                      <w:rPr>
                        <w:rStyle w:val="PageNumber"/>
                      </w:rPr>
                      <w:instrText xml:space="preserve"> PAGE </w:instrText>
                    </w:r>
                    <w:r>
                      <w:rPr>
                        <w:rStyle w:val="PageNumber"/>
                      </w:rPr>
                      <w:fldChar w:fldCharType="separate"/>
                    </w:r>
                    <w:r w:rsidRPr="00DE7EEE">
                      <w:rPr>
                        <w:rStyle w:val="PageNumber"/>
                      </w:rPr>
                      <w:t>2</w:t>
                    </w:r>
                    <w:r>
                      <w:rPr>
                        <w:rStyle w:val="PageNumber"/>
                      </w:rPr>
                      <w:fldChar w:fldCharType="end"/>
                    </w:r>
                    <w:r w:rsidRPr="00DE7EEE">
                      <w:t xml:space="preserve"> van </w:t>
                    </w:r>
                    <w:r>
                      <w:rPr>
                        <w:rStyle w:val="PageNumber"/>
                      </w:rPr>
                      <w:fldChar w:fldCharType="begin"/>
                    </w:r>
                    <w:r w:rsidRPr="00DE7EEE">
                      <w:rPr>
                        <w:rStyle w:val="PageNumber"/>
                      </w:rPr>
                      <w:instrText xml:space="preserve"> SECTIONPAGES </w:instrText>
                    </w:r>
                    <w:r>
                      <w:rPr>
                        <w:rStyle w:val="PageNumber"/>
                      </w:rPr>
                      <w:fldChar w:fldCharType="separate"/>
                    </w:r>
                    <w:r w:rsidRPr="00DE7EEE">
                      <w:rPr>
                        <w:rStyle w:val="PageNumber"/>
                      </w:rPr>
                      <w:t>2</w:t>
                    </w:r>
                    <w:r>
                      <w:rPr>
                        <w:rStyle w:val="PageNumber"/>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6CF" w:rsidRDefault="00C966CF">
    <w:r>
      <w:rPr>
        <w:noProof/>
        <w:lang w:eastAsia="nl-NL"/>
      </w:rPr>
      <mc:AlternateContent>
        <mc:Choice Requires="wps">
          <w:drawing>
            <wp:anchor distT="0" distB="0" distL="114300" distR="114300" simplePos="0" relativeHeight="251665408" behindDoc="0" locked="1" layoutInCell="1" allowOverlap="1" wp14:anchorId="1AF1F47A" wp14:editId="4F3CA950">
              <wp:simplePos x="0" y="0"/>
              <wp:positionH relativeFrom="page">
                <wp:posOffset>5995035</wp:posOffset>
              </wp:positionH>
              <wp:positionV relativeFrom="page">
                <wp:posOffset>9220835</wp:posOffset>
              </wp:positionV>
              <wp:extent cx="1303020" cy="1143000"/>
              <wp:effectExtent l="0" t="0" r="0" b="0"/>
              <wp:wrapNone/>
              <wp:docPr id="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CF" w:rsidRPr="004A693D" w:rsidRDefault="00C966CF" w:rsidP="004A69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7" type="#_x0000_t202" style="position:absolute;margin-left:472.05pt;margin-top:726.05pt;width:102.6pt;height:9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" stroked="f">
              <v:textbox inset="0,0,0,0">
                <w:txbxContent>
                  <w:p w:rsidR="00C966CF" w:rsidRPr="004A693D" w:rsidRDefault="00C966CF" w:rsidP="004A693D"/>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64384" behindDoc="0" locked="1" layoutInCell="1" allowOverlap="1" wp14:anchorId="6538365B" wp14:editId="388A2829">
              <wp:simplePos x="0" y="0"/>
              <wp:positionH relativeFrom="page">
                <wp:posOffset>5995035</wp:posOffset>
              </wp:positionH>
              <wp:positionV relativeFrom="page">
                <wp:posOffset>3305175</wp:posOffset>
              </wp:positionV>
              <wp:extent cx="1303020" cy="5568950"/>
              <wp:effectExtent l="0" t="0" r="0" b="0"/>
              <wp:wrapNone/>
              <wp:docPr id="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56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CF" w:rsidRPr="004A693D" w:rsidRDefault="00C966CF" w:rsidP="004A69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8" type="#_x0000_t202" style="position:absolute;margin-left:472.05pt;margin-top:260.25pt;width:102.6pt;height:4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" stroked="f">
              <v:textbox inset="0,0,0,0">
                <w:txbxContent>
                  <w:p w:rsidR="00C966CF" w:rsidRPr="004A693D" w:rsidRDefault="00C966CF" w:rsidP="004A693D"/>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63360" behindDoc="0" locked="1" layoutInCell="1" allowOverlap="1" wp14:anchorId="27338456" wp14:editId="7E68B01B">
              <wp:simplePos x="0" y="0"/>
              <wp:positionH relativeFrom="page">
                <wp:posOffset>5995035</wp:posOffset>
              </wp:positionH>
              <wp:positionV relativeFrom="page">
                <wp:posOffset>1565910</wp:posOffset>
              </wp:positionV>
              <wp:extent cx="1303020" cy="1393190"/>
              <wp:effectExtent l="0" t="0" r="0" b="0"/>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CF" w:rsidRPr="002A629E" w:rsidRDefault="00C966CF">
                          <w:pPr>
                            <w:pStyle w:val="Kopje"/>
                          </w:pPr>
                          <w:r w:rsidRPr="002A629E">
                            <w:t>Datum</w:t>
                          </w:r>
                        </w:p>
                        <w:p w:rsidR="00C966CF" w:rsidRPr="002A629E" w:rsidRDefault="0071583D" w:rsidP="00904692">
                          <w:pPr>
                            <w:pStyle w:val="Metadata"/>
                          </w:pPr>
                          <w:r>
                            <w:fldChar w:fldCharType="begin"/>
                          </w:r>
                          <w:r>
                            <w:instrText xml:space="preserve"> DOCVARIABLE dvDateString \* MERGEFORMAT </w:instrText>
                          </w:r>
                          <w:r>
                            <w:fldChar w:fldCharType="separate"/>
                          </w:r>
                          <w:r w:rsidR="00575196">
                            <w:t>9 november 2015</w:t>
                          </w:r>
                          <w:r>
                            <w:fldChar w:fldCharType="end"/>
                          </w:r>
                        </w:p>
                        <w:p w:rsidR="00C966CF" w:rsidRPr="00711D7F" w:rsidRDefault="00C966CF" w:rsidP="00FA0EB1">
                          <w:pPr>
                            <w:pStyle w:val="Kopje"/>
                          </w:pPr>
                          <w:r w:rsidRPr="00711D7F">
                            <w:t>Onze referentie</w:t>
                          </w:r>
                        </w:p>
                        <w:p w:rsidR="00C966CF" w:rsidRDefault="0071583D" w:rsidP="00904692">
                          <w:pPr>
                            <w:pStyle w:val="Metadata"/>
                          </w:pPr>
                          <w:r>
                            <w:fldChar w:fldCharType="begin"/>
                          </w:r>
                          <w:r>
                            <w:instrText xml:space="preserve"> DOCVARIABLE dvDONr \* MERGEFORMAT </w:instrText>
                          </w:r>
                          <w:r>
                            <w:fldChar w:fldCharType="separate"/>
                          </w:r>
                          <w:r w:rsidR="00575196">
                            <w:t>1755676</w:t>
                          </w:r>
                          <w:r>
                            <w:fldChar w:fldCharType="end"/>
                          </w:r>
                        </w:p>
                        <w:p w:rsidR="00C966CF" w:rsidRPr="00DE7EEE" w:rsidRDefault="00C966CF">
                          <w:pPr>
                            <w:pStyle w:val="Kopje"/>
                          </w:pPr>
                          <w:r w:rsidRPr="00DE7EEE">
                            <w:t>Pagina</w:t>
                          </w:r>
                        </w:p>
                        <w:p w:rsidR="00C966CF" w:rsidRPr="00DE7EEE" w:rsidRDefault="00C966CF">
                          <w:pPr>
                            <w:pStyle w:val="Paginanummering"/>
                            <w:rPr>
                              <w:rStyle w:val="PaginanummeringChar"/>
                            </w:rPr>
                          </w:pPr>
                          <w:r>
                            <w:rPr>
                              <w:rStyle w:val="PageNumber"/>
                            </w:rPr>
                            <w:fldChar w:fldCharType="begin"/>
                          </w:r>
                          <w:r w:rsidRPr="00DE7EEE">
                            <w:rPr>
                              <w:rStyle w:val="PageNumber"/>
                            </w:rPr>
                            <w:instrText xml:space="preserve"> PAGE </w:instrText>
                          </w:r>
                          <w:r>
                            <w:rPr>
                              <w:rStyle w:val="PageNumber"/>
                            </w:rPr>
                            <w:fldChar w:fldCharType="separate"/>
                          </w:r>
                          <w:r w:rsidR="0071583D">
                            <w:rPr>
                              <w:rStyle w:val="PageNumber"/>
                            </w:rPr>
                            <w:t>2</w:t>
                          </w:r>
                          <w:r>
                            <w:rPr>
                              <w:rStyle w:val="PageNumber"/>
                            </w:rPr>
                            <w:fldChar w:fldCharType="end"/>
                          </w:r>
                          <w:r w:rsidRPr="00DE7EEE">
                            <w:t xml:space="preserve"> van </w:t>
                          </w:r>
                          <w:r>
                            <w:rPr>
                              <w:rStyle w:val="PageNumber"/>
                            </w:rPr>
                            <w:fldChar w:fldCharType="begin"/>
                          </w:r>
                          <w:r w:rsidRPr="00DE7EEE">
                            <w:rPr>
                              <w:rStyle w:val="PageNumber"/>
                            </w:rPr>
                            <w:instrText xml:space="preserve"> SECTIONPAGES </w:instrText>
                          </w:r>
                          <w:r>
                            <w:rPr>
                              <w:rStyle w:val="PageNumber"/>
                            </w:rPr>
                            <w:fldChar w:fldCharType="separate"/>
                          </w:r>
                          <w:r w:rsidR="0071583D">
                            <w:rPr>
                              <w:rStyle w:val="PageNumber"/>
                            </w:rPr>
                            <w:t>4</w:t>
                          </w:r>
                          <w:r>
                            <w:rPr>
                              <w:rStyle w:val="PageNumber"/>
                            </w:rPr>
                            <w:fldChar w:fldCharType="end"/>
                          </w:r>
                        </w:p>
                        <w:p w:rsidR="00C966CF" w:rsidRPr="00DE7EEE" w:rsidRDefault="00C966CF" w:rsidP="00904692">
                          <w:pPr>
                            <w:pStyle w:val="Metada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29" type="#_x0000_t202" style="position:absolute;margin-left:472.05pt;margin-top:123.3pt;width:102.6pt;height:109.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" stroked="f">
              <v:textbox inset="0,0,0,0">
                <w:txbxContent>
                  <w:p w:rsidR="00C966CF" w:rsidRPr="002A629E" w:rsidRDefault="00C966CF">
                    <w:pPr>
                      <w:pStyle w:val="Kopje"/>
                    </w:pPr>
                    <w:r w:rsidRPr="002A629E">
                      <w:t>Datum</w:t>
                    </w:r>
                  </w:p>
                  <w:p w:rsidR="00C966CF" w:rsidRPr="002A629E" w:rsidRDefault="0071583D" w:rsidP="00904692">
                    <w:pPr>
                      <w:pStyle w:val="Metadata"/>
                    </w:pPr>
                    <w:r>
                      <w:fldChar w:fldCharType="begin"/>
                    </w:r>
                    <w:r>
                      <w:instrText xml:space="preserve"> DOCVARIABLE dvDateString \* MERGEFORMAT </w:instrText>
                    </w:r>
                    <w:r>
                      <w:fldChar w:fldCharType="separate"/>
                    </w:r>
                    <w:r w:rsidR="00575196">
                      <w:t>9 november 2015</w:t>
                    </w:r>
                    <w:r>
                      <w:fldChar w:fldCharType="end"/>
                    </w:r>
                  </w:p>
                  <w:p w:rsidR="00C966CF" w:rsidRPr="00711D7F" w:rsidRDefault="00C966CF" w:rsidP="00FA0EB1">
                    <w:pPr>
                      <w:pStyle w:val="Kopje"/>
                    </w:pPr>
                    <w:r w:rsidRPr="00711D7F">
                      <w:t>Onze referentie</w:t>
                    </w:r>
                  </w:p>
                  <w:p w:rsidR="00C966CF" w:rsidRDefault="0071583D" w:rsidP="00904692">
                    <w:pPr>
                      <w:pStyle w:val="Metadata"/>
                    </w:pPr>
                    <w:r>
                      <w:fldChar w:fldCharType="begin"/>
                    </w:r>
                    <w:r>
                      <w:instrText xml:space="preserve"> DOCVARIABLE dvDONr \* MERGEFORMAT </w:instrText>
                    </w:r>
                    <w:r>
                      <w:fldChar w:fldCharType="separate"/>
                    </w:r>
                    <w:r w:rsidR="00575196">
                      <w:t>1755676</w:t>
                    </w:r>
                    <w:r>
                      <w:fldChar w:fldCharType="end"/>
                    </w:r>
                  </w:p>
                  <w:p w:rsidR="00C966CF" w:rsidRPr="00DE7EEE" w:rsidRDefault="00C966CF">
                    <w:pPr>
                      <w:pStyle w:val="Kopje"/>
                    </w:pPr>
                    <w:r w:rsidRPr="00DE7EEE">
                      <w:t>Pagina</w:t>
                    </w:r>
                  </w:p>
                  <w:p w:rsidR="00C966CF" w:rsidRPr="00DE7EEE" w:rsidRDefault="00C966CF">
                    <w:pPr>
                      <w:pStyle w:val="Paginanummering"/>
                      <w:rPr>
                        <w:rStyle w:val="PaginanummeringChar"/>
                      </w:rPr>
                    </w:pPr>
                    <w:r>
                      <w:rPr>
                        <w:rStyle w:val="PageNumber"/>
                      </w:rPr>
                      <w:fldChar w:fldCharType="begin"/>
                    </w:r>
                    <w:r w:rsidRPr="00DE7EEE">
                      <w:rPr>
                        <w:rStyle w:val="PageNumber"/>
                      </w:rPr>
                      <w:instrText xml:space="preserve"> PAGE </w:instrText>
                    </w:r>
                    <w:r>
                      <w:rPr>
                        <w:rStyle w:val="PageNumber"/>
                      </w:rPr>
                      <w:fldChar w:fldCharType="separate"/>
                    </w:r>
                    <w:r w:rsidR="0071583D">
                      <w:rPr>
                        <w:rStyle w:val="PageNumber"/>
                      </w:rPr>
                      <w:t>2</w:t>
                    </w:r>
                    <w:r>
                      <w:rPr>
                        <w:rStyle w:val="PageNumber"/>
                      </w:rPr>
                      <w:fldChar w:fldCharType="end"/>
                    </w:r>
                    <w:r w:rsidRPr="00DE7EEE">
                      <w:t xml:space="preserve"> van </w:t>
                    </w:r>
                    <w:r>
                      <w:rPr>
                        <w:rStyle w:val="PageNumber"/>
                      </w:rPr>
                      <w:fldChar w:fldCharType="begin"/>
                    </w:r>
                    <w:r w:rsidRPr="00DE7EEE">
                      <w:rPr>
                        <w:rStyle w:val="PageNumber"/>
                      </w:rPr>
                      <w:instrText xml:space="preserve"> SECTIONPAGES </w:instrText>
                    </w:r>
                    <w:r>
                      <w:rPr>
                        <w:rStyle w:val="PageNumber"/>
                      </w:rPr>
                      <w:fldChar w:fldCharType="separate"/>
                    </w:r>
                    <w:r w:rsidR="0071583D">
                      <w:rPr>
                        <w:rStyle w:val="PageNumber"/>
                      </w:rPr>
                      <w:t>4</w:t>
                    </w:r>
                    <w:r>
                      <w:rPr>
                        <w:rStyle w:val="PageNumber"/>
                      </w:rPr>
                      <w:fldChar w:fldCharType="end"/>
                    </w:r>
                  </w:p>
                  <w:p w:rsidR="00C966CF" w:rsidRPr="00DE7EEE" w:rsidRDefault="00C966CF" w:rsidP="00904692">
                    <w:pPr>
                      <w:pStyle w:val="Metadata"/>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AB" w:rsidRDefault="000778AB">
      <w:r>
        <w:separator/>
      </w:r>
    </w:p>
  </w:footnote>
  <w:footnote w:type="continuationSeparator" w:id="0">
    <w:p w:rsidR="000778AB" w:rsidRDefault="00077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6CF" w:rsidRDefault="00C966CF" w:rsidP="00247D64">
    <w:pPr>
      <w:pStyle w:val="Kopregel"/>
    </w:pPr>
    <w:r>
      <w:rPr>
        <w:lang w:eastAsia="nl-NL"/>
      </w:rPr>
      <w:drawing>
        <wp:anchor distT="0" distB="0" distL="114300" distR="114300" simplePos="0" relativeHeight="251677696" behindDoc="0" locked="0" layoutInCell="1" allowOverlap="1" wp14:anchorId="1138E5FC" wp14:editId="4EDBB6DC">
          <wp:simplePos x="0" y="0"/>
          <wp:positionH relativeFrom="page">
            <wp:posOffset>5400675</wp:posOffset>
          </wp:positionH>
          <wp:positionV relativeFrom="page">
            <wp:posOffset>1026160</wp:posOffset>
          </wp:positionV>
          <wp:extent cx="334645" cy="90805"/>
          <wp:effectExtent l="0" t="0" r="8255" b="4445"/>
          <wp:wrapSquare wrapText="bothSides"/>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908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nl-NL"/>
      </w:rPr>
      <w:drawing>
        <wp:anchor distT="0" distB="0" distL="114300" distR="114300" simplePos="0" relativeHeight="251675648" behindDoc="0" locked="0" layoutInCell="1" allowOverlap="1" wp14:anchorId="5E02E63E" wp14:editId="3047CDF0">
          <wp:simplePos x="0" y="0"/>
          <wp:positionH relativeFrom="page">
            <wp:posOffset>3776980</wp:posOffset>
          </wp:positionH>
          <wp:positionV relativeFrom="page">
            <wp:posOffset>255905</wp:posOffset>
          </wp:positionV>
          <wp:extent cx="1969135" cy="666115"/>
          <wp:effectExtent l="0" t="0" r="0" b="635"/>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135" cy="666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18.75pt" o:bullet="t">
        <v:imagedata r:id="rId1" o:title=""/>
      </v:shape>
    </w:pict>
  </w:numPicBullet>
  <w:numPicBullet w:numPicBulletId="1">
    <w:pict>
      <v:shape id="_x0000_i1031" type="#_x0000_t75" style="width:18.75pt;height:18.75pt" o:bullet="t">
        <v:imagedata r:id="rId2" o:title=""/>
      </v:shape>
    </w:pict>
  </w:numPicBullet>
  <w:numPicBullet w:numPicBulletId="2">
    <w:pict>
      <v:shape id="_x0000_i1032" type="#_x0000_t75" style="width:9pt;height:9pt" o:bullet="t">
        <v:imagedata r:id="rId3" o:title="BD10255_"/>
      </v:shape>
    </w:pict>
  </w:numPicBullet>
  <w:numPicBullet w:numPicBulletId="3">
    <w:pict>
      <v:shape id="_x0000_i1033" type="#_x0000_t75" style="width:6pt;height:6pt" o:bullet="t">
        <v:imagedata r:id="rId4" o:title="Aankruisvakje"/>
      </v:shape>
    </w:pict>
  </w:numPicBullet>
  <w:abstractNum w:abstractNumId="0">
    <w:nsid w:val="FFFFFF7C"/>
    <w:multiLevelType w:val="singleLevel"/>
    <w:tmpl w:val="EA6CCE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7A7A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C90522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6C024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FE48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10639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8"/>
    <w:multiLevelType w:val="singleLevel"/>
    <w:tmpl w:val="800EF6E6"/>
    <w:lvl w:ilvl="0">
      <w:start w:val="1"/>
      <w:numFmt w:val="decimal"/>
      <w:pStyle w:val="ListNumber"/>
      <w:lvlText w:val="%1."/>
      <w:lvlJc w:val="left"/>
      <w:pPr>
        <w:tabs>
          <w:tab w:val="num" w:pos="360"/>
        </w:tabs>
        <w:ind w:left="360" w:hanging="360"/>
      </w:pPr>
    </w:lvl>
  </w:abstractNum>
  <w:abstractNum w:abstractNumId="7">
    <w:nsid w:val="FFFFFF89"/>
    <w:multiLevelType w:val="singleLevel"/>
    <w:tmpl w:val="9BA6AB1A"/>
    <w:lvl w:ilvl="0">
      <w:start w:val="1"/>
      <w:numFmt w:val="bullet"/>
      <w:lvlText w:val=""/>
      <w:lvlJc w:val="left"/>
      <w:pPr>
        <w:tabs>
          <w:tab w:val="num" w:pos="360"/>
        </w:tabs>
        <w:ind w:left="360" w:hanging="360"/>
      </w:pPr>
      <w:rPr>
        <w:rFonts w:ascii="Symbol" w:hAnsi="Symbol" w:hint="default"/>
      </w:rPr>
    </w:lvl>
  </w:abstractNum>
  <w:abstractNum w:abstractNumId="8">
    <w:nsid w:val="145E0615"/>
    <w:multiLevelType w:val="multilevel"/>
    <w:tmpl w:val="215AF6B2"/>
    <w:name w:val="HeadingNumbering"/>
    <w:lvl w:ilvl="0">
      <w:start w:val="1"/>
      <w:numFmt w:val="decimal"/>
      <w:pStyle w:val="Heading1"/>
      <w:lvlText w:val="%1"/>
      <w:lvlJc w:val="left"/>
      <w:pPr>
        <w:tabs>
          <w:tab w:val="num" w:pos="618"/>
        </w:tabs>
        <w:ind w:left="618" w:hanging="618"/>
      </w:pPr>
      <w:rPr>
        <w:rFonts w:hint="default"/>
      </w:rPr>
    </w:lvl>
    <w:lvl w:ilvl="1">
      <w:start w:val="1"/>
      <w:numFmt w:val="decimal"/>
      <w:pStyle w:val="Heading2"/>
      <w:lvlText w:val="%1.%2"/>
      <w:lvlJc w:val="left"/>
      <w:pPr>
        <w:tabs>
          <w:tab w:val="num" w:pos="618"/>
        </w:tabs>
        <w:ind w:left="618" w:hanging="618"/>
      </w:pPr>
      <w:rPr>
        <w:rFonts w:hint="default"/>
      </w:rPr>
    </w:lvl>
    <w:lvl w:ilvl="2">
      <w:start w:val="1"/>
      <w:numFmt w:val="decimal"/>
      <w:pStyle w:val="Heading3"/>
      <w:lvlText w:val="%1.%2.%3"/>
      <w:lvlJc w:val="left"/>
      <w:pPr>
        <w:tabs>
          <w:tab w:val="num" w:pos="618"/>
        </w:tabs>
        <w:ind w:left="618" w:hanging="618"/>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4"/>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15DC6056"/>
    <w:multiLevelType w:val="hybridMultilevel"/>
    <w:tmpl w:val="0F8609FC"/>
    <w:lvl w:ilvl="0" w:tplc="F04297D4">
      <w:start w:val="1"/>
      <w:numFmt w:val="bullet"/>
      <w:pStyle w:val="ListBullet2"/>
      <w:lvlText w:val="–"/>
      <w:lvlJc w:val="left"/>
      <w:pPr>
        <w:tabs>
          <w:tab w:val="num" w:pos="822"/>
        </w:tabs>
        <w:ind w:left="822" w:hanging="414"/>
      </w:pPr>
      <w:rPr>
        <w:rFonts w:ascii="Verdana" w:hAnsi="Verdana" w:hint="default"/>
      </w:rPr>
    </w:lvl>
    <w:lvl w:ilvl="1" w:tplc="04090019" w:tentative="1">
      <w:start w:val="1"/>
      <w:numFmt w:val="bullet"/>
      <w:lvlText w:val="o"/>
      <w:lvlJc w:val="left"/>
      <w:pPr>
        <w:tabs>
          <w:tab w:val="num" w:pos="1363"/>
        </w:tabs>
        <w:ind w:left="1363" w:hanging="360"/>
      </w:pPr>
      <w:rPr>
        <w:rFonts w:ascii="Courier New" w:hAnsi="Courier New" w:cs="Courier New" w:hint="default"/>
      </w:rPr>
    </w:lvl>
    <w:lvl w:ilvl="2" w:tplc="0409001B" w:tentative="1">
      <w:start w:val="1"/>
      <w:numFmt w:val="bullet"/>
      <w:lvlText w:val=""/>
      <w:lvlJc w:val="left"/>
      <w:pPr>
        <w:tabs>
          <w:tab w:val="num" w:pos="2083"/>
        </w:tabs>
        <w:ind w:left="2083" w:hanging="360"/>
      </w:pPr>
      <w:rPr>
        <w:rFonts w:ascii="Wingdings" w:hAnsi="Wingdings" w:hint="default"/>
      </w:rPr>
    </w:lvl>
    <w:lvl w:ilvl="3" w:tplc="0409000F" w:tentative="1">
      <w:start w:val="1"/>
      <w:numFmt w:val="bullet"/>
      <w:lvlText w:val=""/>
      <w:lvlJc w:val="left"/>
      <w:pPr>
        <w:tabs>
          <w:tab w:val="num" w:pos="2803"/>
        </w:tabs>
        <w:ind w:left="2803" w:hanging="360"/>
      </w:pPr>
      <w:rPr>
        <w:rFonts w:ascii="Symbol" w:hAnsi="Symbol" w:hint="default"/>
      </w:rPr>
    </w:lvl>
    <w:lvl w:ilvl="4" w:tplc="04090019" w:tentative="1">
      <w:start w:val="1"/>
      <w:numFmt w:val="bullet"/>
      <w:lvlText w:val="o"/>
      <w:lvlJc w:val="left"/>
      <w:pPr>
        <w:tabs>
          <w:tab w:val="num" w:pos="3523"/>
        </w:tabs>
        <w:ind w:left="3523" w:hanging="360"/>
      </w:pPr>
      <w:rPr>
        <w:rFonts w:ascii="Courier New" w:hAnsi="Courier New" w:cs="Courier New" w:hint="default"/>
      </w:rPr>
    </w:lvl>
    <w:lvl w:ilvl="5" w:tplc="0409001B" w:tentative="1">
      <w:start w:val="1"/>
      <w:numFmt w:val="bullet"/>
      <w:lvlText w:val=""/>
      <w:lvlJc w:val="left"/>
      <w:pPr>
        <w:tabs>
          <w:tab w:val="num" w:pos="4243"/>
        </w:tabs>
        <w:ind w:left="4243" w:hanging="360"/>
      </w:pPr>
      <w:rPr>
        <w:rFonts w:ascii="Wingdings" w:hAnsi="Wingdings" w:hint="default"/>
      </w:rPr>
    </w:lvl>
    <w:lvl w:ilvl="6" w:tplc="0409000F" w:tentative="1">
      <w:start w:val="1"/>
      <w:numFmt w:val="bullet"/>
      <w:lvlText w:val=""/>
      <w:lvlJc w:val="left"/>
      <w:pPr>
        <w:tabs>
          <w:tab w:val="num" w:pos="4963"/>
        </w:tabs>
        <w:ind w:left="4963" w:hanging="360"/>
      </w:pPr>
      <w:rPr>
        <w:rFonts w:ascii="Symbol" w:hAnsi="Symbol" w:hint="default"/>
      </w:rPr>
    </w:lvl>
    <w:lvl w:ilvl="7" w:tplc="04090019" w:tentative="1">
      <w:start w:val="1"/>
      <w:numFmt w:val="bullet"/>
      <w:lvlText w:val="o"/>
      <w:lvlJc w:val="left"/>
      <w:pPr>
        <w:tabs>
          <w:tab w:val="num" w:pos="5683"/>
        </w:tabs>
        <w:ind w:left="5683" w:hanging="360"/>
      </w:pPr>
      <w:rPr>
        <w:rFonts w:ascii="Courier New" w:hAnsi="Courier New" w:cs="Courier New" w:hint="default"/>
      </w:rPr>
    </w:lvl>
    <w:lvl w:ilvl="8" w:tplc="0409001B" w:tentative="1">
      <w:start w:val="1"/>
      <w:numFmt w:val="bullet"/>
      <w:lvlText w:val=""/>
      <w:lvlJc w:val="left"/>
      <w:pPr>
        <w:tabs>
          <w:tab w:val="num" w:pos="6403"/>
        </w:tabs>
        <w:ind w:left="6403" w:hanging="360"/>
      </w:pPr>
      <w:rPr>
        <w:rFonts w:ascii="Wingdings" w:hAnsi="Wingdings" w:hint="default"/>
      </w:rPr>
    </w:lvl>
  </w:abstractNum>
  <w:abstractNum w:abstractNumId="10">
    <w:nsid w:val="1CC439BC"/>
    <w:multiLevelType w:val="hybridMultilevel"/>
    <w:tmpl w:val="AE741966"/>
    <w:lvl w:ilvl="0" w:tplc="E16EDB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0341022"/>
    <w:multiLevelType w:val="multilevel"/>
    <w:tmpl w:val="0BA4DE14"/>
    <w:lvl w:ilvl="0">
      <w:start w:val="1"/>
      <w:numFmt w:val="lowerLetter"/>
      <w:pStyle w:val="ListNumberabc"/>
      <w:lvlText w:val="%1."/>
      <w:lvlJc w:val="left"/>
      <w:pPr>
        <w:tabs>
          <w:tab w:val="num" w:pos="408"/>
        </w:tabs>
        <w:ind w:left="408" w:hanging="408"/>
      </w:pPr>
      <w:rPr>
        <w:rFonts w:hint="default"/>
      </w:rPr>
    </w:lvl>
    <w:lvl w:ilvl="1">
      <w:start w:val="1"/>
      <w:numFmt w:val="lowerLetter"/>
      <w:pStyle w:val="ListNumberabc2"/>
      <w:lvlText w:val="%2."/>
      <w:lvlJc w:val="left"/>
      <w:pPr>
        <w:tabs>
          <w:tab w:val="num" w:pos="805"/>
        </w:tabs>
        <w:ind w:left="805" w:hanging="397"/>
      </w:pPr>
      <w:rPr>
        <w:rFonts w:hint="default"/>
      </w:rPr>
    </w:lvl>
    <w:lvl w:ilvl="2">
      <w:start w:val="1"/>
      <w:numFmt w:val="lowerLetter"/>
      <w:pStyle w:val="ListNumberabc3"/>
      <w:lvlText w:val="%3."/>
      <w:lvlJc w:val="left"/>
      <w:pPr>
        <w:tabs>
          <w:tab w:val="num" w:pos="1230"/>
        </w:tabs>
        <w:ind w:left="1230" w:hanging="408"/>
      </w:pPr>
      <w:rPr>
        <w:rFonts w:hint="default"/>
      </w:rPr>
    </w:lvl>
    <w:lvl w:ilvl="3">
      <w:start w:val="1"/>
      <w:numFmt w:val="decimal"/>
      <w:lvlText w:val="Artikel %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abstractNum w:abstractNumId="12">
    <w:nsid w:val="236F1308"/>
    <w:multiLevelType w:val="hybridMultilevel"/>
    <w:tmpl w:val="F21CD97C"/>
    <w:lvl w:ilvl="0" w:tplc="FFFFFFFF">
      <w:start w:val="1"/>
      <w:numFmt w:val="bullet"/>
      <w:lvlText w:val="□"/>
      <w:lvlJc w:val="left"/>
      <w:pPr>
        <w:tabs>
          <w:tab w:val="num" w:pos="720"/>
        </w:tabs>
        <w:ind w:left="720" w:hanging="360"/>
      </w:pPr>
      <w:rPr>
        <w:rFonts w:ascii="Verdana" w:hAnsi="Verdan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CD64305"/>
    <w:multiLevelType w:val="multilevel"/>
    <w:tmpl w:val="858837F0"/>
    <w:name w:val="ListNumberingTemplate"/>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822"/>
        </w:tabs>
        <w:ind w:left="822" w:hanging="414"/>
      </w:pPr>
      <w:rPr>
        <w:rFonts w:hint="default"/>
      </w:rPr>
    </w:lvl>
    <w:lvl w:ilvl="2">
      <w:start w:val="1"/>
      <w:numFmt w:val="decimal"/>
      <w:lvlText w:val="%1.%2.%3."/>
      <w:lvlJc w:val="left"/>
      <w:pPr>
        <w:tabs>
          <w:tab w:val="num" w:pos="1639"/>
        </w:tabs>
        <w:ind w:left="1639" w:hanging="817"/>
      </w:pPr>
      <w:rPr>
        <w:rFonts w:hint="default"/>
      </w:rPr>
    </w:lvl>
    <w:lvl w:ilvl="3">
      <w:start w:val="1"/>
      <w:numFmt w:val="decimal"/>
      <w:lvlText w:val="%4."/>
      <w:lvlJc w:val="left"/>
      <w:pPr>
        <w:tabs>
          <w:tab w:val="num" w:pos="1514"/>
        </w:tabs>
        <w:ind w:left="1514" w:hanging="284"/>
      </w:pPr>
      <w:rPr>
        <w:rFonts w:hint="default"/>
      </w:rPr>
    </w:lvl>
    <w:lvl w:ilvl="4">
      <w:start w:val="1"/>
      <w:numFmt w:val="decimal"/>
      <w:lvlText w:val="%5."/>
      <w:lvlJc w:val="left"/>
      <w:pPr>
        <w:tabs>
          <w:tab w:val="num" w:pos="1928"/>
        </w:tabs>
        <w:ind w:left="192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37005E9"/>
    <w:multiLevelType w:val="multilevel"/>
    <w:tmpl w:val="57D63DE8"/>
    <w:lvl w:ilvl="0">
      <w:start w:val="1"/>
      <w:numFmt w:val="upperLetter"/>
      <w:pStyle w:val="ListNumberABCh"/>
      <w:lvlText w:val="%1."/>
      <w:lvlJc w:val="left"/>
      <w:pPr>
        <w:tabs>
          <w:tab w:val="num" w:pos="408"/>
        </w:tabs>
        <w:ind w:left="408" w:hanging="408"/>
      </w:pPr>
      <w:rPr>
        <w:rFonts w:hint="default"/>
      </w:rPr>
    </w:lvl>
    <w:lvl w:ilvl="1">
      <w:start w:val="1"/>
      <w:numFmt w:val="upperLetter"/>
      <w:pStyle w:val="ListNumberABCh2"/>
      <w:lvlText w:val="%2."/>
      <w:lvlJc w:val="left"/>
      <w:pPr>
        <w:tabs>
          <w:tab w:val="num" w:pos="805"/>
        </w:tabs>
        <w:ind w:left="805" w:hanging="397"/>
      </w:pPr>
      <w:rPr>
        <w:rFonts w:hint="default"/>
      </w:rPr>
    </w:lvl>
    <w:lvl w:ilvl="2">
      <w:start w:val="1"/>
      <w:numFmt w:val="upperLetter"/>
      <w:pStyle w:val="ListNumberABCh3"/>
      <w:lvlText w:val="%3."/>
      <w:lvlJc w:val="left"/>
      <w:pPr>
        <w:tabs>
          <w:tab w:val="num" w:pos="1230"/>
        </w:tabs>
        <w:ind w:left="1230" w:hanging="408"/>
      </w:pPr>
      <w:rPr>
        <w:rFonts w:hint="default"/>
      </w:rPr>
    </w:lvl>
    <w:lvl w:ilvl="3">
      <w:start w:val="1"/>
      <w:numFmt w:val="none"/>
      <w:suff w:val="nothing"/>
      <w:lvlText w:val=""/>
      <w:lvlJc w:val="left"/>
      <w:pPr>
        <w:ind w:left="0" w:firstLine="0"/>
      </w:pPr>
      <w:rPr>
        <w:rFonts w:hint="default"/>
      </w:rPr>
    </w:lvl>
    <w:lvl w:ilvl="4">
      <w:start w:val="1"/>
      <w:numFmt w:val="decimal"/>
      <w:suff w:val="nothing"/>
      <w:lvlText w:val="%4"/>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6440DED"/>
    <w:multiLevelType w:val="multilevel"/>
    <w:tmpl w:val="C3B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CE22BF"/>
    <w:multiLevelType w:val="hybridMultilevel"/>
    <w:tmpl w:val="84DE9D6C"/>
    <w:lvl w:ilvl="0" w:tplc="D3F01A60">
      <w:start w:val="1"/>
      <w:numFmt w:val="bullet"/>
      <w:pStyle w:val="ListBullet3"/>
      <w:lvlText w:val="–"/>
      <w:lvlJc w:val="left"/>
      <w:pPr>
        <w:tabs>
          <w:tab w:val="num" w:pos="1230"/>
        </w:tabs>
        <w:ind w:left="1230" w:hanging="408"/>
      </w:pPr>
      <w:rPr>
        <w:rFonts w:ascii="Verdana" w:hAnsi="Verdana" w:hint="default"/>
      </w:rPr>
    </w:lvl>
    <w:lvl w:ilvl="1" w:tplc="210402FE" w:tentative="1">
      <w:start w:val="1"/>
      <w:numFmt w:val="bullet"/>
      <w:lvlText w:val="o"/>
      <w:lvlJc w:val="left"/>
      <w:pPr>
        <w:tabs>
          <w:tab w:val="num" w:pos="1646"/>
        </w:tabs>
        <w:ind w:left="1646" w:hanging="360"/>
      </w:pPr>
      <w:rPr>
        <w:rFonts w:ascii="Courier New" w:hAnsi="Courier New" w:cs="Courier New" w:hint="default"/>
      </w:rPr>
    </w:lvl>
    <w:lvl w:ilvl="2" w:tplc="3184FCAE" w:tentative="1">
      <w:start w:val="1"/>
      <w:numFmt w:val="bullet"/>
      <w:lvlText w:val=""/>
      <w:lvlJc w:val="left"/>
      <w:pPr>
        <w:tabs>
          <w:tab w:val="num" w:pos="2366"/>
        </w:tabs>
        <w:ind w:left="2366" w:hanging="360"/>
      </w:pPr>
      <w:rPr>
        <w:rFonts w:ascii="Wingdings" w:hAnsi="Wingdings" w:hint="default"/>
      </w:rPr>
    </w:lvl>
    <w:lvl w:ilvl="3" w:tplc="6DA8626E" w:tentative="1">
      <w:start w:val="1"/>
      <w:numFmt w:val="bullet"/>
      <w:lvlText w:val=""/>
      <w:lvlJc w:val="left"/>
      <w:pPr>
        <w:tabs>
          <w:tab w:val="num" w:pos="3086"/>
        </w:tabs>
        <w:ind w:left="3086" w:hanging="360"/>
      </w:pPr>
      <w:rPr>
        <w:rFonts w:ascii="Symbol" w:hAnsi="Symbol" w:hint="default"/>
      </w:rPr>
    </w:lvl>
    <w:lvl w:ilvl="4" w:tplc="6FCC84CA" w:tentative="1">
      <w:start w:val="1"/>
      <w:numFmt w:val="bullet"/>
      <w:lvlText w:val="o"/>
      <w:lvlJc w:val="left"/>
      <w:pPr>
        <w:tabs>
          <w:tab w:val="num" w:pos="3806"/>
        </w:tabs>
        <w:ind w:left="3806" w:hanging="360"/>
      </w:pPr>
      <w:rPr>
        <w:rFonts w:ascii="Courier New" w:hAnsi="Courier New" w:cs="Courier New" w:hint="default"/>
      </w:rPr>
    </w:lvl>
    <w:lvl w:ilvl="5" w:tplc="B54E1604" w:tentative="1">
      <w:start w:val="1"/>
      <w:numFmt w:val="bullet"/>
      <w:lvlText w:val=""/>
      <w:lvlJc w:val="left"/>
      <w:pPr>
        <w:tabs>
          <w:tab w:val="num" w:pos="4526"/>
        </w:tabs>
        <w:ind w:left="4526" w:hanging="360"/>
      </w:pPr>
      <w:rPr>
        <w:rFonts w:ascii="Wingdings" w:hAnsi="Wingdings" w:hint="default"/>
      </w:rPr>
    </w:lvl>
    <w:lvl w:ilvl="6" w:tplc="1C96F73A" w:tentative="1">
      <w:start w:val="1"/>
      <w:numFmt w:val="bullet"/>
      <w:lvlText w:val=""/>
      <w:lvlJc w:val="left"/>
      <w:pPr>
        <w:tabs>
          <w:tab w:val="num" w:pos="5246"/>
        </w:tabs>
        <w:ind w:left="5246" w:hanging="360"/>
      </w:pPr>
      <w:rPr>
        <w:rFonts w:ascii="Symbol" w:hAnsi="Symbol" w:hint="default"/>
      </w:rPr>
    </w:lvl>
    <w:lvl w:ilvl="7" w:tplc="26200774" w:tentative="1">
      <w:start w:val="1"/>
      <w:numFmt w:val="bullet"/>
      <w:lvlText w:val="o"/>
      <w:lvlJc w:val="left"/>
      <w:pPr>
        <w:tabs>
          <w:tab w:val="num" w:pos="5966"/>
        </w:tabs>
        <w:ind w:left="5966" w:hanging="360"/>
      </w:pPr>
      <w:rPr>
        <w:rFonts w:ascii="Courier New" w:hAnsi="Courier New" w:cs="Courier New" w:hint="default"/>
      </w:rPr>
    </w:lvl>
    <w:lvl w:ilvl="8" w:tplc="6A1E833E" w:tentative="1">
      <w:start w:val="1"/>
      <w:numFmt w:val="bullet"/>
      <w:lvlText w:val=""/>
      <w:lvlJc w:val="left"/>
      <w:pPr>
        <w:tabs>
          <w:tab w:val="num" w:pos="6686"/>
        </w:tabs>
        <w:ind w:left="6686" w:hanging="360"/>
      </w:pPr>
      <w:rPr>
        <w:rFonts w:ascii="Wingdings" w:hAnsi="Wingdings" w:hint="default"/>
      </w:rPr>
    </w:lvl>
  </w:abstractNum>
  <w:abstractNum w:abstractNumId="17">
    <w:nsid w:val="3B932798"/>
    <w:multiLevelType w:val="multilevel"/>
    <w:tmpl w:val="FF560926"/>
    <w:lvl w:ilvl="0">
      <w:start w:val="1"/>
      <w:numFmt w:val="decimal"/>
      <w:pStyle w:val="AkteartikelEN"/>
      <w:suff w:val="space"/>
      <w:lvlText w:val="Article %1."/>
      <w:lvlJc w:val="left"/>
      <w:pPr>
        <w:ind w:left="0" w:firstLine="0"/>
      </w:pPr>
      <w:rPr>
        <w:rFonts w:hint="default"/>
      </w:rPr>
    </w:lvl>
    <w:lvl w:ilvl="1">
      <w:start w:val="1"/>
      <w:numFmt w:val="decimal"/>
      <w:pStyle w:val="AkteartikellidEN"/>
      <w:lvlText w:val="%1.%2"/>
      <w:lvlJc w:val="left"/>
      <w:pPr>
        <w:tabs>
          <w:tab w:val="num" w:pos="822"/>
        </w:tabs>
        <w:ind w:left="822" w:hanging="822"/>
      </w:pPr>
      <w:rPr>
        <w:rFonts w:hint="default"/>
      </w:rPr>
    </w:lvl>
    <w:lvl w:ilvl="2">
      <w:start w:val="1"/>
      <w:numFmt w:val="lowerLetter"/>
      <w:pStyle w:val="AktelidsubEN"/>
      <w:lvlText w:val="%3)"/>
      <w:lvlJc w:val="left"/>
      <w:pPr>
        <w:tabs>
          <w:tab w:val="num" w:pos="1230"/>
        </w:tabs>
        <w:ind w:left="1230" w:hanging="408"/>
      </w:pPr>
      <w:rPr>
        <w:rFonts w:hint="default"/>
      </w:rPr>
    </w:lvl>
    <w:lvl w:ilvl="3">
      <w:start w:val="1"/>
      <w:numFmt w:val="decimal"/>
      <w:lvlText w:val="Artikel %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abstractNum w:abstractNumId="18">
    <w:nsid w:val="41E823F1"/>
    <w:multiLevelType w:val="hybridMultilevel"/>
    <w:tmpl w:val="841A3AE0"/>
    <w:lvl w:ilvl="0" w:tplc="50067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F757DB"/>
    <w:multiLevelType w:val="hybridMultilevel"/>
    <w:tmpl w:val="C6647502"/>
    <w:lvl w:ilvl="0" w:tplc="6AF84EEC">
      <w:start w:val="1"/>
      <w:numFmt w:val="bullet"/>
      <w:pStyle w:val="Aankruisoptie"/>
      <w:lvlText w:val=""/>
      <w:lvlPicBulletId w:val="0"/>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
      <w:lvlJc w:val="left"/>
      <w:pPr>
        <w:tabs>
          <w:tab w:val="num" w:pos="5760"/>
        </w:tabs>
        <w:ind w:left="5760" w:hanging="360"/>
      </w:pPr>
      <w:rPr>
        <w:rFonts w:ascii="Symbol" w:hAnsi="Symbol"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0">
    <w:nsid w:val="608A5C60"/>
    <w:multiLevelType w:val="hybridMultilevel"/>
    <w:tmpl w:val="B1CA293C"/>
    <w:lvl w:ilvl="0" w:tplc="36221136">
      <w:start w:val="1"/>
      <w:numFmt w:val="bullet"/>
      <w:pStyle w:val="Aankruisoptiegekozen"/>
      <w:lvlText w:val=""/>
      <w:lvlPicBulletId w:val="1"/>
      <w:lvlJc w:val="left"/>
      <w:pPr>
        <w:tabs>
          <w:tab w:val="num" w:pos="720"/>
        </w:tabs>
        <w:ind w:left="720" w:hanging="360"/>
      </w:pPr>
      <w:rPr>
        <w:rFonts w:ascii="Symbol" w:hAnsi="Symbol" w:hint="default"/>
      </w:rPr>
    </w:lvl>
    <w:lvl w:ilvl="1" w:tplc="F9BA1D58" w:tentative="1">
      <w:start w:val="1"/>
      <w:numFmt w:val="bullet"/>
      <w:lvlText w:val=""/>
      <w:lvlJc w:val="left"/>
      <w:pPr>
        <w:tabs>
          <w:tab w:val="num" w:pos="1440"/>
        </w:tabs>
        <w:ind w:left="1440" w:hanging="360"/>
      </w:pPr>
      <w:rPr>
        <w:rFonts w:ascii="Symbol" w:hAnsi="Symbol" w:hint="default"/>
      </w:rPr>
    </w:lvl>
    <w:lvl w:ilvl="2" w:tplc="FE48A126" w:tentative="1">
      <w:start w:val="1"/>
      <w:numFmt w:val="bullet"/>
      <w:lvlText w:val=""/>
      <w:lvlJc w:val="left"/>
      <w:pPr>
        <w:tabs>
          <w:tab w:val="num" w:pos="2160"/>
        </w:tabs>
        <w:ind w:left="2160" w:hanging="360"/>
      </w:pPr>
      <w:rPr>
        <w:rFonts w:ascii="Symbol" w:hAnsi="Symbol" w:hint="default"/>
      </w:rPr>
    </w:lvl>
    <w:lvl w:ilvl="3" w:tplc="C90A07E4" w:tentative="1">
      <w:start w:val="1"/>
      <w:numFmt w:val="bullet"/>
      <w:lvlText w:val=""/>
      <w:lvlJc w:val="left"/>
      <w:pPr>
        <w:tabs>
          <w:tab w:val="num" w:pos="2880"/>
        </w:tabs>
        <w:ind w:left="2880" w:hanging="360"/>
      </w:pPr>
      <w:rPr>
        <w:rFonts w:ascii="Symbol" w:hAnsi="Symbol" w:hint="default"/>
      </w:rPr>
    </w:lvl>
    <w:lvl w:ilvl="4" w:tplc="28EEB05A" w:tentative="1">
      <w:start w:val="1"/>
      <w:numFmt w:val="bullet"/>
      <w:lvlText w:val=""/>
      <w:lvlJc w:val="left"/>
      <w:pPr>
        <w:tabs>
          <w:tab w:val="num" w:pos="3600"/>
        </w:tabs>
        <w:ind w:left="3600" w:hanging="360"/>
      </w:pPr>
      <w:rPr>
        <w:rFonts w:ascii="Symbol" w:hAnsi="Symbol" w:hint="default"/>
      </w:rPr>
    </w:lvl>
    <w:lvl w:ilvl="5" w:tplc="FD0A27CE" w:tentative="1">
      <w:start w:val="1"/>
      <w:numFmt w:val="bullet"/>
      <w:lvlText w:val=""/>
      <w:lvlJc w:val="left"/>
      <w:pPr>
        <w:tabs>
          <w:tab w:val="num" w:pos="4320"/>
        </w:tabs>
        <w:ind w:left="4320" w:hanging="360"/>
      </w:pPr>
      <w:rPr>
        <w:rFonts w:ascii="Symbol" w:hAnsi="Symbol" w:hint="default"/>
      </w:rPr>
    </w:lvl>
    <w:lvl w:ilvl="6" w:tplc="910E61E4" w:tentative="1">
      <w:start w:val="1"/>
      <w:numFmt w:val="bullet"/>
      <w:lvlText w:val=""/>
      <w:lvlJc w:val="left"/>
      <w:pPr>
        <w:tabs>
          <w:tab w:val="num" w:pos="5040"/>
        </w:tabs>
        <w:ind w:left="5040" w:hanging="360"/>
      </w:pPr>
      <w:rPr>
        <w:rFonts w:ascii="Symbol" w:hAnsi="Symbol" w:hint="default"/>
      </w:rPr>
    </w:lvl>
    <w:lvl w:ilvl="7" w:tplc="02DAE4FA" w:tentative="1">
      <w:start w:val="1"/>
      <w:numFmt w:val="bullet"/>
      <w:lvlText w:val=""/>
      <w:lvlJc w:val="left"/>
      <w:pPr>
        <w:tabs>
          <w:tab w:val="num" w:pos="5760"/>
        </w:tabs>
        <w:ind w:left="5760" w:hanging="360"/>
      </w:pPr>
      <w:rPr>
        <w:rFonts w:ascii="Symbol" w:hAnsi="Symbol" w:hint="default"/>
      </w:rPr>
    </w:lvl>
    <w:lvl w:ilvl="8" w:tplc="E47AE322" w:tentative="1">
      <w:start w:val="1"/>
      <w:numFmt w:val="bullet"/>
      <w:lvlText w:val=""/>
      <w:lvlJc w:val="left"/>
      <w:pPr>
        <w:tabs>
          <w:tab w:val="num" w:pos="6480"/>
        </w:tabs>
        <w:ind w:left="6480" w:hanging="360"/>
      </w:pPr>
      <w:rPr>
        <w:rFonts w:ascii="Symbol" w:hAnsi="Symbol" w:hint="default"/>
      </w:rPr>
    </w:lvl>
  </w:abstractNum>
  <w:abstractNum w:abstractNumId="21">
    <w:nsid w:val="6B322926"/>
    <w:multiLevelType w:val="multilevel"/>
    <w:tmpl w:val="C47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3B50AE"/>
    <w:multiLevelType w:val="hybridMultilevel"/>
    <w:tmpl w:val="D5942A82"/>
    <w:lvl w:ilvl="0" w:tplc="FFFFFFFF">
      <w:start w:val="6"/>
      <w:numFmt w:val="bullet"/>
      <w:lvlText w:val="–"/>
      <w:lvlJc w:val="left"/>
      <w:pPr>
        <w:tabs>
          <w:tab w:val="num" w:pos="720"/>
        </w:tabs>
        <w:ind w:left="720" w:hanging="360"/>
      </w:pPr>
      <w:rPr>
        <w:rFonts w:ascii="Verdana" w:eastAsia="Times New Roman" w:hAnsi="Verdana"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E050EAF"/>
    <w:multiLevelType w:val="hybridMultilevel"/>
    <w:tmpl w:val="72689378"/>
    <w:lvl w:ilvl="0" w:tplc="1F9643AA">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705D5CA8"/>
    <w:multiLevelType w:val="hybridMultilevel"/>
    <w:tmpl w:val="DB389B30"/>
    <w:lvl w:ilvl="0" w:tplc="B03C83C6">
      <w:start w:val="1"/>
      <w:numFmt w:val="bullet"/>
      <w:pStyle w:val="ListBullet"/>
      <w:lvlText w:val="–"/>
      <w:lvlJc w:val="left"/>
      <w:pPr>
        <w:tabs>
          <w:tab w:val="num" w:pos="408"/>
        </w:tabs>
        <w:ind w:left="408" w:hanging="408"/>
      </w:pPr>
      <w:rPr>
        <w:rFonts w:ascii="Verdana" w:hAnsi="Verdan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0682809"/>
    <w:multiLevelType w:val="hybridMultilevel"/>
    <w:tmpl w:val="5706F8D0"/>
    <w:lvl w:ilvl="0" w:tplc="F47E219A">
      <w:start w:val="1"/>
      <w:numFmt w:val="decimal"/>
      <w:pStyle w:val="Aktepartij"/>
      <w:lvlText w:val="%1."/>
      <w:lvlJc w:val="left"/>
      <w:pPr>
        <w:tabs>
          <w:tab w:val="num" w:pos="720"/>
        </w:tabs>
        <w:ind w:left="720" w:hanging="360"/>
      </w:pPr>
    </w:lvl>
    <w:lvl w:ilvl="1" w:tplc="82A0BAF4">
      <w:start w:val="1"/>
      <w:numFmt w:val="lowerRoman"/>
      <w:pStyle w:val="Akteconsiderans"/>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686223"/>
    <w:multiLevelType w:val="multilevel"/>
    <w:tmpl w:val="3A0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8856D8"/>
    <w:multiLevelType w:val="multilevel"/>
    <w:tmpl w:val="5D2253FC"/>
    <w:lvl w:ilvl="0">
      <w:start w:val="1"/>
      <w:numFmt w:val="decimal"/>
      <w:pStyle w:val="Akteartikel"/>
      <w:suff w:val="space"/>
      <w:lvlText w:val="Artikel %1."/>
      <w:lvlJc w:val="left"/>
      <w:pPr>
        <w:ind w:left="0" w:firstLine="0"/>
      </w:pPr>
      <w:rPr>
        <w:rFonts w:hint="default"/>
      </w:rPr>
    </w:lvl>
    <w:lvl w:ilvl="1">
      <w:start w:val="1"/>
      <w:numFmt w:val="decimal"/>
      <w:pStyle w:val="Akteartikellid"/>
      <w:lvlText w:val="%1.%2"/>
      <w:lvlJc w:val="left"/>
      <w:pPr>
        <w:tabs>
          <w:tab w:val="num" w:pos="822"/>
        </w:tabs>
        <w:ind w:left="822" w:hanging="822"/>
      </w:pPr>
      <w:rPr>
        <w:rFonts w:hint="default"/>
      </w:rPr>
    </w:lvl>
    <w:lvl w:ilvl="2">
      <w:start w:val="1"/>
      <w:numFmt w:val="lowerLetter"/>
      <w:pStyle w:val="Aktelidsub"/>
      <w:lvlText w:val="%3)"/>
      <w:lvlJc w:val="left"/>
      <w:pPr>
        <w:tabs>
          <w:tab w:val="num" w:pos="1230"/>
        </w:tabs>
        <w:ind w:left="1230" w:hanging="408"/>
      </w:pPr>
      <w:rPr>
        <w:rFonts w:hint="default"/>
      </w:rPr>
    </w:lvl>
    <w:lvl w:ilvl="3">
      <w:start w:val="1"/>
      <w:numFmt w:val="decimal"/>
      <w:lvlText w:val="Artikel %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num w:numId="1">
    <w:abstractNumId w:val="19"/>
  </w:num>
  <w:num w:numId="2">
    <w:abstractNumId w:val="20"/>
  </w:num>
  <w:num w:numId="3">
    <w:abstractNumId w:val="27"/>
  </w:num>
  <w:num w:numId="4">
    <w:abstractNumId w:val="17"/>
  </w:num>
  <w:num w:numId="5">
    <w:abstractNumId w:val="25"/>
  </w:num>
  <w:num w:numId="6">
    <w:abstractNumId w:val="11"/>
  </w:num>
  <w:num w:numId="7">
    <w:abstractNumId w:val="24"/>
  </w:num>
  <w:num w:numId="8">
    <w:abstractNumId w:val="9"/>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8"/>
  </w:num>
  <w:num w:numId="15">
    <w:abstractNumId w:val="12"/>
  </w:num>
  <w:num w:numId="16">
    <w:abstractNumId w:val="8"/>
  </w:num>
  <w:num w:numId="17">
    <w:abstractNumId w:val="23"/>
  </w:num>
  <w:num w:numId="18">
    <w:abstractNumId w:val="14"/>
  </w:num>
  <w:num w:numId="19">
    <w:abstractNumId w:val="13"/>
  </w:num>
  <w:num w:numId="20">
    <w:abstractNumId w:val="5"/>
  </w:num>
  <w:num w:numId="21">
    <w:abstractNumId w:val="4"/>
  </w:num>
  <w:num w:numId="22">
    <w:abstractNumId w:val="1"/>
  </w:num>
  <w:num w:numId="23">
    <w:abstractNumId w:val="0"/>
  </w:num>
  <w:num w:numId="24">
    <w:abstractNumId w:val="6"/>
  </w:num>
  <w:num w:numId="25">
    <w:abstractNumId w:val="3"/>
  </w:num>
  <w:num w:numId="26">
    <w:abstractNumId w:val="2"/>
  </w:num>
  <w:num w:numId="27">
    <w:abstractNumId w:val="26"/>
  </w:num>
  <w:num w:numId="28">
    <w:abstractNumId w:val="15"/>
  </w:num>
  <w:num w:numId="29">
    <w:abstractNumId w:val="21"/>
  </w:num>
  <w:num w:numId="30">
    <w:abstractNumId w:val="7"/>
  </w:num>
  <w:num w:numId="31">
    <w:abstractNumId w:val="10"/>
  </w:num>
  <w:num w:numId="3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408"/>
  <w:hyphenationZone w:val="425"/>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pany" w:val="0"/>
    <w:docVar w:name="Converted" w:val="1"/>
    <w:docVar w:name="DocType" w:val="5"/>
    <w:docVar w:name="dvDate" w:val="2015-11-09"/>
    <w:docVar w:name="dvDateString" w:val="9 november 2015"/>
    <w:docVar w:name="dvDocLang" w:val="0"/>
    <w:docVar w:name="dvDONr" w:val="1755676"/>
    <w:docVar w:name="dvDORefNr" w:val="1755676"/>
    <w:docVar w:name="HasStatutoryName" w:val="True"/>
    <w:docVar w:name="Page1dept" w:val="True"/>
    <w:docVar w:name="Page1logo" w:val="1"/>
    <w:docVar w:name="PageNdept" w:val="False"/>
    <w:docVar w:name="PageNlogo" w:val="False"/>
    <w:docVar w:name="ProtectionState" w:val="NULL"/>
    <w:docVar w:name="Subsidiary" w:val="0"/>
    <w:docVar w:name="TrayChoice" w:val="3"/>
  </w:docVars>
  <w:rsids>
    <w:rsidRoot w:val="0088523F"/>
    <w:rsid w:val="00000AFC"/>
    <w:rsid w:val="00003F77"/>
    <w:rsid w:val="000150EB"/>
    <w:rsid w:val="00017F14"/>
    <w:rsid w:val="000359B4"/>
    <w:rsid w:val="00060B19"/>
    <w:rsid w:val="0007295B"/>
    <w:rsid w:val="000730E9"/>
    <w:rsid w:val="00073575"/>
    <w:rsid w:val="000778AB"/>
    <w:rsid w:val="000857CA"/>
    <w:rsid w:val="00087CA4"/>
    <w:rsid w:val="00091EBB"/>
    <w:rsid w:val="00094B05"/>
    <w:rsid w:val="000A6D03"/>
    <w:rsid w:val="000B3004"/>
    <w:rsid w:val="000D03D7"/>
    <w:rsid w:val="000E66D8"/>
    <w:rsid w:val="000F08D6"/>
    <w:rsid w:val="000F0F22"/>
    <w:rsid w:val="000F2026"/>
    <w:rsid w:val="000F3CD9"/>
    <w:rsid w:val="001042CF"/>
    <w:rsid w:val="001049EF"/>
    <w:rsid w:val="00114467"/>
    <w:rsid w:val="001207D3"/>
    <w:rsid w:val="00125AE5"/>
    <w:rsid w:val="001330C6"/>
    <w:rsid w:val="00136815"/>
    <w:rsid w:val="00147DE7"/>
    <w:rsid w:val="001563B2"/>
    <w:rsid w:val="001566E7"/>
    <w:rsid w:val="00161FFD"/>
    <w:rsid w:val="00163917"/>
    <w:rsid w:val="001726ED"/>
    <w:rsid w:val="001A1F98"/>
    <w:rsid w:val="001A5310"/>
    <w:rsid w:val="001A5F48"/>
    <w:rsid w:val="001A5FB8"/>
    <w:rsid w:val="001C2FD9"/>
    <w:rsid w:val="001C3990"/>
    <w:rsid w:val="001C4271"/>
    <w:rsid w:val="001D13A5"/>
    <w:rsid w:val="001D3B0D"/>
    <w:rsid w:val="001F1133"/>
    <w:rsid w:val="001F24AA"/>
    <w:rsid w:val="002100D0"/>
    <w:rsid w:val="00213AAB"/>
    <w:rsid w:val="00225FC0"/>
    <w:rsid w:val="00227B1C"/>
    <w:rsid w:val="00231E28"/>
    <w:rsid w:val="0023498B"/>
    <w:rsid w:val="00234E7D"/>
    <w:rsid w:val="00235671"/>
    <w:rsid w:val="00243869"/>
    <w:rsid w:val="00247D64"/>
    <w:rsid w:val="00255D70"/>
    <w:rsid w:val="00262F93"/>
    <w:rsid w:val="002677DC"/>
    <w:rsid w:val="0029097A"/>
    <w:rsid w:val="0029154E"/>
    <w:rsid w:val="002A629E"/>
    <w:rsid w:val="002A6BF1"/>
    <w:rsid w:val="002C027C"/>
    <w:rsid w:val="002C6A9E"/>
    <w:rsid w:val="002D56FB"/>
    <w:rsid w:val="002D6E3F"/>
    <w:rsid w:val="002E753A"/>
    <w:rsid w:val="002F2F98"/>
    <w:rsid w:val="002F3AF8"/>
    <w:rsid w:val="00303CC8"/>
    <w:rsid w:val="003139FC"/>
    <w:rsid w:val="00313F09"/>
    <w:rsid w:val="00341E2A"/>
    <w:rsid w:val="00354530"/>
    <w:rsid w:val="00362ADE"/>
    <w:rsid w:val="00375C93"/>
    <w:rsid w:val="003872D1"/>
    <w:rsid w:val="0039732A"/>
    <w:rsid w:val="003A21F6"/>
    <w:rsid w:val="003A4D9C"/>
    <w:rsid w:val="003A68EE"/>
    <w:rsid w:val="003B2994"/>
    <w:rsid w:val="003C6303"/>
    <w:rsid w:val="003D140D"/>
    <w:rsid w:val="003D6FE7"/>
    <w:rsid w:val="003E6083"/>
    <w:rsid w:val="003E7C7A"/>
    <w:rsid w:val="003F2CDA"/>
    <w:rsid w:val="00414A41"/>
    <w:rsid w:val="00417207"/>
    <w:rsid w:val="00426DE7"/>
    <w:rsid w:val="00437E6B"/>
    <w:rsid w:val="004509FD"/>
    <w:rsid w:val="00454776"/>
    <w:rsid w:val="00476C18"/>
    <w:rsid w:val="004806AA"/>
    <w:rsid w:val="0048119A"/>
    <w:rsid w:val="0049238D"/>
    <w:rsid w:val="00495C40"/>
    <w:rsid w:val="00496CA1"/>
    <w:rsid w:val="00497FFE"/>
    <w:rsid w:val="004A1557"/>
    <w:rsid w:val="004A17B3"/>
    <w:rsid w:val="004A53B6"/>
    <w:rsid w:val="004A693D"/>
    <w:rsid w:val="004A796B"/>
    <w:rsid w:val="004C00F9"/>
    <w:rsid w:val="004E1CE9"/>
    <w:rsid w:val="004E2ADA"/>
    <w:rsid w:val="004E3340"/>
    <w:rsid w:val="004E74C3"/>
    <w:rsid w:val="004E7E68"/>
    <w:rsid w:val="004F4272"/>
    <w:rsid w:val="00500B0A"/>
    <w:rsid w:val="00520C66"/>
    <w:rsid w:val="0052571F"/>
    <w:rsid w:val="005315BF"/>
    <w:rsid w:val="00531D44"/>
    <w:rsid w:val="00534417"/>
    <w:rsid w:val="00542F57"/>
    <w:rsid w:val="00544F40"/>
    <w:rsid w:val="005508A3"/>
    <w:rsid w:val="00553D00"/>
    <w:rsid w:val="0055715E"/>
    <w:rsid w:val="00572016"/>
    <w:rsid w:val="00574DBF"/>
    <w:rsid w:val="00575196"/>
    <w:rsid w:val="0057714F"/>
    <w:rsid w:val="00597FAA"/>
    <w:rsid w:val="005B1C06"/>
    <w:rsid w:val="005B4107"/>
    <w:rsid w:val="005B4A6B"/>
    <w:rsid w:val="005B711E"/>
    <w:rsid w:val="005B7C36"/>
    <w:rsid w:val="005C5811"/>
    <w:rsid w:val="005D2643"/>
    <w:rsid w:val="005E0B06"/>
    <w:rsid w:val="005E5918"/>
    <w:rsid w:val="005F13B0"/>
    <w:rsid w:val="006006E1"/>
    <w:rsid w:val="0060269A"/>
    <w:rsid w:val="00613683"/>
    <w:rsid w:val="0062229F"/>
    <w:rsid w:val="006309B1"/>
    <w:rsid w:val="00630C24"/>
    <w:rsid w:val="006322E0"/>
    <w:rsid w:val="0064074C"/>
    <w:rsid w:val="00647DE0"/>
    <w:rsid w:val="006541BF"/>
    <w:rsid w:val="00657DA1"/>
    <w:rsid w:val="0066042B"/>
    <w:rsid w:val="00664ECA"/>
    <w:rsid w:val="0067112E"/>
    <w:rsid w:val="00683521"/>
    <w:rsid w:val="00685939"/>
    <w:rsid w:val="0069313E"/>
    <w:rsid w:val="006B5699"/>
    <w:rsid w:val="006B7322"/>
    <w:rsid w:val="006D107F"/>
    <w:rsid w:val="006D3473"/>
    <w:rsid w:val="006D5F66"/>
    <w:rsid w:val="006D739B"/>
    <w:rsid w:val="006F2538"/>
    <w:rsid w:val="00701FD7"/>
    <w:rsid w:val="0071583D"/>
    <w:rsid w:val="00736EA4"/>
    <w:rsid w:val="007506F0"/>
    <w:rsid w:val="00751487"/>
    <w:rsid w:val="007573E4"/>
    <w:rsid w:val="00774245"/>
    <w:rsid w:val="00776F30"/>
    <w:rsid w:val="0078009F"/>
    <w:rsid w:val="007814B2"/>
    <w:rsid w:val="0079743F"/>
    <w:rsid w:val="00797CEA"/>
    <w:rsid w:val="007A75FE"/>
    <w:rsid w:val="007B1700"/>
    <w:rsid w:val="007B7C85"/>
    <w:rsid w:val="007C7EAF"/>
    <w:rsid w:val="007D1C0D"/>
    <w:rsid w:val="007E1BA7"/>
    <w:rsid w:val="007E2A4C"/>
    <w:rsid w:val="007E3151"/>
    <w:rsid w:val="007E5E83"/>
    <w:rsid w:val="00801C7E"/>
    <w:rsid w:val="008027C5"/>
    <w:rsid w:val="00807D8D"/>
    <w:rsid w:val="00814074"/>
    <w:rsid w:val="0082004A"/>
    <w:rsid w:val="008263A4"/>
    <w:rsid w:val="008270B9"/>
    <w:rsid w:val="00830CA6"/>
    <w:rsid w:val="00857BEC"/>
    <w:rsid w:val="00861040"/>
    <w:rsid w:val="008758EB"/>
    <w:rsid w:val="00876FCB"/>
    <w:rsid w:val="0088523F"/>
    <w:rsid w:val="00890D87"/>
    <w:rsid w:val="00892DEB"/>
    <w:rsid w:val="008955EC"/>
    <w:rsid w:val="00897AFC"/>
    <w:rsid w:val="008A173E"/>
    <w:rsid w:val="008A28BD"/>
    <w:rsid w:val="008A6203"/>
    <w:rsid w:val="008B7C9B"/>
    <w:rsid w:val="008C74CE"/>
    <w:rsid w:val="008D31A0"/>
    <w:rsid w:val="008D3C13"/>
    <w:rsid w:val="008D403F"/>
    <w:rsid w:val="009004E4"/>
    <w:rsid w:val="00904692"/>
    <w:rsid w:val="0092082E"/>
    <w:rsid w:val="00924D84"/>
    <w:rsid w:val="009432B9"/>
    <w:rsid w:val="009477CC"/>
    <w:rsid w:val="00947CB5"/>
    <w:rsid w:val="00954725"/>
    <w:rsid w:val="00961298"/>
    <w:rsid w:val="00966590"/>
    <w:rsid w:val="00967529"/>
    <w:rsid w:val="0098549E"/>
    <w:rsid w:val="00986207"/>
    <w:rsid w:val="009A1973"/>
    <w:rsid w:val="009B0DD8"/>
    <w:rsid w:val="009B30DB"/>
    <w:rsid w:val="009C0E0F"/>
    <w:rsid w:val="009C3678"/>
    <w:rsid w:val="009F22EE"/>
    <w:rsid w:val="009F7B0D"/>
    <w:rsid w:val="00A00C89"/>
    <w:rsid w:val="00A05573"/>
    <w:rsid w:val="00A14074"/>
    <w:rsid w:val="00A2549B"/>
    <w:rsid w:val="00A30016"/>
    <w:rsid w:val="00A326EC"/>
    <w:rsid w:val="00A406C3"/>
    <w:rsid w:val="00A4280B"/>
    <w:rsid w:val="00A43A56"/>
    <w:rsid w:val="00A44079"/>
    <w:rsid w:val="00A46731"/>
    <w:rsid w:val="00A6694F"/>
    <w:rsid w:val="00A67F8F"/>
    <w:rsid w:val="00A74301"/>
    <w:rsid w:val="00A84700"/>
    <w:rsid w:val="00A84FEA"/>
    <w:rsid w:val="00A96DB4"/>
    <w:rsid w:val="00AA0F81"/>
    <w:rsid w:val="00AA765D"/>
    <w:rsid w:val="00AB1DB8"/>
    <w:rsid w:val="00AB4EBE"/>
    <w:rsid w:val="00AC1C02"/>
    <w:rsid w:val="00AC2631"/>
    <w:rsid w:val="00AC5CA4"/>
    <w:rsid w:val="00AC7EF3"/>
    <w:rsid w:val="00AE0DC3"/>
    <w:rsid w:val="00AF3EB9"/>
    <w:rsid w:val="00AF5F80"/>
    <w:rsid w:val="00B0725F"/>
    <w:rsid w:val="00B127F3"/>
    <w:rsid w:val="00B13634"/>
    <w:rsid w:val="00B14601"/>
    <w:rsid w:val="00B148E0"/>
    <w:rsid w:val="00B15BED"/>
    <w:rsid w:val="00B34029"/>
    <w:rsid w:val="00B4074F"/>
    <w:rsid w:val="00B42BC1"/>
    <w:rsid w:val="00B50827"/>
    <w:rsid w:val="00B67A3A"/>
    <w:rsid w:val="00B833D8"/>
    <w:rsid w:val="00B86721"/>
    <w:rsid w:val="00B94EBF"/>
    <w:rsid w:val="00B95639"/>
    <w:rsid w:val="00B96C73"/>
    <w:rsid w:val="00BA2098"/>
    <w:rsid w:val="00BB0F66"/>
    <w:rsid w:val="00BB42D7"/>
    <w:rsid w:val="00BB6CFA"/>
    <w:rsid w:val="00BC1B97"/>
    <w:rsid w:val="00BC2913"/>
    <w:rsid w:val="00BC6756"/>
    <w:rsid w:val="00BD44A1"/>
    <w:rsid w:val="00BE180B"/>
    <w:rsid w:val="00BE18FA"/>
    <w:rsid w:val="00BE4FEE"/>
    <w:rsid w:val="00BE5398"/>
    <w:rsid w:val="00BF6F7E"/>
    <w:rsid w:val="00C03A0B"/>
    <w:rsid w:val="00C15A24"/>
    <w:rsid w:val="00C16717"/>
    <w:rsid w:val="00C20BF0"/>
    <w:rsid w:val="00C2557C"/>
    <w:rsid w:val="00C30FCA"/>
    <w:rsid w:val="00C325D1"/>
    <w:rsid w:val="00C60E1C"/>
    <w:rsid w:val="00C6334D"/>
    <w:rsid w:val="00C802F6"/>
    <w:rsid w:val="00C966CF"/>
    <w:rsid w:val="00CC75BA"/>
    <w:rsid w:val="00CD54DD"/>
    <w:rsid w:val="00CD5A45"/>
    <w:rsid w:val="00CF2C22"/>
    <w:rsid w:val="00CF325D"/>
    <w:rsid w:val="00CF355A"/>
    <w:rsid w:val="00CF7B6C"/>
    <w:rsid w:val="00D15D56"/>
    <w:rsid w:val="00D25A9E"/>
    <w:rsid w:val="00D40AC8"/>
    <w:rsid w:val="00D4236B"/>
    <w:rsid w:val="00D45167"/>
    <w:rsid w:val="00D547B6"/>
    <w:rsid w:val="00D54AB8"/>
    <w:rsid w:val="00D57FF5"/>
    <w:rsid w:val="00D60B8C"/>
    <w:rsid w:val="00D62ECC"/>
    <w:rsid w:val="00D9002A"/>
    <w:rsid w:val="00DB2F83"/>
    <w:rsid w:val="00DB481D"/>
    <w:rsid w:val="00DB6E2E"/>
    <w:rsid w:val="00DC0229"/>
    <w:rsid w:val="00DC7F48"/>
    <w:rsid w:val="00DD413A"/>
    <w:rsid w:val="00DD6E61"/>
    <w:rsid w:val="00DE0262"/>
    <w:rsid w:val="00DE7EEE"/>
    <w:rsid w:val="00DF0541"/>
    <w:rsid w:val="00E008CA"/>
    <w:rsid w:val="00E04161"/>
    <w:rsid w:val="00E04E72"/>
    <w:rsid w:val="00E14C87"/>
    <w:rsid w:val="00E167D7"/>
    <w:rsid w:val="00E31D30"/>
    <w:rsid w:val="00E34C92"/>
    <w:rsid w:val="00E42AD6"/>
    <w:rsid w:val="00E47351"/>
    <w:rsid w:val="00E6108A"/>
    <w:rsid w:val="00E66778"/>
    <w:rsid w:val="00E756EA"/>
    <w:rsid w:val="00E82454"/>
    <w:rsid w:val="00E82AA7"/>
    <w:rsid w:val="00E8538C"/>
    <w:rsid w:val="00E87B12"/>
    <w:rsid w:val="00E902D6"/>
    <w:rsid w:val="00E928BA"/>
    <w:rsid w:val="00E95E82"/>
    <w:rsid w:val="00E963DB"/>
    <w:rsid w:val="00E96CED"/>
    <w:rsid w:val="00EA52D0"/>
    <w:rsid w:val="00EC2923"/>
    <w:rsid w:val="00EC36FB"/>
    <w:rsid w:val="00EE2C54"/>
    <w:rsid w:val="00EE4788"/>
    <w:rsid w:val="00EE640E"/>
    <w:rsid w:val="00EF08D1"/>
    <w:rsid w:val="00EF64D9"/>
    <w:rsid w:val="00F21E65"/>
    <w:rsid w:val="00F2234F"/>
    <w:rsid w:val="00F328B5"/>
    <w:rsid w:val="00F420DA"/>
    <w:rsid w:val="00F44C6E"/>
    <w:rsid w:val="00F56571"/>
    <w:rsid w:val="00F578E1"/>
    <w:rsid w:val="00F70374"/>
    <w:rsid w:val="00F71620"/>
    <w:rsid w:val="00F719D6"/>
    <w:rsid w:val="00F744EC"/>
    <w:rsid w:val="00F82113"/>
    <w:rsid w:val="00F8333B"/>
    <w:rsid w:val="00F944DF"/>
    <w:rsid w:val="00FA0EB1"/>
    <w:rsid w:val="00FA1C4E"/>
    <w:rsid w:val="00FD7CF1"/>
    <w:rsid w:val="00FE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EAF"/>
    <w:pPr>
      <w:widowControl w:val="0"/>
      <w:spacing w:line="274" w:lineRule="exact"/>
    </w:pPr>
    <w:rPr>
      <w:rFonts w:ascii="Verdana" w:hAnsi="Verdana"/>
      <w:sz w:val="18"/>
      <w:szCs w:val="24"/>
      <w:lang w:val="nl-NL"/>
    </w:rPr>
  </w:style>
  <w:style w:type="paragraph" w:styleId="Heading1">
    <w:name w:val="heading 1"/>
    <w:basedOn w:val="Normal"/>
    <w:next w:val="Normal"/>
    <w:qFormat/>
    <w:rsid w:val="007C7EAF"/>
    <w:pPr>
      <w:keepNext/>
      <w:pageBreakBefore/>
      <w:numPr>
        <w:numId w:val="16"/>
      </w:numPr>
      <w:spacing w:after="274"/>
      <w:outlineLvl w:val="0"/>
    </w:pPr>
    <w:rPr>
      <w:rFonts w:cs="Arial"/>
      <w:b/>
      <w:bCs/>
      <w:kern w:val="32"/>
      <w:sz w:val="22"/>
      <w:szCs w:val="22"/>
    </w:rPr>
  </w:style>
  <w:style w:type="paragraph" w:styleId="Heading2">
    <w:name w:val="heading 2"/>
    <w:basedOn w:val="Normal"/>
    <w:next w:val="Normal"/>
    <w:qFormat/>
    <w:rsid w:val="007C7EAF"/>
    <w:pPr>
      <w:keepNext/>
      <w:numPr>
        <w:ilvl w:val="1"/>
        <w:numId w:val="16"/>
      </w:numPr>
      <w:spacing w:before="274" w:after="274"/>
      <w:outlineLvl w:val="1"/>
    </w:pPr>
    <w:rPr>
      <w:rFonts w:cs="Arial"/>
      <w:b/>
      <w:bCs/>
      <w:iCs/>
      <w:szCs w:val="18"/>
    </w:rPr>
  </w:style>
  <w:style w:type="paragraph" w:styleId="Heading3">
    <w:name w:val="heading 3"/>
    <w:basedOn w:val="Normal"/>
    <w:next w:val="Normal"/>
    <w:qFormat/>
    <w:rsid w:val="007C7EAF"/>
    <w:pPr>
      <w:keepNext/>
      <w:numPr>
        <w:ilvl w:val="2"/>
        <w:numId w:val="16"/>
      </w:numPr>
      <w:spacing w:before="274"/>
      <w:outlineLvl w:val="2"/>
    </w:pPr>
    <w:rPr>
      <w:rFonts w:cs="Arial"/>
      <w:b/>
      <w:bCs/>
      <w:szCs w:val="18"/>
      <w:lang w:val="en-US"/>
    </w:rPr>
  </w:style>
  <w:style w:type="paragraph" w:styleId="Heading4">
    <w:name w:val="heading 4"/>
    <w:basedOn w:val="Normal"/>
    <w:next w:val="Normal"/>
    <w:qFormat/>
    <w:rsid w:val="007C7EAF"/>
    <w:pPr>
      <w:keepNext/>
      <w:numPr>
        <w:ilvl w:val="3"/>
        <w:numId w:val="16"/>
      </w:numPr>
      <w:spacing w:before="240" w:after="60"/>
      <w:outlineLvl w:val="3"/>
    </w:pPr>
    <w:rPr>
      <w:b/>
      <w:bCs/>
      <w:szCs w:val="28"/>
    </w:rPr>
  </w:style>
  <w:style w:type="paragraph" w:styleId="Heading5">
    <w:name w:val="heading 5"/>
    <w:basedOn w:val="Normal"/>
    <w:next w:val="Normal"/>
    <w:qFormat/>
    <w:rsid w:val="007C7EAF"/>
    <w:pPr>
      <w:numPr>
        <w:ilvl w:val="4"/>
        <w:numId w:val="16"/>
      </w:numPr>
      <w:spacing w:before="240" w:after="60"/>
      <w:outlineLvl w:val="4"/>
    </w:pPr>
    <w:rPr>
      <w:b/>
      <w:bCs/>
      <w:iCs/>
      <w:szCs w:val="26"/>
    </w:rPr>
  </w:style>
  <w:style w:type="paragraph" w:styleId="Heading6">
    <w:name w:val="heading 6"/>
    <w:basedOn w:val="Normal"/>
    <w:next w:val="Normal"/>
    <w:qFormat/>
    <w:rsid w:val="007C7EAF"/>
    <w:pPr>
      <w:numPr>
        <w:ilvl w:val="5"/>
        <w:numId w:val="16"/>
      </w:numPr>
      <w:spacing w:after="274"/>
      <w:outlineLvl w:val="5"/>
    </w:pPr>
    <w:rPr>
      <w:bCs/>
      <w:szCs w:val="22"/>
    </w:rPr>
  </w:style>
  <w:style w:type="paragraph" w:styleId="Heading7">
    <w:name w:val="heading 7"/>
    <w:basedOn w:val="Normal"/>
    <w:next w:val="Normal"/>
    <w:qFormat/>
    <w:rsid w:val="007C7EAF"/>
    <w:pPr>
      <w:numPr>
        <w:ilvl w:val="6"/>
        <w:numId w:val="16"/>
      </w:numPr>
      <w:tabs>
        <w:tab w:val="left" w:pos="198"/>
      </w:tabs>
      <w:outlineLvl w:val="6"/>
    </w:pPr>
  </w:style>
  <w:style w:type="paragraph" w:styleId="Heading8">
    <w:name w:val="heading 8"/>
    <w:basedOn w:val="Normal"/>
    <w:next w:val="Normal"/>
    <w:qFormat/>
    <w:rsid w:val="007C7EAF"/>
    <w:pPr>
      <w:numPr>
        <w:ilvl w:val="7"/>
        <w:numId w:val="16"/>
      </w:numPr>
      <w:outlineLvl w:val="7"/>
    </w:pPr>
    <w:rPr>
      <w:iCs/>
    </w:rPr>
  </w:style>
  <w:style w:type="paragraph" w:styleId="Heading9">
    <w:name w:val="heading 9"/>
    <w:basedOn w:val="Normal"/>
    <w:next w:val="Normal"/>
    <w:qFormat/>
    <w:rsid w:val="007C7EAF"/>
    <w:pPr>
      <w:numPr>
        <w:ilvl w:val="8"/>
        <w:numId w:val="16"/>
      </w:numPr>
      <w:tabs>
        <w:tab w:val="left" w:pos="102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7EAF"/>
    <w:pPr>
      <w:tabs>
        <w:tab w:val="center" w:pos="4320"/>
        <w:tab w:val="right" w:pos="8640"/>
      </w:tabs>
    </w:pPr>
  </w:style>
  <w:style w:type="paragraph" w:styleId="Header">
    <w:name w:val="header"/>
    <w:basedOn w:val="Normal"/>
    <w:rsid w:val="007C7EAF"/>
    <w:pPr>
      <w:tabs>
        <w:tab w:val="center" w:pos="4320"/>
        <w:tab w:val="right" w:pos="8640"/>
      </w:tabs>
    </w:pPr>
  </w:style>
  <w:style w:type="paragraph" w:customStyle="1" w:styleId="Aanhef">
    <w:name w:val="Aanhef"/>
    <w:basedOn w:val="Normal"/>
    <w:next w:val="Plattetekst"/>
    <w:rsid w:val="007C7EAF"/>
    <w:pPr>
      <w:keepNext/>
      <w:spacing w:before="274" w:after="274"/>
    </w:pPr>
  </w:style>
  <w:style w:type="paragraph" w:customStyle="1" w:styleId="Aankruisoptie">
    <w:name w:val="Aankruisoptie"/>
    <w:basedOn w:val="Normal"/>
    <w:rsid w:val="007C7EAF"/>
    <w:pPr>
      <w:numPr>
        <w:numId w:val="1"/>
      </w:numPr>
      <w:tabs>
        <w:tab w:val="clear" w:pos="720"/>
        <w:tab w:val="num" w:pos="284"/>
      </w:tabs>
      <w:ind w:left="284" w:hanging="284"/>
    </w:pPr>
  </w:style>
  <w:style w:type="paragraph" w:customStyle="1" w:styleId="Aankruisoptiegekozen">
    <w:name w:val="Aankruisoptie gekozen"/>
    <w:basedOn w:val="Aankruisoptie"/>
    <w:rsid w:val="007C7EAF"/>
    <w:pPr>
      <w:numPr>
        <w:numId w:val="2"/>
      </w:numPr>
      <w:tabs>
        <w:tab w:val="clear" w:pos="720"/>
        <w:tab w:val="left" w:pos="284"/>
      </w:tabs>
      <w:ind w:left="272" w:hanging="272"/>
    </w:pPr>
  </w:style>
  <w:style w:type="paragraph" w:customStyle="1" w:styleId="Adressering">
    <w:name w:val="Adressering"/>
    <w:basedOn w:val="Normal"/>
    <w:rsid w:val="007C7EAF"/>
    <w:pPr>
      <w:spacing w:line="236" w:lineRule="exact"/>
    </w:pPr>
  </w:style>
  <w:style w:type="paragraph" w:customStyle="1" w:styleId="Afzender">
    <w:name w:val="Afzender"/>
    <w:basedOn w:val="Normal"/>
    <w:next w:val="Functievermeldingafzender"/>
    <w:rsid w:val="007C7EAF"/>
    <w:pPr>
      <w:keepNext/>
      <w:spacing w:before="1096"/>
    </w:pPr>
  </w:style>
  <w:style w:type="paragraph" w:customStyle="1" w:styleId="Functievermeldingafzender">
    <w:name w:val="Functievermelding afzender"/>
    <w:basedOn w:val="Normal"/>
    <w:next w:val="Kopjeopsommingonderbrief"/>
    <w:rsid w:val="007C7EAF"/>
  </w:style>
  <w:style w:type="paragraph" w:customStyle="1" w:styleId="Kopjeopsommingonderbrief">
    <w:name w:val="Kopje opsomming onder brief"/>
    <w:basedOn w:val="Normal"/>
    <w:next w:val="ListBullet"/>
    <w:rsid w:val="007C7EAF"/>
    <w:pPr>
      <w:keepNext/>
      <w:spacing w:before="274"/>
    </w:pPr>
  </w:style>
  <w:style w:type="paragraph" w:styleId="ListBullet">
    <w:name w:val="List Bullet"/>
    <w:basedOn w:val="Normal"/>
    <w:rsid w:val="007C7EAF"/>
    <w:pPr>
      <w:numPr>
        <w:numId w:val="7"/>
      </w:numPr>
    </w:pPr>
  </w:style>
  <w:style w:type="character" w:styleId="PageNumber">
    <w:name w:val="page number"/>
    <w:basedOn w:val="DefaultParagraphFont"/>
    <w:rsid w:val="007C7EAF"/>
  </w:style>
  <w:style w:type="paragraph" w:styleId="TOC1">
    <w:name w:val="toc 1"/>
    <w:basedOn w:val="Normal"/>
    <w:next w:val="Normal"/>
    <w:uiPriority w:val="39"/>
    <w:rsid w:val="007C7EAF"/>
    <w:pPr>
      <w:tabs>
        <w:tab w:val="left" w:pos="618"/>
        <w:tab w:val="right" w:pos="7808"/>
      </w:tabs>
      <w:spacing w:before="274"/>
    </w:pPr>
    <w:rPr>
      <w:b/>
      <w:noProof/>
      <w:szCs w:val="18"/>
    </w:rPr>
  </w:style>
  <w:style w:type="paragraph" w:styleId="TOC2">
    <w:name w:val="toc 2"/>
    <w:basedOn w:val="TOC1"/>
    <w:next w:val="Normal"/>
    <w:uiPriority w:val="39"/>
    <w:rsid w:val="007C7EAF"/>
    <w:pPr>
      <w:spacing w:before="0"/>
    </w:pPr>
    <w:rPr>
      <w:b w:val="0"/>
    </w:rPr>
  </w:style>
  <w:style w:type="paragraph" w:styleId="TOC3">
    <w:name w:val="toc 3"/>
    <w:basedOn w:val="Normal"/>
    <w:next w:val="Normal"/>
    <w:autoRedefine/>
    <w:rsid w:val="007C7EAF"/>
    <w:pPr>
      <w:ind w:left="360"/>
    </w:pPr>
  </w:style>
  <w:style w:type="paragraph" w:styleId="TOC4">
    <w:name w:val="toc 4"/>
    <w:basedOn w:val="Normal"/>
    <w:next w:val="Normal"/>
    <w:autoRedefine/>
    <w:rsid w:val="007C7EAF"/>
    <w:pPr>
      <w:ind w:left="540"/>
    </w:pPr>
  </w:style>
  <w:style w:type="paragraph" w:styleId="TOC5">
    <w:name w:val="toc 5"/>
    <w:basedOn w:val="Normal"/>
    <w:next w:val="Normal"/>
    <w:autoRedefine/>
    <w:rsid w:val="007C7EAF"/>
    <w:pPr>
      <w:ind w:left="720"/>
    </w:pPr>
  </w:style>
  <w:style w:type="paragraph" w:styleId="TOC6">
    <w:name w:val="toc 6"/>
    <w:basedOn w:val="Normal"/>
    <w:next w:val="Normal"/>
    <w:autoRedefine/>
    <w:rsid w:val="007C7EAF"/>
    <w:pPr>
      <w:ind w:left="900"/>
    </w:pPr>
  </w:style>
  <w:style w:type="paragraph" w:styleId="TOC7">
    <w:name w:val="toc 7"/>
    <w:basedOn w:val="Normal"/>
    <w:next w:val="Normal"/>
    <w:autoRedefine/>
    <w:rsid w:val="007C7EAF"/>
    <w:pPr>
      <w:ind w:left="1080"/>
    </w:pPr>
  </w:style>
  <w:style w:type="paragraph" w:styleId="TOC8">
    <w:name w:val="toc 8"/>
    <w:basedOn w:val="Normal"/>
    <w:next w:val="Normal"/>
    <w:autoRedefine/>
    <w:rsid w:val="007C7EAF"/>
    <w:pPr>
      <w:ind w:left="1260"/>
    </w:pPr>
  </w:style>
  <w:style w:type="paragraph" w:styleId="TOC9">
    <w:name w:val="toc 9"/>
    <w:basedOn w:val="Normal"/>
    <w:next w:val="Normal"/>
    <w:autoRedefine/>
    <w:rsid w:val="007C7EAF"/>
    <w:pPr>
      <w:ind w:left="1440"/>
    </w:pPr>
  </w:style>
  <w:style w:type="paragraph" w:styleId="DocumentMap">
    <w:name w:val="Document Map"/>
    <w:basedOn w:val="Normal"/>
    <w:rsid w:val="007C7EAF"/>
    <w:pPr>
      <w:shd w:val="clear" w:color="auto" w:fill="000080"/>
    </w:pPr>
    <w:rPr>
      <w:rFonts w:ascii="Tahoma" w:hAnsi="Tahoma" w:cs="Tahoma"/>
    </w:rPr>
  </w:style>
  <w:style w:type="paragraph" w:customStyle="1" w:styleId="Kopje">
    <w:name w:val="Kopje"/>
    <w:basedOn w:val="Normal"/>
    <w:next w:val="Normal"/>
    <w:rsid w:val="007C7EAF"/>
    <w:pPr>
      <w:keepNext/>
    </w:pPr>
    <w:rPr>
      <w:b/>
      <w:noProof/>
      <w:sz w:val="15"/>
      <w:szCs w:val="15"/>
    </w:rPr>
  </w:style>
  <w:style w:type="paragraph" w:customStyle="1" w:styleId="Contactpersoon">
    <w:name w:val="Contactpersoon"/>
    <w:basedOn w:val="Normal"/>
    <w:rsid w:val="007C7EAF"/>
    <w:rPr>
      <w:noProof/>
      <w:sz w:val="15"/>
      <w:szCs w:val="15"/>
    </w:rPr>
  </w:style>
  <w:style w:type="paragraph" w:customStyle="1" w:styleId="Akteartikel">
    <w:name w:val="Akte artikel"/>
    <w:basedOn w:val="Normal"/>
    <w:next w:val="Akteartikellid"/>
    <w:rsid w:val="007C7EAF"/>
    <w:pPr>
      <w:keepNext/>
      <w:numPr>
        <w:numId w:val="3"/>
      </w:numPr>
      <w:spacing w:before="274" w:after="274"/>
    </w:pPr>
    <w:rPr>
      <w:b/>
    </w:rPr>
  </w:style>
  <w:style w:type="paragraph" w:customStyle="1" w:styleId="Akteartikellid">
    <w:name w:val="Akte artikel lid"/>
    <w:basedOn w:val="Normal"/>
    <w:rsid w:val="007C7EAF"/>
    <w:pPr>
      <w:numPr>
        <w:ilvl w:val="1"/>
        <w:numId w:val="3"/>
      </w:numPr>
      <w:spacing w:before="274"/>
    </w:pPr>
  </w:style>
  <w:style w:type="paragraph" w:customStyle="1" w:styleId="Adresgegevens">
    <w:name w:val="Adresgegevens"/>
    <w:basedOn w:val="Normal"/>
    <w:rsid w:val="007C7EAF"/>
    <w:rPr>
      <w:noProof/>
      <w:sz w:val="15"/>
    </w:rPr>
  </w:style>
  <w:style w:type="paragraph" w:customStyle="1" w:styleId="Rapporttitel">
    <w:name w:val="Rapport titel"/>
    <w:basedOn w:val="Normal"/>
    <w:next w:val="Normal"/>
    <w:rsid w:val="007C7EAF"/>
    <w:pPr>
      <w:spacing w:before="274" w:after="274"/>
    </w:pPr>
    <w:rPr>
      <w:b/>
      <w:sz w:val="27"/>
      <w:szCs w:val="27"/>
    </w:rPr>
  </w:style>
  <w:style w:type="paragraph" w:customStyle="1" w:styleId="Kopregel">
    <w:name w:val="Kopregel"/>
    <w:basedOn w:val="Normal"/>
    <w:rsid w:val="007C7EAF"/>
    <w:rPr>
      <w:noProof/>
      <w:sz w:val="24"/>
    </w:rPr>
  </w:style>
  <w:style w:type="paragraph" w:customStyle="1" w:styleId="Paginanummering">
    <w:name w:val="Paginanummering"/>
    <w:basedOn w:val="Metadata"/>
    <w:link w:val="PaginanummeringChar"/>
    <w:rsid w:val="007C7EAF"/>
  </w:style>
  <w:style w:type="paragraph" w:customStyle="1" w:styleId="Metadata">
    <w:name w:val="Metadata"/>
    <w:basedOn w:val="Normal"/>
    <w:link w:val="MetadataChar"/>
    <w:rsid w:val="007C7EAF"/>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noProof/>
      <w:sz w:val="15"/>
      <w:szCs w:val="15"/>
    </w:rPr>
  </w:style>
  <w:style w:type="character" w:customStyle="1" w:styleId="MetadataChar">
    <w:name w:val="Metadata Char"/>
    <w:basedOn w:val="DefaultParagraphFont"/>
    <w:link w:val="Metadata"/>
    <w:rsid w:val="007C7EAF"/>
    <w:rPr>
      <w:rFonts w:ascii="Verdana" w:hAnsi="Verdana"/>
      <w:noProof/>
      <w:sz w:val="15"/>
      <w:szCs w:val="15"/>
      <w:lang w:val="nl-NL" w:eastAsia="en-US" w:bidi="ar-SA"/>
    </w:rPr>
  </w:style>
  <w:style w:type="character" w:customStyle="1" w:styleId="PaginanummeringChar">
    <w:name w:val="Paginanummering Char"/>
    <w:basedOn w:val="MetadataChar"/>
    <w:link w:val="Paginanummering"/>
    <w:rsid w:val="007C7EAF"/>
    <w:rPr>
      <w:rFonts w:ascii="Verdana" w:hAnsi="Verdana"/>
      <w:noProof/>
      <w:sz w:val="15"/>
      <w:szCs w:val="15"/>
      <w:lang w:val="nl-NL" w:eastAsia="en-US" w:bidi="ar-SA"/>
    </w:rPr>
  </w:style>
  <w:style w:type="paragraph" w:customStyle="1" w:styleId="NV-vermelding">
    <w:name w:val="NV-vermelding"/>
    <w:basedOn w:val="Normal"/>
    <w:rsid w:val="007C7EAF"/>
    <w:rPr>
      <w:noProof/>
      <w:sz w:val="15"/>
      <w:szCs w:val="15"/>
    </w:rPr>
  </w:style>
  <w:style w:type="paragraph" w:customStyle="1" w:styleId="AkteartikelEN">
    <w:name w:val="Akte artikel EN"/>
    <w:basedOn w:val="Akteartikel"/>
    <w:next w:val="AkteartikellidEN"/>
    <w:rsid w:val="007C7EAF"/>
    <w:pPr>
      <w:numPr>
        <w:numId w:val="4"/>
      </w:numPr>
    </w:pPr>
  </w:style>
  <w:style w:type="paragraph" w:customStyle="1" w:styleId="AkteartikellidEN">
    <w:name w:val="Akte artikel lid EN"/>
    <w:basedOn w:val="Akteartikellid"/>
    <w:rsid w:val="007C7EAF"/>
    <w:pPr>
      <w:numPr>
        <w:numId w:val="4"/>
      </w:numPr>
    </w:pPr>
  </w:style>
  <w:style w:type="paragraph" w:customStyle="1" w:styleId="Akteconsiderans">
    <w:name w:val="Akte considerans"/>
    <w:basedOn w:val="Normal"/>
    <w:rsid w:val="007C7EAF"/>
    <w:pPr>
      <w:numPr>
        <w:ilvl w:val="1"/>
        <w:numId w:val="5"/>
      </w:numPr>
      <w:tabs>
        <w:tab w:val="clear" w:pos="1440"/>
        <w:tab w:val="num" w:pos="822"/>
      </w:tabs>
      <w:spacing w:after="274"/>
      <w:ind w:left="822" w:hanging="822"/>
    </w:pPr>
  </w:style>
  <w:style w:type="paragraph" w:customStyle="1" w:styleId="Aktedocumentnaam">
    <w:name w:val="Akte documentnaam"/>
    <w:basedOn w:val="Kopregel"/>
    <w:rsid w:val="007C7EAF"/>
    <w:pPr>
      <w:jc w:val="center"/>
    </w:pPr>
    <w:rPr>
      <w:b/>
    </w:rPr>
  </w:style>
  <w:style w:type="paragraph" w:customStyle="1" w:styleId="Aktefunctieregel">
    <w:name w:val="Akte functieregel"/>
    <w:basedOn w:val="Normal"/>
    <w:next w:val="Aktenamenregel"/>
    <w:rsid w:val="007C7EAF"/>
    <w:pPr>
      <w:tabs>
        <w:tab w:val="left" w:pos="4111"/>
      </w:tabs>
    </w:pPr>
  </w:style>
  <w:style w:type="paragraph" w:customStyle="1" w:styleId="Aktenamenregel">
    <w:name w:val="Akte namenregel"/>
    <w:basedOn w:val="Normal"/>
    <w:next w:val="Aktefunctieregel"/>
    <w:rsid w:val="007C7EAF"/>
    <w:pPr>
      <w:tabs>
        <w:tab w:val="left" w:pos="4111"/>
      </w:tabs>
    </w:pPr>
  </w:style>
  <w:style w:type="paragraph" w:customStyle="1" w:styleId="Aktelidsub">
    <w:name w:val="Akte lid sub"/>
    <w:basedOn w:val="Normal"/>
    <w:rsid w:val="007C7EAF"/>
    <w:pPr>
      <w:numPr>
        <w:ilvl w:val="2"/>
        <w:numId w:val="3"/>
      </w:numPr>
      <w:spacing w:before="274"/>
    </w:pPr>
  </w:style>
  <w:style w:type="paragraph" w:customStyle="1" w:styleId="AktelidsubEN">
    <w:name w:val="Akte lid sub EN"/>
    <w:basedOn w:val="Aktelidsub"/>
    <w:rsid w:val="007C7EAF"/>
    <w:pPr>
      <w:numPr>
        <w:numId w:val="4"/>
      </w:numPr>
    </w:pPr>
  </w:style>
  <w:style w:type="paragraph" w:customStyle="1" w:styleId="Akteondertekenaar">
    <w:name w:val="Akte ondertekenaar"/>
    <w:basedOn w:val="Normal"/>
    <w:next w:val="Aktenamenregel"/>
    <w:rsid w:val="007C7EAF"/>
    <w:pPr>
      <w:spacing w:after="1524"/>
    </w:pPr>
  </w:style>
  <w:style w:type="paragraph" w:customStyle="1" w:styleId="Aktepartij">
    <w:name w:val="Akte partij"/>
    <w:basedOn w:val="Normal"/>
    <w:rsid w:val="007C7EAF"/>
    <w:pPr>
      <w:numPr>
        <w:numId w:val="5"/>
      </w:numPr>
      <w:tabs>
        <w:tab w:val="clear" w:pos="720"/>
        <w:tab w:val="left" w:pos="822"/>
      </w:tabs>
      <w:spacing w:after="274"/>
      <w:ind w:left="822" w:hanging="822"/>
    </w:pPr>
  </w:style>
  <w:style w:type="paragraph" w:customStyle="1" w:styleId="Akteplaats">
    <w:name w:val="Akte plaats"/>
    <w:basedOn w:val="Normal"/>
    <w:next w:val="Akteondertekenaar"/>
    <w:rsid w:val="007C7EAF"/>
    <w:pPr>
      <w:spacing w:before="508"/>
    </w:pPr>
  </w:style>
  <w:style w:type="paragraph" w:customStyle="1" w:styleId="Akteslotformule">
    <w:name w:val="Akte slotformule"/>
    <w:basedOn w:val="Normal"/>
    <w:next w:val="Akteplaats"/>
    <w:rsid w:val="007C7EAF"/>
    <w:pPr>
      <w:spacing w:before="274"/>
    </w:pPr>
  </w:style>
  <w:style w:type="paragraph" w:customStyle="1" w:styleId="Aktetussenkop">
    <w:name w:val="Akte tussenkop"/>
    <w:basedOn w:val="Normal"/>
    <w:rsid w:val="007C7EAF"/>
    <w:pPr>
      <w:spacing w:before="274" w:after="274"/>
    </w:pPr>
    <w:rPr>
      <w:b/>
      <w:caps/>
      <w:szCs w:val="18"/>
    </w:rPr>
  </w:style>
  <w:style w:type="paragraph" w:styleId="EndnoteText">
    <w:name w:val="endnote text"/>
    <w:basedOn w:val="Normal"/>
    <w:rsid w:val="007C7EAF"/>
    <w:rPr>
      <w:sz w:val="20"/>
      <w:szCs w:val="20"/>
    </w:rPr>
  </w:style>
  <w:style w:type="paragraph" w:customStyle="1" w:styleId="Faxlengte">
    <w:name w:val="Faxlengte"/>
    <w:basedOn w:val="Normal"/>
    <w:rsid w:val="007C7EAF"/>
    <w:pPr>
      <w:spacing w:before="274"/>
    </w:pPr>
    <w:rPr>
      <w:sz w:val="15"/>
      <w:szCs w:val="15"/>
    </w:rPr>
  </w:style>
  <w:style w:type="paragraph" w:customStyle="1" w:styleId="Faxontvanger">
    <w:name w:val="Faxontvanger"/>
    <w:basedOn w:val="Normal"/>
    <w:rsid w:val="007C7EAF"/>
    <w:pPr>
      <w:spacing w:after="274"/>
    </w:pPr>
    <w:rPr>
      <w:sz w:val="15"/>
      <w:szCs w:val="15"/>
    </w:rPr>
  </w:style>
  <w:style w:type="character" w:styleId="FootnoteReference">
    <w:name w:val="footnote reference"/>
    <w:basedOn w:val="DefaultParagraphFont"/>
    <w:rsid w:val="007C7EAF"/>
    <w:rPr>
      <w:vertAlign w:val="superscript"/>
    </w:rPr>
  </w:style>
  <w:style w:type="paragraph" w:styleId="FootnoteText">
    <w:name w:val="footnote text"/>
    <w:basedOn w:val="Normal"/>
    <w:rsid w:val="007C7EAF"/>
    <w:pPr>
      <w:ind w:left="180" w:hanging="180"/>
    </w:pPr>
    <w:rPr>
      <w:sz w:val="15"/>
      <w:szCs w:val="15"/>
    </w:rPr>
  </w:style>
  <w:style w:type="character" w:styleId="Hyperlink">
    <w:name w:val="Hyperlink"/>
    <w:basedOn w:val="DefaultParagraphFont"/>
    <w:rsid w:val="007C7EAF"/>
    <w:rPr>
      <w:color w:val="0000FF"/>
      <w:u w:val="single"/>
    </w:rPr>
  </w:style>
  <w:style w:type="paragraph" w:styleId="Index1">
    <w:name w:val="index 1"/>
    <w:basedOn w:val="Normal"/>
    <w:next w:val="Normal"/>
    <w:autoRedefine/>
    <w:rsid w:val="007C7EAF"/>
    <w:pPr>
      <w:ind w:left="180" w:hanging="180"/>
    </w:pPr>
  </w:style>
  <w:style w:type="paragraph" w:styleId="Index2">
    <w:name w:val="index 2"/>
    <w:basedOn w:val="Normal"/>
    <w:next w:val="Normal"/>
    <w:autoRedefine/>
    <w:rsid w:val="007C7EAF"/>
    <w:pPr>
      <w:ind w:left="360" w:hanging="180"/>
    </w:pPr>
  </w:style>
  <w:style w:type="paragraph" w:styleId="Index3">
    <w:name w:val="index 3"/>
    <w:basedOn w:val="Normal"/>
    <w:next w:val="Normal"/>
    <w:autoRedefine/>
    <w:rsid w:val="007C7EAF"/>
    <w:pPr>
      <w:ind w:left="540" w:hanging="180"/>
    </w:pPr>
  </w:style>
  <w:style w:type="paragraph" w:styleId="Index4">
    <w:name w:val="index 4"/>
    <w:basedOn w:val="Normal"/>
    <w:next w:val="Normal"/>
    <w:autoRedefine/>
    <w:rsid w:val="007C7EAF"/>
    <w:pPr>
      <w:ind w:left="720" w:hanging="180"/>
    </w:pPr>
  </w:style>
  <w:style w:type="paragraph" w:styleId="Index5">
    <w:name w:val="index 5"/>
    <w:basedOn w:val="Normal"/>
    <w:next w:val="Normal"/>
    <w:autoRedefine/>
    <w:rsid w:val="007C7EAF"/>
    <w:pPr>
      <w:ind w:left="900" w:hanging="180"/>
    </w:pPr>
  </w:style>
  <w:style w:type="paragraph" w:styleId="Index6">
    <w:name w:val="index 6"/>
    <w:basedOn w:val="Normal"/>
    <w:next w:val="Normal"/>
    <w:autoRedefine/>
    <w:rsid w:val="007C7EAF"/>
    <w:pPr>
      <w:ind w:left="1080" w:hanging="180"/>
    </w:pPr>
  </w:style>
  <w:style w:type="paragraph" w:styleId="Index7">
    <w:name w:val="index 7"/>
    <w:basedOn w:val="Normal"/>
    <w:next w:val="Normal"/>
    <w:autoRedefine/>
    <w:rsid w:val="007C7EAF"/>
    <w:pPr>
      <w:ind w:left="1260" w:hanging="180"/>
    </w:pPr>
  </w:style>
  <w:style w:type="paragraph" w:styleId="Index8">
    <w:name w:val="index 8"/>
    <w:basedOn w:val="Normal"/>
    <w:next w:val="Normal"/>
    <w:autoRedefine/>
    <w:rsid w:val="007C7EAF"/>
    <w:pPr>
      <w:ind w:left="1440" w:hanging="180"/>
    </w:pPr>
  </w:style>
  <w:style w:type="paragraph" w:styleId="Index9">
    <w:name w:val="index 9"/>
    <w:basedOn w:val="Normal"/>
    <w:next w:val="Normal"/>
    <w:autoRedefine/>
    <w:rsid w:val="007C7EAF"/>
    <w:pPr>
      <w:ind w:left="1620" w:hanging="180"/>
    </w:pPr>
  </w:style>
  <w:style w:type="paragraph" w:customStyle="1" w:styleId="KopInhoud">
    <w:name w:val="Kop Inhoud"/>
    <w:basedOn w:val="Normal"/>
    <w:next w:val="Plattetekst"/>
    <w:rsid w:val="007C7EAF"/>
    <w:pPr>
      <w:spacing w:after="274"/>
    </w:pPr>
    <w:rPr>
      <w:b/>
      <w:sz w:val="22"/>
      <w:szCs w:val="22"/>
    </w:rPr>
  </w:style>
  <w:style w:type="paragraph" w:customStyle="1" w:styleId="Plattetekst">
    <w:name w:val="Platte tekst"/>
    <w:basedOn w:val="Normal"/>
    <w:rsid w:val="007C7EAF"/>
    <w:pPr>
      <w:spacing w:before="274" w:after="274"/>
    </w:pPr>
  </w:style>
  <w:style w:type="paragraph" w:customStyle="1" w:styleId="Koptabel">
    <w:name w:val="Kop tabel"/>
    <w:basedOn w:val="Normal"/>
    <w:next w:val="Normal"/>
    <w:rsid w:val="007C7EAF"/>
    <w:pPr>
      <w:keepNext/>
      <w:pBdr>
        <w:bottom w:val="single" w:sz="6" w:space="0" w:color="auto"/>
      </w:pBdr>
      <w:spacing w:before="274"/>
    </w:pPr>
    <w:rPr>
      <w:b/>
    </w:rPr>
  </w:style>
  <w:style w:type="paragraph" w:customStyle="1" w:styleId="KopjeBetreft">
    <w:name w:val="Kopje Betreft"/>
    <w:basedOn w:val="Normal"/>
    <w:next w:val="Betreft"/>
    <w:rsid w:val="007C7EAF"/>
    <w:pPr>
      <w:keepNext/>
      <w:spacing w:before="548"/>
    </w:pPr>
    <w:rPr>
      <w:b/>
      <w:sz w:val="15"/>
      <w:szCs w:val="15"/>
    </w:rPr>
  </w:style>
  <w:style w:type="paragraph" w:styleId="List">
    <w:name w:val="List"/>
    <w:basedOn w:val="Normal"/>
    <w:rsid w:val="007C7EAF"/>
    <w:pPr>
      <w:ind w:left="283" w:hanging="283"/>
    </w:pPr>
  </w:style>
  <w:style w:type="paragraph" w:styleId="List2">
    <w:name w:val="List 2"/>
    <w:basedOn w:val="Normal"/>
    <w:rsid w:val="007C7EAF"/>
    <w:pPr>
      <w:ind w:left="566" w:hanging="283"/>
    </w:pPr>
  </w:style>
  <w:style w:type="paragraph" w:styleId="List3">
    <w:name w:val="List 3"/>
    <w:basedOn w:val="Normal"/>
    <w:rsid w:val="007C7EAF"/>
    <w:pPr>
      <w:ind w:left="849" w:hanging="283"/>
    </w:pPr>
  </w:style>
  <w:style w:type="paragraph" w:styleId="List4">
    <w:name w:val="List 4"/>
    <w:basedOn w:val="Normal"/>
    <w:rsid w:val="007C7EAF"/>
    <w:pPr>
      <w:ind w:left="1132" w:hanging="283"/>
    </w:pPr>
  </w:style>
  <w:style w:type="paragraph" w:styleId="List5">
    <w:name w:val="List 5"/>
    <w:basedOn w:val="Normal"/>
    <w:rsid w:val="007C7EAF"/>
    <w:pPr>
      <w:ind w:left="1415" w:hanging="283"/>
    </w:pPr>
  </w:style>
  <w:style w:type="paragraph" w:styleId="ListBullet2">
    <w:name w:val="List Bullet 2"/>
    <w:basedOn w:val="Normal"/>
    <w:rsid w:val="007C7EAF"/>
    <w:pPr>
      <w:numPr>
        <w:numId w:val="8"/>
      </w:numPr>
    </w:pPr>
  </w:style>
  <w:style w:type="paragraph" w:styleId="ListBullet3">
    <w:name w:val="List Bullet 3"/>
    <w:basedOn w:val="Normal"/>
    <w:rsid w:val="007C7EAF"/>
    <w:pPr>
      <w:numPr>
        <w:numId w:val="9"/>
      </w:numPr>
    </w:pPr>
  </w:style>
  <w:style w:type="paragraph" w:styleId="ListBullet4">
    <w:name w:val="List Bullet 4"/>
    <w:basedOn w:val="Normal"/>
    <w:rsid w:val="007C7EAF"/>
    <w:pPr>
      <w:numPr>
        <w:numId w:val="20"/>
      </w:numPr>
    </w:pPr>
  </w:style>
  <w:style w:type="paragraph" w:styleId="ListBullet5">
    <w:name w:val="List Bullet 5"/>
    <w:basedOn w:val="Normal"/>
    <w:rsid w:val="007C7EAF"/>
    <w:pPr>
      <w:numPr>
        <w:numId w:val="21"/>
      </w:numPr>
    </w:pPr>
  </w:style>
  <w:style w:type="paragraph" w:styleId="ListContinue">
    <w:name w:val="List Continue"/>
    <w:basedOn w:val="Normal"/>
    <w:rsid w:val="007C7EAF"/>
    <w:pPr>
      <w:spacing w:after="120"/>
      <w:ind w:left="283"/>
    </w:pPr>
  </w:style>
  <w:style w:type="paragraph" w:styleId="ListContinue2">
    <w:name w:val="List Continue 2"/>
    <w:basedOn w:val="Normal"/>
    <w:rsid w:val="007C7EAF"/>
    <w:pPr>
      <w:spacing w:after="120"/>
      <w:ind w:left="566"/>
    </w:pPr>
  </w:style>
  <w:style w:type="paragraph" w:styleId="ListContinue3">
    <w:name w:val="List Continue 3"/>
    <w:basedOn w:val="Normal"/>
    <w:rsid w:val="007C7EAF"/>
    <w:pPr>
      <w:spacing w:after="120"/>
      <w:ind w:left="849"/>
    </w:pPr>
  </w:style>
  <w:style w:type="paragraph" w:styleId="ListContinue4">
    <w:name w:val="List Continue 4"/>
    <w:basedOn w:val="Normal"/>
    <w:rsid w:val="007C7EAF"/>
    <w:pPr>
      <w:spacing w:after="120"/>
      <w:ind w:left="1132"/>
    </w:pPr>
  </w:style>
  <w:style w:type="paragraph" w:styleId="ListContinue5">
    <w:name w:val="List Continue 5"/>
    <w:basedOn w:val="Normal"/>
    <w:rsid w:val="007C7EAF"/>
    <w:pPr>
      <w:spacing w:after="120"/>
      <w:ind w:left="1415"/>
    </w:pPr>
  </w:style>
  <w:style w:type="paragraph" w:styleId="ListNumber">
    <w:name w:val="List Number"/>
    <w:basedOn w:val="Normal"/>
    <w:rsid w:val="007C7EAF"/>
    <w:pPr>
      <w:numPr>
        <w:numId w:val="24"/>
      </w:numPr>
      <w:tabs>
        <w:tab w:val="clear" w:pos="360"/>
        <w:tab w:val="num" w:pos="408"/>
      </w:tabs>
      <w:ind w:left="408" w:hanging="408"/>
    </w:pPr>
  </w:style>
  <w:style w:type="paragraph" w:styleId="ListNumber2">
    <w:name w:val="List Number 2"/>
    <w:basedOn w:val="Normal"/>
    <w:rsid w:val="007C7EAF"/>
    <w:pPr>
      <w:numPr>
        <w:numId w:val="25"/>
      </w:numPr>
      <w:tabs>
        <w:tab w:val="clear" w:pos="643"/>
        <w:tab w:val="num" w:pos="822"/>
      </w:tabs>
      <w:ind w:left="822" w:hanging="414"/>
    </w:pPr>
  </w:style>
  <w:style w:type="paragraph" w:styleId="ListNumber3">
    <w:name w:val="List Number 3"/>
    <w:basedOn w:val="Normal"/>
    <w:rsid w:val="007C7EAF"/>
    <w:pPr>
      <w:numPr>
        <w:numId w:val="26"/>
      </w:numPr>
      <w:tabs>
        <w:tab w:val="clear" w:pos="926"/>
        <w:tab w:val="num" w:pos="1639"/>
      </w:tabs>
      <w:ind w:left="1638" w:hanging="816"/>
    </w:pPr>
  </w:style>
  <w:style w:type="paragraph" w:styleId="ListNumber4">
    <w:name w:val="List Number 4"/>
    <w:basedOn w:val="Normal"/>
    <w:rsid w:val="007C7EAF"/>
    <w:pPr>
      <w:numPr>
        <w:numId w:val="22"/>
      </w:numPr>
    </w:pPr>
  </w:style>
  <w:style w:type="paragraph" w:customStyle="1" w:styleId="ListNumberabc">
    <w:name w:val="List Number abc"/>
    <w:basedOn w:val="ListNumber"/>
    <w:rsid w:val="007C7EAF"/>
    <w:pPr>
      <w:numPr>
        <w:numId w:val="6"/>
      </w:numPr>
    </w:pPr>
  </w:style>
  <w:style w:type="paragraph" w:customStyle="1" w:styleId="ListNumberabc2">
    <w:name w:val="List Number abc 2"/>
    <w:basedOn w:val="ListNumber2"/>
    <w:rsid w:val="007C7EAF"/>
    <w:pPr>
      <w:numPr>
        <w:ilvl w:val="1"/>
        <w:numId w:val="6"/>
      </w:numPr>
    </w:pPr>
  </w:style>
  <w:style w:type="paragraph" w:customStyle="1" w:styleId="ListNumberabc3">
    <w:name w:val="List Number abc 3"/>
    <w:basedOn w:val="ListNumber3"/>
    <w:rsid w:val="007C7EAF"/>
    <w:pPr>
      <w:numPr>
        <w:ilvl w:val="2"/>
        <w:numId w:val="6"/>
      </w:numPr>
    </w:pPr>
  </w:style>
  <w:style w:type="paragraph" w:customStyle="1" w:styleId="ListNumberABCh">
    <w:name w:val="List Number ABC h"/>
    <w:basedOn w:val="ListNumber"/>
    <w:rsid w:val="007C7EAF"/>
    <w:pPr>
      <w:numPr>
        <w:numId w:val="10"/>
      </w:numPr>
    </w:pPr>
  </w:style>
  <w:style w:type="paragraph" w:customStyle="1" w:styleId="ListNumberABCh2">
    <w:name w:val="List Number ABC h 2"/>
    <w:basedOn w:val="ListNumber2"/>
    <w:rsid w:val="007C7EAF"/>
    <w:pPr>
      <w:numPr>
        <w:ilvl w:val="1"/>
        <w:numId w:val="10"/>
      </w:numPr>
    </w:pPr>
  </w:style>
  <w:style w:type="paragraph" w:customStyle="1" w:styleId="ListNumberABCh3">
    <w:name w:val="List Number ABC h 3"/>
    <w:basedOn w:val="ListNumber3"/>
    <w:rsid w:val="007C7EAF"/>
    <w:pPr>
      <w:numPr>
        <w:ilvl w:val="2"/>
        <w:numId w:val="10"/>
      </w:numPr>
    </w:pPr>
  </w:style>
  <w:style w:type="paragraph" w:customStyle="1" w:styleId="1">
    <w:name w:val="1"/>
    <w:basedOn w:val="Normal"/>
    <w:rsid w:val="000F08D6"/>
    <w:pPr>
      <w:widowControl/>
      <w:tabs>
        <w:tab w:val="num" w:pos="360"/>
        <w:tab w:val="num" w:pos="1359"/>
      </w:tabs>
      <w:spacing w:line="283" w:lineRule="atLeast"/>
      <w:ind w:left="1359" w:hanging="755"/>
    </w:pPr>
    <w:rPr>
      <w:rFonts w:ascii="Arial" w:eastAsia="MS Mincho" w:hAnsi="Arial" w:cs="Arial"/>
      <w:spacing w:val="3"/>
      <w:sz w:val="19"/>
      <w:szCs w:val="20"/>
      <w:lang w:val="en-GB" w:eastAsia="nl-NL"/>
    </w:rPr>
  </w:style>
  <w:style w:type="paragraph" w:customStyle="1" w:styleId="Retouradres">
    <w:name w:val="Retouradres"/>
    <w:basedOn w:val="Normal"/>
    <w:rsid w:val="007C7EAF"/>
    <w:pPr>
      <w:spacing w:after="274"/>
    </w:pPr>
    <w:rPr>
      <w:sz w:val="15"/>
      <w:szCs w:val="15"/>
    </w:rPr>
  </w:style>
  <w:style w:type="paragraph" w:customStyle="1" w:styleId="Slotformule">
    <w:name w:val="Slotformule"/>
    <w:basedOn w:val="Normal"/>
    <w:next w:val="Afzender"/>
    <w:rsid w:val="007C7EAF"/>
    <w:pPr>
      <w:keepNext/>
      <w:spacing w:before="274"/>
    </w:pPr>
  </w:style>
  <w:style w:type="table" w:styleId="TableGrid">
    <w:name w:val="Table Grid"/>
    <w:basedOn w:val="TableNormal"/>
    <w:rsid w:val="007C7EAF"/>
    <w:pPr>
      <w:widowControl w:val="0"/>
      <w:spacing w:line="274" w:lineRule="exact"/>
    </w:pPr>
    <w:rPr>
      <w:rFonts w:ascii="Verdana" w:hAnsi="Verdana"/>
    </w:rPr>
    <w:tblPr>
      <w:tblCellMar>
        <w:left w:w="0" w:type="dxa"/>
        <w:right w:w="0" w:type="dxa"/>
      </w:tblCellMar>
    </w:tblPr>
    <w:tcPr>
      <w:shd w:val="clear" w:color="auto" w:fill="auto"/>
    </w:tcPr>
  </w:style>
  <w:style w:type="paragraph" w:customStyle="1" w:styleId="Infodocument">
    <w:name w:val="Info document"/>
    <w:basedOn w:val="Normal"/>
    <w:next w:val="Plattetekst"/>
    <w:rsid w:val="007C7EAF"/>
    <w:pPr>
      <w:spacing w:after="274"/>
    </w:pPr>
  </w:style>
  <w:style w:type="paragraph" w:customStyle="1" w:styleId="AkteSubkop">
    <w:name w:val="Akte Subkop"/>
    <w:basedOn w:val="Normal"/>
    <w:next w:val="Heading2"/>
    <w:rsid w:val="007C7EAF"/>
    <w:pPr>
      <w:spacing w:before="274" w:after="274"/>
      <w:ind w:left="618"/>
    </w:pPr>
    <w:rPr>
      <w:b/>
      <w:sz w:val="20"/>
    </w:rPr>
  </w:style>
  <w:style w:type="paragraph" w:customStyle="1" w:styleId="Betreft">
    <w:name w:val="Betreft"/>
    <w:basedOn w:val="Normal"/>
    <w:next w:val="Aanhef"/>
    <w:rsid w:val="007C7EAF"/>
    <w:pPr>
      <w:spacing w:after="274"/>
    </w:pPr>
  </w:style>
  <w:style w:type="paragraph" w:customStyle="1" w:styleId="Rapportondertitel">
    <w:name w:val="Rapport ondertitel"/>
    <w:basedOn w:val="Normal"/>
    <w:rsid w:val="007C7EAF"/>
  </w:style>
  <w:style w:type="paragraph" w:customStyle="1" w:styleId="Akteentussenpartijen">
    <w:name w:val="Akte en tussen partijen"/>
    <w:basedOn w:val="Normal"/>
    <w:rsid w:val="007C7EAF"/>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style>
  <w:style w:type="character" w:styleId="CommentReference">
    <w:name w:val="annotation reference"/>
    <w:basedOn w:val="DefaultParagraphFont"/>
    <w:rsid w:val="007C7EAF"/>
    <w:rPr>
      <w:sz w:val="16"/>
      <w:szCs w:val="16"/>
    </w:rPr>
  </w:style>
  <w:style w:type="paragraph" w:styleId="CommentText">
    <w:name w:val="annotation text"/>
    <w:basedOn w:val="Normal"/>
    <w:rsid w:val="007C7EAF"/>
    <w:rPr>
      <w:sz w:val="20"/>
      <w:szCs w:val="20"/>
    </w:rPr>
  </w:style>
  <w:style w:type="paragraph" w:styleId="CommentSubject">
    <w:name w:val="annotation subject"/>
    <w:basedOn w:val="CommentText"/>
    <w:next w:val="CommentText"/>
    <w:rsid w:val="007C7EAF"/>
    <w:rPr>
      <w:b/>
      <w:bCs/>
    </w:rPr>
  </w:style>
  <w:style w:type="character" w:styleId="EndnoteReference">
    <w:name w:val="endnote reference"/>
    <w:basedOn w:val="DefaultParagraphFont"/>
    <w:rsid w:val="007C7EAF"/>
    <w:rPr>
      <w:vertAlign w:val="superscript"/>
    </w:rPr>
  </w:style>
  <w:style w:type="paragraph" w:styleId="IndexHeading">
    <w:name w:val="index heading"/>
    <w:basedOn w:val="Normal"/>
    <w:next w:val="Index1"/>
    <w:rsid w:val="007C7EAF"/>
    <w:rPr>
      <w:rFonts w:ascii="Arial" w:hAnsi="Arial" w:cs="Arial"/>
      <w:b/>
      <w:bCs/>
    </w:rPr>
  </w:style>
  <w:style w:type="paragraph" w:styleId="MacroText">
    <w:name w:val="macro"/>
    <w:rsid w:val="007C7EAF"/>
    <w:pPr>
      <w:widowControl w:val="0"/>
      <w:tabs>
        <w:tab w:val="left" w:pos="480"/>
        <w:tab w:val="left" w:pos="960"/>
        <w:tab w:val="left" w:pos="1440"/>
        <w:tab w:val="left" w:pos="1920"/>
        <w:tab w:val="left" w:pos="2400"/>
        <w:tab w:val="left" w:pos="2880"/>
        <w:tab w:val="left" w:pos="3360"/>
        <w:tab w:val="left" w:pos="3840"/>
        <w:tab w:val="left" w:pos="4320"/>
      </w:tabs>
      <w:spacing w:line="274" w:lineRule="exact"/>
    </w:pPr>
    <w:rPr>
      <w:rFonts w:ascii="Courier New" w:hAnsi="Courier New" w:cs="Courier New"/>
      <w:lang w:val="nl-NL"/>
    </w:rPr>
  </w:style>
  <w:style w:type="paragraph" w:styleId="TableofAuthorities">
    <w:name w:val="table of authorities"/>
    <w:basedOn w:val="Normal"/>
    <w:next w:val="Normal"/>
    <w:rsid w:val="007C7EAF"/>
    <w:pPr>
      <w:ind w:left="180" w:hanging="180"/>
    </w:pPr>
  </w:style>
  <w:style w:type="paragraph" w:styleId="TableofFigures">
    <w:name w:val="table of figures"/>
    <w:basedOn w:val="Normal"/>
    <w:next w:val="Normal"/>
    <w:rsid w:val="007C7EAF"/>
    <w:pPr>
      <w:ind w:left="360" w:hanging="360"/>
    </w:pPr>
  </w:style>
  <w:style w:type="paragraph" w:styleId="TOAHeading">
    <w:name w:val="toa heading"/>
    <w:basedOn w:val="Normal"/>
    <w:next w:val="Normal"/>
    <w:rsid w:val="007C7EAF"/>
    <w:pPr>
      <w:spacing w:before="120"/>
    </w:pPr>
    <w:rPr>
      <w:rFonts w:ascii="Arial" w:hAnsi="Arial" w:cs="Arial"/>
      <w:b/>
      <w:bCs/>
      <w:sz w:val="24"/>
    </w:rPr>
  </w:style>
  <w:style w:type="paragraph" w:customStyle="1" w:styleId="Documentnaam">
    <w:name w:val="Documentnaam"/>
    <w:basedOn w:val="Normal"/>
    <w:rsid w:val="007C7EAF"/>
    <w:rPr>
      <w:sz w:val="24"/>
    </w:rPr>
  </w:style>
  <w:style w:type="paragraph" w:customStyle="1" w:styleId="Infoinrechtermarge">
    <w:name w:val="Info in rechtermarge"/>
    <w:basedOn w:val="Normal"/>
    <w:link w:val="InfoinrechtermargeChar"/>
    <w:rsid w:val="007C7EAF"/>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sz w:val="15"/>
      <w:szCs w:val="15"/>
    </w:rPr>
  </w:style>
  <w:style w:type="character" w:customStyle="1" w:styleId="InfoinrechtermargeChar">
    <w:name w:val="Info in rechtermarge Char"/>
    <w:basedOn w:val="DefaultParagraphFont"/>
    <w:link w:val="Infoinrechtermarge"/>
    <w:rsid w:val="007C7EAF"/>
    <w:rPr>
      <w:rFonts w:ascii="Verdana" w:hAnsi="Verdana"/>
      <w:sz w:val="15"/>
      <w:szCs w:val="15"/>
      <w:lang w:val="nl-NL" w:eastAsia="en-US" w:bidi="ar-SA"/>
    </w:rPr>
  </w:style>
  <w:style w:type="paragraph" w:styleId="BalloonText">
    <w:name w:val="Balloon Text"/>
    <w:basedOn w:val="Normal"/>
    <w:semiHidden/>
    <w:rsid w:val="007C7EAF"/>
    <w:rPr>
      <w:rFonts w:ascii="Tahoma" w:hAnsi="Tahoma" w:cs="Tahoma"/>
      <w:sz w:val="16"/>
      <w:szCs w:val="16"/>
    </w:rPr>
  </w:style>
  <w:style w:type="paragraph" w:styleId="BlockText">
    <w:name w:val="Block Text"/>
    <w:basedOn w:val="Normal"/>
    <w:rsid w:val="007C7EAF"/>
    <w:pPr>
      <w:spacing w:after="120"/>
      <w:ind w:left="1440" w:right="1440"/>
    </w:pPr>
  </w:style>
  <w:style w:type="paragraph" w:styleId="BodyText">
    <w:name w:val="Body Text"/>
    <w:basedOn w:val="Normal"/>
    <w:rsid w:val="007C7EAF"/>
    <w:pPr>
      <w:spacing w:after="120"/>
    </w:pPr>
  </w:style>
  <w:style w:type="paragraph" w:styleId="BodyText2">
    <w:name w:val="Body Text 2"/>
    <w:basedOn w:val="Normal"/>
    <w:rsid w:val="007C7EAF"/>
    <w:pPr>
      <w:spacing w:after="120" w:line="480" w:lineRule="auto"/>
    </w:pPr>
  </w:style>
  <w:style w:type="paragraph" w:styleId="BodyText3">
    <w:name w:val="Body Text 3"/>
    <w:basedOn w:val="Normal"/>
    <w:rsid w:val="007C7EAF"/>
    <w:pPr>
      <w:spacing w:after="120"/>
    </w:pPr>
    <w:rPr>
      <w:sz w:val="16"/>
      <w:szCs w:val="16"/>
    </w:rPr>
  </w:style>
  <w:style w:type="paragraph" w:styleId="BodyTextFirstIndent">
    <w:name w:val="Body Text First Indent"/>
    <w:basedOn w:val="BodyText"/>
    <w:rsid w:val="007C7EAF"/>
    <w:pPr>
      <w:ind w:firstLine="210"/>
    </w:pPr>
  </w:style>
  <w:style w:type="paragraph" w:styleId="BodyTextIndent">
    <w:name w:val="Body Text Indent"/>
    <w:basedOn w:val="Normal"/>
    <w:rsid w:val="007C7EAF"/>
    <w:pPr>
      <w:spacing w:after="120"/>
      <w:ind w:left="283"/>
    </w:pPr>
  </w:style>
  <w:style w:type="paragraph" w:styleId="BodyTextFirstIndent2">
    <w:name w:val="Body Text First Indent 2"/>
    <w:basedOn w:val="BodyTextIndent"/>
    <w:rsid w:val="007C7EAF"/>
    <w:pPr>
      <w:ind w:firstLine="210"/>
    </w:pPr>
  </w:style>
  <w:style w:type="paragraph" w:styleId="BodyTextIndent2">
    <w:name w:val="Body Text Indent 2"/>
    <w:basedOn w:val="Normal"/>
    <w:rsid w:val="007C7EAF"/>
    <w:pPr>
      <w:spacing w:after="120" w:line="480" w:lineRule="auto"/>
      <w:ind w:left="283"/>
    </w:pPr>
  </w:style>
  <w:style w:type="paragraph" w:styleId="BodyTextIndent3">
    <w:name w:val="Body Text Indent 3"/>
    <w:basedOn w:val="Normal"/>
    <w:rsid w:val="007C7EAF"/>
    <w:pPr>
      <w:spacing w:after="120"/>
      <w:ind w:left="283"/>
    </w:pPr>
    <w:rPr>
      <w:sz w:val="16"/>
      <w:szCs w:val="16"/>
    </w:rPr>
  </w:style>
  <w:style w:type="paragraph" w:styleId="Caption">
    <w:name w:val="caption"/>
    <w:basedOn w:val="Normal"/>
    <w:next w:val="Normal"/>
    <w:qFormat/>
    <w:rsid w:val="007C7EAF"/>
    <w:rPr>
      <w:b/>
      <w:bCs/>
      <w:sz w:val="20"/>
      <w:szCs w:val="20"/>
    </w:rPr>
  </w:style>
  <w:style w:type="paragraph" w:styleId="Closing">
    <w:name w:val="Closing"/>
    <w:basedOn w:val="Normal"/>
    <w:rsid w:val="007C7EAF"/>
    <w:pPr>
      <w:ind w:left="4252"/>
    </w:pPr>
  </w:style>
  <w:style w:type="paragraph" w:styleId="Date">
    <w:name w:val="Date"/>
    <w:basedOn w:val="Normal"/>
    <w:next w:val="Normal"/>
    <w:rsid w:val="007C7EAF"/>
  </w:style>
  <w:style w:type="paragraph" w:styleId="E-mailSignature">
    <w:name w:val="E-mail Signature"/>
    <w:basedOn w:val="Normal"/>
    <w:rsid w:val="007C7EAF"/>
  </w:style>
  <w:style w:type="paragraph" w:styleId="EnvelopeAddress">
    <w:name w:val="envelope address"/>
    <w:basedOn w:val="Normal"/>
    <w:rsid w:val="007C7EAF"/>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C7EAF"/>
    <w:rPr>
      <w:rFonts w:ascii="Arial" w:hAnsi="Arial" w:cs="Arial"/>
      <w:sz w:val="20"/>
      <w:szCs w:val="20"/>
    </w:rPr>
  </w:style>
  <w:style w:type="paragraph" w:styleId="HTMLAddress">
    <w:name w:val="HTML Address"/>
    <w:basedOn w:val="Normal"/>
    <w:rsid w:val="007C7EAF"/>
    <w:rPr>
      <w:i/>
      <w:iCs/>
    </w:rPr>
  </w:style>
  <w:style w:type="paragraph" w:styleId="HTMLPreformatted">
    <w:name w:val="HTML Preformatted"/>
    <w:basedOn w:val="Normal"/>
    <w:rsid w:val="007C7EAF"/>
    <w:rPr>
      <w:rFonts w:ascii="Courier New" w:hAnsi="Courier New" w:cs="Courier New"/>
      <w:sz w:val="20"/>
      <w:szCs w:val="20"/>
    </w:rPr>
  </w:style>
  <w:style w:type="paragraph" w:styleId="ListNumber5">
    <w:name w:val="List Number 5"/>
    <w:basedOn w:val="Normal"/>
    <w:rsid w:val="007C7EAF"/>
    <w:pPr>
      <w:numPr>
        <w:numId w:val="23"/>
      </w:numPr>
    </w:pPr>
  </w:style>
  <w:style w:type="paragraph" w:styleId="MessageHeader">
    <w:name w:val="Message Header"/>
    <w:basedOn w:val="Normal"/>
    <w:rsid w:val="007C7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C7EAF"/>
    <w:rPr>
      <w:rFonts w:ascii="Times New Roman" w:hAnsi="Times New Roman"/>
      <w:sz w:val="24"/>
    </w:rPr>
  </w:style>
  <w:style w:type="paragraph" w:styleId="NormalIndent">
    <w:name w:val="Normal Indent"/>
    <w:basedOn w:val="Normal"/>
    <w:rsid w:val="007C7EAF"/>
    <w:pPr>
      <w:ind w:left="720"/>
    </w:pPr>
  </w:style>
  <w:style w:type="paragraph" w:styleId="NoteHeading">
    <w:name w:val="Note Heading"/>
    <w:basedOn w:val="Normal"/>
    <w:next w:val="Normal"/>
    <w:rsid w:val="007C7EAF"/>
  </w:style>
  <w:style w:type="paragraph" w:styleId="PlainText">
    <w:name w:val="Plain Text"/>
    <w:basedOn w:val="Normal"/>
    <w:link w:val="PlainTextChar"/>
    <w:uiPriority w:val="99"/>
    <w:rsid w:val="007C7EAF"/>
    <w:rPr>
      <w:rFonts w:ascii="Courier New" w:hAnsi="Courier New" w:cs="Courier New"/>
      <w:sz w:val="20"/>
      <w:szCs w:val="20"/>
    </w:rPr>
  </w:style>
  <w:style w:type="paragraph" w:styleId="Salutation">
    <w:name w:val="Salutation"/>
    <w:basedOn w:val="Normal"/>
    <w:next w:val="Normal"/>
    <w:rsid w:val="007C7EAF"/>
  </w:style>
  <w:style w:type="paragraph" w:styleId="Signature">
    <w:name w:val="Signature"/>
    <w:basedOn w:val="Normal"/>
    <w:rsid w:val="007C7EAF"/>
    <w:pPr>
      <w:ind w:left="4252"/>
    </w:pPr>
  </w:style>
  <w:style w:type="paragraph" w:styleId="Subtitle">
    <w:name w:val="Subtitle"/>
    <w:basedOn w:val="Normal"/>
    <w:qFormat/>
    <w:rsid w:val="007C7EAF"/>
    <w:pPr>
      <w:spacing w:after="60"/>
      <w:jc w:val="center"/>
    </w:pPr>
    <w:rPr>
      <w:rFonts w:ascii="Arial" w:hAnsi="Arial" w:cs="Arial"/>
      <w:sz w:val="24"/>
    </w:rPr>
  </w:style>
  <w:style w:type="paragraph" w:styleId="Title">
    <w:name w:val="Title"/>
    <w:basedOn w:val="Normal"/>
    <w:qFormat/>
    <w:rsid w:val="007C7EAF"/>
    <w:pPr>
      <w:spacing w:before="240" w:after="60"/>
      <w:jc w:val="center"/>
    </w:pPr>
    <w:rPr>
      <w:rFonts w:ascii="Arial" w:hAnsi="Arial" w:cs="Arial"/>
      <w:b/>
      <w:bCs/>
      <w:kern w:val="28"/>
      <w:sz w:val="32"/>
      <w:szCs w:val="32"/>
    </w:rPr>
  </w:style>
  <w:style w:type="paragraph" w:styleId="ListParagraph">
    <w:name w:val="List Paragraph"/>
    <w:basedOn w:val="Normal"/>
    <w:uiPriority w:val="34"/>
    <w:qFormat/>
    <w:rsid w:val="0039732A"/>
    <w:pPr>
      <w:ind w:left="720"/>
      <w:contextualSpacing/>
    </w:pPr>
  </w:style>
  <w:style w:type="character" w:styleId="Strong">
    <w:name w:val="Strong"/>
    <w:basedOn w:val="DefaultParagraphFont"/>
    <w:uiPriority w:val="22"/>
    <w:qFormat/>
    <w:rsid w:val="001A5FB8"/>
    <w:rPr>
      <w:b/>
      <w:bCs/>
    </w:rPr>
  </w:style>
  <w:style w:type="paragraph" w:customStyle="1" w:styleId="Default">
    <w:name w:val="Default"/>
    <w:rsid w:val="00234E7D"/>
    <w:pPr>
      <w:autoSpaceDE w:val="0"/>
      <w:autoSpaceDN w:val="0"/>
      <w:adjustRightInd w:val="0"/>
    </w:pPr>
    <w:rPr>
      <w:rFonts w:ascii="MIGKI J+ Univers" w:hAnsi="MIGKI J+ Univers" w:cs="MIGKI J+ Univers"/>
      <w:color w:val="000000"/>
      <w:sz w:val="24"/>
      <w:szCs w:val="24"/>
      <w:lang w:val="nl-NL"/>
    </w:rPr>
  </w:style>
  <w:style w:type="character" w:customStyle="1" w:styleId="PlainTextChar">
    <w:name w:val="Plain Text Char"/>
    <w:basedOn w:val="DefaultParagraphFont"/>
    <w:link w:val="PlainText"/>
    <w:uiPriority w:val="99"/>
    <w:rsid w:val="00B127F3"/>
    <w:rPr>
      <w:rFonts w:ascii="Courier New" w:hAnsi="Courier New" w:cs="Courier New"/>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EAF"/>
    <w:pPr>
      <w:widowControl w:val="0"/>
      <w:spacing w:line="274" w:lineRule="exact"/>
    </w:pPr>
    <w:rPr>
      <w:rFonts w:ascii="Verdana" w:hAnsi="Verdana"/>
      <w:sz w:val="18"/>
      <w:szCs w:val="24"/>
      <w:lang w:val="nl-NL"/>
    </w:rPr>
  </w:style>
  <w:style w:type="paragraph" w:styleId="Heading1">
    <w:name w:val="heading 1"/>
    <w:basedOn w:val="Normal"/>
    <w:next w:val="Normal"/>
    <w:qFormat/>
    <w:rsid w:val="007C7EAF"/>
    <w:pPr>
      <w:keepNext/>
      <w:pageBreakBefore/>
      <w:numPr>
        <w:numId w:val="16"/>
      </w:numPr>
      <w:spacing w:after="274"/>
      <w:outlineLvl w:val="0"/>
    </w:pPr>
    <w:rPr>
      <w:rFonts w:cs="Arial"/>
      <w:b/>
      <w:bCs/>
      <w:kern w:val="32"/>
      <w:sz w:val="22"/>
      <w:szCs w:val="22"/>
    </w:rPr>
  </w:style>
  <w:style w:type="paragraph" w:styleId="Heading2">
    <w:name w:val="heading 2"/>
    <w:basedOn w:val="Normal"/>
    <w:next w:val="Normal"/>
    <w:qFormat/>
    <w:rsid w:val="007C7EAF"/>
    <w:pPr>
      <w:keepNext/>
      <w:numPr>
        <w:ilvl w:val="1"/>
        <w:numId w:val="16"/>
      </w:numPr>
      <w:spacing w:before="274" w:after="274"/>
      <w:outlineLvl w:val="1"/>
    </w:pPr>
    <w:rPr>
      <w:rFonts w:cs="Arial"/>
      <w:b/>
      <w:bCs/>
      <w:iCs/>
      <w:szCs w:val="18"/>
    </w:rPr>
  </w:style>
  <w:style w:type="paragraph" w:styleId="Heading3">
    <w:name w:val="heading 3"/>
    <w:basedOn w:val="Normal"/>
    <w:next w:val="Normal"/>
    <w:qFormat/>
    <w:rsid w:val="007C7EAF"/>
    <w:pPr>
      <w:keepNext/>
      <w:numPr>
        <w:ilvl w:val="2"/>
        <w:numId w:val="16"/>
      </w:numPr>
      <w:spacing w:before="274"/>
      <w:outlineLvl w:val="2"/>
    </w:pPr>
    <w:rPr>
      <w:rFonts w:cs="Arial"/>
      <w:b/>
      <w:bCs/>
      <w:szCs w:val="18"/>
      <w:lang w:val="en-US"/>
    </w:rPr>
  </w:style>
  <w:style w:type="paragraph" w:styleId="Heading4">
    <w:name w:val="heading 4"/>
    <w:basedOn w:val="Normal"/>
    <w:next w:val="Normal"/>
    <w:qFormat/>
    <w:rsid w:val="007C7EAF"/>
    <w:pPr>
      <w:keepNext/>
      <w:numPr>
        <w:ilvl w:val="3"/>
        <w:numId w:val="16"/>
      </w:numPr>
      <w:spacing w:before="240" w:after="60"/>
      <w:outlineLvl w:val="3"/>
    </w:pPr>
    <w:rPr>
      <w:b/>
      <w:bCs/>
      <w:szCs w:val="28"/>
    </w:rPr>
  </w:style>
  <w:style w:type="paragraph" w:styleId="Heading5">
    <w:name w:val="heading 5"/>
    <w:basedOn w:val="Normal"/>
    <w:next w:val="Normal"/>
    <w:qFormat/>
    <w:rsid w:val="007C7EAF"/>
    <w:pPr>
      <w:numPr>
        <w:ilvl w:val="4"/>
        <w:numId w:val="16"/>
      </w:numPr>
      <w:spacing w:before="240" w:after="60"/>
      <w:outlineLvl w:val="4"/>
    </w:pPr>
    <w:rPr>
      <w:b/>
      <w:bCs/>
      <w:iCs/>
      <w:szCs w:val="26"/>
    </w:rPr>
  </w:style>
  <w:style w:type="paragraph" w:styleId="Heading6">
    <w:name w:val="heading 6"/>
    <w:basedOn w:val="Normal"/>
    <w:next w:val="Normal"/>
    <w:qFormat/>
    <w:rsid w:val="007C7EAF"/>
    <w:pPr>
      <w:numPr>
        <w:ilvl w:val="5"/>
        <w:numId w:val="16"/>
      </w:numPr>
      <w:spacing w:after="274"/>
      <w:outlineLvl w:val="5"/>
    </w:pPr>
    <w:rPr>
      <w:bCs/>
      <w:szCs w:val="22"/>
    </w:rPr>
  </w:style>
  <w:style w:type="paragraph" w:styleId="Heading7">
    <w:name w:val="heading 7"/>
    <w:basedOn w:val="Normal"/>
    <w:next w:val="Normal"/>
    <w:qFormat/>
    <w:rsid w:val="007C7EAF"/>
    <w:pPr>
      <w:numPr>
        <w:ilvl w:val="6"/>
        <w:numId w:val="16"/>
      </w:numPr>
      <w:tabs>
        <w:tab w:val="left" w:pos="198"/>
      </w:tabs>
      <w:outlineLvl w:val="6"/>
    </w:pPr>
  </w:style>
  <w:style w:type="paragraph" w:styleId="Heading8">
    <w:name w:val="heading 8"/>
    <w:basedOn w:val="Normal"/>
    <w:next w:val="Normal"/>
    <w:qFormat/>
    <w:rsid w:val="007C7EAF"/>
    <w:pPr>
      <w:numPr>
        <w:ilvl w:val="7"/>
        <w:numId w:val="16"/>
      </w:numPr>
      <w:outlineLvl w:val="7"/>
    </w:pPr>
    <w:rPr>
      <w:iCs/>
    </w:rPr>
  </w:style>
  <w:style w:type="paragraph" w:styleId="Heading9">
    <w:name w:val="heading 9"/>
    <w:basedOn w:val="Normal"/>
    <w:next w:val="Normal"/>
    <w:qFormat/>
    <w:rsid w:val="007C7EAF"/>
    <w:pPr>
      <w:numPr>
        <w:ilvl w:val="8"/>
        <w:numId w:val="16"/>
      </w:numPr>
      <w:tabs>
        <w:tab w:val="left" w:pos="102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7EAF"/>
    <w:pPr>
      <w:tabs>
        <w:tab w:val="center" w:pos="4320"/>
        <w:tab w:val="right" w:pos="8640"/>
      </w:tabs>
    </w:pPr>
  </w:style>
  <w:style w:type="paragraph" w:styleId="Header">
    <w:name w:val="header"/>
    <w:basedOn w:val="Normal"/>
    <w:rsid w:val="007C7EAF"/>
    <w:pPr>
      <w:tabs>
        <w:tab w:val="center" w:pos="4320"/>
        <w:tab w:val="right" w:pos="8640"/>
      </w:tabs>
    </w:pPr>
  </w:style>
  <w:style w:type="paragraph" w:customStyle="1" w:styleId="Aanhef">
    <w:name w:val="Aanhef"/>
    <w:basedOn w:val="Normal"/>
    <w:next w:val="Plattetekst"/>
    <w:rsid w:val="007C7EAF"/>
    <w:pPr>
      <w:keepNext/>
      <w:spacing w:before="274" w:after="274"/>
    </w:pPr>
  </w:style>
  <w:style w:type="paragraph" w:customStyle="1" w:styleId="Aankruisoptie">
    <w:name w:val="Aankruisoptie"/>
    <w:basedOn w:val="Normal"/>
    <w:rsid w:val="007C7EAF"/>
    <w:pPr>
      <w:numPr>
        <w:numId w:val="1"/>
      </w:numPr>
      <w:tabs>
        <w:tab w:val="clear" w:pos="720"/>
        <w:tab w:val="num" w:pos="284"/>
      </w:tabs>
      <w:ind w:left="284" w:hanging="284"/>
    </w:pPr>
  </w:style>
  <w:style w:type="paragraph" w:customStyle="1" w:styleId="Aankruisoptiegekozen">
    <w:name w:val="Aankruisoptie gekozen"/>
    <w:basedOn w:val="Aankruisoptie"/>
    <w:rsid w:val="007C7EAF"/>
    <w:pPr>
      <w:numPr>
        <w:numId w:val="2"/>
      </w:numPr>
      <w:tabs>
        <w:tab w:val="clear" w:pos="720"/>
        <w:tab w:val="left" w:pos="284"/>
      </w:tabs>
      <w:ind w:left="272" w:hanging="272"/>
    </w:pPr>
  </w:style>
  <w:style w:type="paragraph" w:customStyle="1" w:styleId="Adressering">
    <w:name w:val="Adressering"/>
    <w:basedOn w:val="Normal"/>
    <w:rsid w:val="007C7EAF"/>
    <w:pPr>
      <w:spacing w:line="236" w:lineRule="exact"/>
    </w:pPr>
  </w:style>
  <w:style w:type="paragraph" w:customStyle="1" w:styleId="Afzender">
    <w:name w:val="Afzender"/>
    <w:basedOn w:val="Normal"/>
    <w:next w:val="Functievermeldingafzender"/>
    <w:rsid w:val="007C7EAF"/>
    <w:pPr>
      <w:keepNext/>
      <w:spacing w:before="1096"/>
    </w:pPr>
  </w:style>
  <w:style w:type="paragraph" w:customStyle="1" w:styleId="Functievermeldingafzender">
    <w:name w:val="Functievermelding afzender"/>
    <w:basedOn w:val="Normal"/>
    <w:next w:val="Kopjeopsommingonderbrief"/>
    <w:rsid w:val="007C7EAF"/>
  </w:style>
  <w:style w:type="paragraph" w:customStyle="1" w:styleId="Kopjeopsommingonderbrief">
    <w:name w:val="Kopje opsomming onder brief"/>
    <w:basedOn w:val="Normal"/>
    <w:next w:val="ListBullet"/>
    <w:rsid w:val="007C7EAF"/>
    <w:pPr>
      <w:keepNext/>
      <w:spacing w:before="274"/>
    </w:pPr>
  </w:style>
  <w:style w:type="paragraph" w:styleId="ListBullet">
    <w:name w:val="List Bullet"/>
    <w:basedOn w:val="Normal"/>
    <w:rsid w:val="007C7EAF"/>
    <w:pPr>
      <w:numPr>
        <w:numId w:val="7"/>
      </w:numPr>
    </w:pPr>
  </w:style>
  <w:style w:type="character" w:styleId="PageNumber">
    <w:name w:val="page number"/>
    <w:basedOn w:val="DefaultParagraphFont"/>
    <w:rsid w:val="007C7EAF"/>
  </w:style>
  <w:style w:type="paragraph" w:styleId="TOC1">
    <w:name w:val="toc 1"/>
    <w:basedOn w:val="Normal"/>
    <w:next w:val="Normal"/>
    <w:uiPriority w:val="39"/>
    <w:rsid w:val="007C7EAF"/>
    <w:pPr>
      <w:tabs>
        <w:tab w:val="left" w:pos="618"/>
        <w:tab w:val="right" w:pos="7808"/>
      </w:tabs>
      <w:spacing w:before="274"/>
    </w:pPr>
    <w:rPr>
      <w:b/>
      <w:noProof/>
      <w:szCs w:val="18"/>
    </w:rPr>
  </w:style>
  <w:style w:type="paragraph" w:styleId="TOC2">
    <w:name w:val="toc 2"/>
    <w:basedOn w:val="TOC1"/>
    <w:next w:val="Normal"/>
    <w:uiPriority w:val="39"/>
    <w:rsid w:val="007C7EAF"/>
    <w:pPr>
      <w:spacing w:before="0"/>
    </w:pPr>
    <w:rPr>
      <w:b w:val="0"/>
    </w:rPr>
  </w:style>
  <w:style w:type="paragraph" w:styleId="TOC3">
    <w:name w:val="toc 3"/>
    <w:basedOn w:val="Normal"/>
    <w:next w:val="Normal"/>
    <w:autoRedefine/>
    <w:rsid w:val="007C7EAF"/>
    <w:pPr>
      <w:ind w:left="360"/>
    </w:pPr>
  </w:style>
  <w:style w:type="paragraph" w:styleId="TOC4">
    <w:name w:val="toc 4"/>
    <w:basedOn w:val="Normal"/>
    <w:next w:val="Normal"/>
    <w:autoRedefine/>
    <w:rsid w:val="007C7EAF"/>
    <w:pPr>
      <w:ind w:left="540"/>
    </w:pPr>
  </w:style>
  <w:style w:type="paragraph" w:styleId="TOC5">
    <w:name w:val="toc 5"/>
    <w:basedOn w:val="Normal"/>
    <w:next w:val="Normal"/>
    <w:autoRedefine/>
    <w:rsid w:val="007C7EAF"/>
    <w:pPr>
      <w:ind w:left="720"/>
    </w:pPr>
  </w:style>
  <w:style w:type="paragraph" w:styleId="TOC6">
    <w:name w:val="toc 6"/>
    <w:basedOn w:val="Normal"/>
    <w:next w:val="Normal"/>
    <w:autoRedefine/>
    <w:rsid w:val="007C7EAF"/>
    <w:pPr>
      <w:ind w:left="900"/>
    </w:pPr>
  </w:style>
  <w:style w:type="paragraph" w:styleId="TOC7">
    <w:name w:val="toc 7"/>
    <w:basedOn w:val="Normal"/>
    <w:next w:val="Normal"/>
    <w:autoRedefine/>
    <w:rsid w:val="007C7EAF"/>
    <w:pPr>
      <w:ind w:left="1080"/>
    </w:pPr>
  </w:style>
  <w:style w:type="paragraph" w:styleId="TOC8">
    <w:name w:val="toc 8"/>
    <w:basedOn w:val="Normal"/>
    <w:next w:val="Normal"/>
    <w:autoRedefine/>
    <w:rsid w:val="007C7EAF"/>
    <w:pPr>
      <w:ind w:left="1260"/>
    </w:pPr>
  </w:style>
  <w:style w:type="paragraph" w:styleId="TOC9">
    <w:name w:val="toc 9"/>
    <w:basedOn w:val="Normal"/>
    <w:next w:val="Normal"/>
    <w:autoRedefine/>
    <w:rsid w:val="007C7EAF"/>
    <w:pPr>
      <w:ind w:left="1440"/>
    </w:pPr>
  </w:style>
  <w:style w:type="paragraph" w:styleId="DocumentMap">
    <w:name w:val="Document Map"/>
    <w:basedOn w:val="Normal"/>
    <w:rsid w:val="007C7EAF"/>
    <w:pPr>
      <w:shd w:val="clear" w:color="auto" w:fill="000080"/>
    </w:pPr>
    <w:rPr>
      <w:rFonts w:ascii="Tahoma" w:hAnsi="Tahoma" w:cs="Tahoma"/>
    </w:rPr>
  </w:style>
  <w:style w:type="paragraph" w:customStyle="1" w:styleId="Kopje">
    <w:name w:val="Kopje"/>
    <w:basedOn w:val="Normal"/>
    <w:next w:val="Normal"/>
    <w:rsid w:val="007C7EAF"/>
    <w:pPr>
      <w:keepNext/>
    </w:pPr>
    <w:rPr>
      <w:b/>
      <w:noProof/>
      <w:sz w:val="15"/>
      <w:szCs w:val="15"/>
    </w:rPr>
  </w:style>
  <w:style w:type="paragraph" w:customStyle="1" w:styleId="Contactpersoon">
    <w:name w:val="Contactpersoon"/>
    <w:basedOn w:val="Normal"/>
    <w:rsid w:val="007C7EAF"/>
    <w:rPr>
      <w:noProof/>
      <w:sz w:val="15"/>
      <w:szCs w:val="15"/>
    </w:rPr>
  </w:style>
  <w:style w:type="paragraph" w:customStyle="1" w:styleId="Akteartikel">
    <w:name w:val="Akte artikel"/>
    <w:basedOn w:val="Normal"/>
    <w:next w:val="Akteartikellid"/>
    <w:rsid w:val="007C7EAF"/>
    <w:pPr>
      <w:keepNext/>
      <w:numPr>
        <w:numId w:val="3"/>
      </w:numPr>
      <w:spacing w:before="274" w:after="274"/>
    </w:pPr>
    <w:rPr>
      <w:b/>
    </w:rPr>
  </w:style>
  <w:style w:type="paragraph" w:customStyle="1" w:styleId="Akteartikellid">
    <w:name w:val="Akte artikel lid"/>
    <w:basedOn w:val="Normal"/>
    <w:rsid w:val="007C7EAF"/>
    <w:pPr>
      <w:numPr>
        <w:ilvl w:val="1"/>
        <w:numId w:val="3"/>
      </w:numPr>
      <w:spacing w:before="274"/>
    </w:pPr>
  </w:style>
  <w:style w:type="paragraph" w:customStyle="1" w:styleId="Adresgegevens">
    <w:name w:val="Adresgegevens"/>
    <w:basedOn w:val="Normal"/>
    <w:rsid w:val="007C7EAF"/>
    <w:rPr>
      <w:noProof/>
      <w:sz w:val="15"/>
    </w:rPr>
  </w:style>
  <w:style w:type="paragraph" w:customStyle="1" w:styleId="Rapporttitel">
    <w:name w:val="Rapport titel"/>
    <w:basedOn w:val="Normal"/>
    <w:next w:val="Normal"/>
    <w:rsid w:val="007C7EAF"/>
    <w:pPr>
      <w:spacing w:before="274" w:after="274"/>
    </w:pPr>
    <w:rPr>
      <w:b/>
      <w:sz w:val="27"/>
      <w:szCs w:val="27"/>
    </w:rPr>
  </w:style>
  <w:style w:type="paragraph" w:customStyle="1" w:styleId="Kopregel">
    <w:name w:val="Kopregel"/>
    <w:basedOn w:val="Normal"/>
    <w:rsid w:val="007C7EAF"/>
    <w:rPr>
      <w:noProof/>
      <w:sz w:val="24"/>
    </w:rPr>
  </w:style>
  <w:style w:type="paragraph" w:customStyle="1" w:styleId="Paginanummering">
    <w:name w:val="Paginanummering"/>
    <w:basedOn w:val="Metadata"/>
    <w:link w:val="PaginanummeringChar"/>
    <w:rsid w:val="007C7EAF"/>
  </w:style>
  <w:style w:type="paragraph" w:customStyle="1" w:styleId="Metadata">
    <w:name w:val="Metadata"/>
    <w:basedOn w:val="Normal"/>
    <w:link w:val="MetadataChar"/>
    <w:rsid w:val="007C7EAF"/>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noProof/>
      <w:sz w:val="15"/>
      <w:szCs w:val="15"/>
    </w:rPr>
  </w:style>
  <w:style w:type="character" w:customStyle="1" w:styleId="MetadataChar">
    <w:name w:val="Metadata Char"/>
    <w:basedOn w:val="DefaultParagraphFont"/>
    <w:link w:val="Metadata"/>
    <w:rsid w:val="007C7EAF"/>
    <w:rPr>
      <w:rFonts w:ascii="Verdana" w:hAnsi="Verdana"/>
      <w:noProof/>
      <w:sz w:val="15"/>
      <w:szCs w:val="15"/>
      <w:lang w:val="nl-NL" w:eastAsia="en-US" w:bidi="ar-SA"/>
    </w:rPr>
  </w:style>
  <w:style w:type="character" w:customStyle="1" w:styleId="PaginanummeringChar">
    <w:name w:val="Paginanummering Char"/>
    <w:basedOn w:val="MetadataChar"/>
    <w:link w:val="Paginanummering"/>
    <w:rsid w:val="007C7EAF"/>
    <w:rPr>
      <w:rFonts w:ascii="Verdana" w:hAnsi="Verdana"/>
      <w:noProof/>
      <w:sz w:val="15"/>
      <w:szCs w:val="15"/>
      <w:lang w:val="nl-NL" w:eastAsia="en-US" w:bidi="ar-SA"/>
    </w:rPr>
  </w:style>
  <w:style w:type="paragraph" w:customStyle="1" w:styleId="NV-vermelding">
    <w:name w:val="NV-vermelding"/>
    <w:basedOn w:val="Normal"/>
    <w:rsid w:val="007C7EAF"/>
    <w:rPr>
      <w:noProof/>
      <w:sz w:val="15"/>
      <w:szCs w:val="15"/>
    </w:rPr>
  </w:style>
  <w:style w:type="paragraph" w:customStyle="1" w:styleId="AkteartikelEN">
    <w:name w:val="Akte artikel EN"/>
    <w:basedOn w:val="Akteartikel"/>
    <w:next w:val="AkteartikellidEN"/>
    <w:rsid w:val="007C7EAF"/>
    <w:pPr>
      <w:numPr>
        <w:numId w:val="4"/>
      </w:numPr>
    </w:pPr>
  </w:style>
  <w:style w:type="paragraph" w:customStyle="1" w:styleId="AkteartikellidEN">
    <w:name w:val="Akte artikel lid EN"/>
    <w:basedOn w:val="Akteartikellid"/>
    <w:rsid w:val="007C7EAF"/>
    <w:pPr>
      <w:numPr>
        <w:numId w:val="4"/>
      </w:numPr>
    </w:pPr>
  </w:style>
  <w:style w:type="paragraph" w:customStyle="1" w:styleId="Akteconsiderans">
    <w:name w:val="Akte considerans"/>
    <w:basedOn w:val="Normal"/>
    <w:rsid w:val="007C7EAF"/>
    <w:pPr>
      <w:numPr>
        <w:ilvl w:val="1"/>
        <w:numId w:val="5"/>
      </w:numPr>
      <w:tabs>
        <w:tab w:val="clear" w:pos="1440"/>
        <w:tab w:val="num" w:pos="822"/>
      </w:tabs>
      <w:spacing w:after="274"/>
      <w:ind w:left="822" w:hanging="822"/>
    </w:pPr>
  </w:style>
  <w:style w:type="paragraph" w:customStyle="1" w:styleId="Aktedocumentnaam">
    <w:name w:val="Akte documentnaam"/>
    <w:basedOn w:val="Kopregel"/>
    <w:rsid w:val="007C7EAF"/>
    <w:pPr>
      <w:jc w:val="center"/>
    </w:pPr>
    <w:rPr>
      <w:b/>
    </w:rPr>
  </w:style>
  <w:style w:type="paragraph" w:customStyle="1" w:styleId="Aktefunctieregel">
    <w:name w:val="Akte functieregel"/>
    <w:basedOn w:val="Normal"/>
    <w:next w:val="Aktenamenregel"/>
    <w:rsid w:val="007C7EAF"/>
    <w:pPr>
      <w:tabs>
        <w:tab w:val="left" w:pos="4111"/>
      </w:tabs>
    </w:pPr>
  </w:style>
  <w:style w:type="paragraph" w:customStyle="1" w:styleId="Aktenamenregel">
    <w:name w:val="Akte namenregel"/>
    <w:basedOn w:val="Normal"/>
    <w:next w:val="Aktefunctieregel"/>
    <w:rsid w:val="007C7EAF"/>
    <w:pPr>
      <w:tabs>
        <w:tab w:val="left" w:pos="4111"/>
      </w:tabs>
    </w:pPr>
  </w:style>
  <w:style w:type="paragraph" w:customStyle="1" w:styleId="Aktelidsub">
    <w:name w:val="Akte lid sub"/>
    <w:basedOn w:val="Normal"/>
    <w:rsid w:val="007C7EAF"/>
    <w:pPr>
      <w:numPr>
        <w:ilvl w:val="2"/>
        <w:numId w:val="3"/>
      </w:numPr>
      <w:spacing w:before="274"/>
    </w:pPr>
  </w:style>
  <w:style w:type="paragraph" w:customStyle="1" w:styleId="AktelidsubEN">
    <w:name w:val="Akte lid sub EN"/>
    <w:basedOn w:val="Aktelidsub"/>
    <w:rsid w:val="007C7EAF"/>
    <w:pPr>
      <w:numPr>
        <w:numId w:val="4"/>
      </w:numPr>
    </w:pPr>
  </w:style>
  <w:style w:type="paragraph" w:customStyle="1" w:styleId="Akteondertekenaar">
    <w:name w:val="Akte ondertekenaar"/>
    <w:basedOn w:val="Normal"/>
    <w:next w:val="Aktenamenregel"/>
    <w:rsid w:val="007C7EAF"/>
    <w:pPr>
      <w:spacing w:after="1524"/>
    </w:pPr>
  </w:style>
  <w:style w:type="paragraph" w:customStyle="1" w:styleId="Aktepartij">
    <w:name w:val="Akte partij"/>
    <w:basedOn w:val="Normal"/>
    <w:rsid w:val="007C7EAF"/>
    <w:pPr>
      <w:numPr>
        <w:numId w:val="5"/>
      </w:numPr>
      <w:tabs>
        <w:tab w:val="clear" w:pos="720"/>
        <w:tab w:val="left" w:pos="822"/>
      </w:tabs>
      <w:spacing w:after="274"/>
      <w:ind w:left="822" w:hanging="822"/>
    </w:pPr>
  </w:style>
  <w:style w:type="paragraph" w:customStyle="1" w:styleId="Akteplaats">
    <w:name w:val="Akte plaats"/>
    <w:basedOn w:val="Normal"/>
    <w:next w:val="Akteondertekenaar"/>
    <w:rsid w:val="007C7EAF"/>
    <w:pPr>
      <w:spacing w:before="508"/>
    </w:pPr>
  </w:style>
  <w:style w:type="paragraph" w:customStyle="1" w:styleId="Akteslotformule">
    <w:name w:val="Akte slotformule"/>
    <w:basedOn w:val="Normal"/>
    <w:next w:val="Akteplaats"/>
    <w:rsid w:val="007C7EAF"/>
    <w:pPr>
      <w:spacing w:before="274"/>
    </w:pPr>
  </w:style>
  <w:style w:type="paragraph" w:customStyle="1" w:styleId="Aktetussenkop">
    <w:name w:val="Akte tussenkop"/>
    <w:basedOn w:val="Normal"/>
    <w:rsid w:val="007C7EAF"/>
    <w:pPr>
      <w:spacing w:before="274" w:after="274"/>
    </w:pPr>
    <w:rPr>
      <w:b/>
      <w:caps/>
      <w:szCs w:val="18"/>
    </w:rPr>
  </w:style>
  <w:style w:type="paragraph" w:styleId="EndnoteText">
    <w:name w:val="endnote text"/>
    <w:basedOn w:val="Normal"/>
    <w:rsid w:val="007C7EAF"/>
    <w:rPr>
      <w:sz w:val="20"/>
      <w:szCs w:val="20"/>
    </w:rPr>
  </w:style>
  <w:style w:type="paragraph" w:customStyle="1" w:styleId="Faxlengte">
    <w:name w:val="Faxlengte"/>
    <w:basedOn w:val="Normal"/>
    <w:rsid w:val="007C7EAF"/>
    <w:pPr>
      <w:spacing w:before="274"/>
    </w:pPr>
    <w:rPr>
      <w:sz w:val="15"/>
      <w:szCs w:val="15"/>
    </w:rPr>
  </w:style>
  <w:style w:type="paragraph" w:customStyle="1" w:styleId="Faxontvanger">
    <w:name w:val="Faxontvanger"/>
    <w:basedOn w:val="Normal"/>
    <w:rsid w:val="007C7EAF"/>
    <w:pPr>
      <w:spacing w:after="274"/>
    </w:pPr>
    <w:rPr>
      <w:sz w:val="15"/>
      <w:szCs w:val="15"/>
    </w:rPr>
  </w:style>
  <w:style w:type="character" w:styleId="FootnoteReference">
    <w:name w:val="footnote reference"/>
    <w:basedOn w:val="DefaultParagraphFont"/>
    <w:rsid w:val="007C7EAF"/>
    <w:rPr>
      <w:vertAlign w:val="superscript"/>
    </w:rPr>
  </w:style>
  <w:style w:type="paragraph" w:styleId="FootnoteText">
    <w:name w:val="footnote text"/>
    <w:basedOn w:val="Normal"/>
    <w:rsid w:val="007C7EAF"/>
    <w:pPr>
      <w:ind w:left="180" w:hanging="180"/>
    </w:pPr>
    <w:rPr>
      <w:sz w:val="15"/>
      <w:szCs w:val="15"/>
    </w:rPr>
  </w:style>
  <w:style w:type="character" w:styleId="Hyperlink">
    <w:name w:val="Hyperlink"/>
    <w:basedOn w:val="DefaultParagraphFont"/>
    <w:rsid w:val="007C7EAF"/>
    <w:rPr>
      <w:color w:val="0000FF"/>
      <w:u w:val="single"/>
    </w:rPr>
  </w:style>
  <w:style w:type="paragraph" w:styleId="Index1">
    <w:name w:val="index 1"/>
    <w:basedOn w:val="Normal"/>
    <w:next w:val="Normal"/>
    <w:autoRedefine/>
    <w:rsid w:val="007C7EAF"/>
    <w:pPr>
      <w:ind w:left="180" w:hanging="180"/>
    </w:pPr>
  </w:style>
  <w:style w:type="paragraph" w:styleId="Index2">
    <w:name w:val="index 2"/>
    <w:basedOn w:val="Normal"/>
    <w:next w:val="Normal"/>
    <w:autoRedefine/>
    <w:rsid w:val="007C7EAF"/>
    <w:pPr>
      <w:ind w:left="360" w:hanging="180"/>
    </w:pPr>
  </w:style>
  <w:style w:type="paragraph" w:styleId="Index3">
    <w:name w:val="index 3"/>
    <w:basedOn w:val="Normal"/>
    <w:next w:val="Normal"/>
    <w:autoRedefine/>
    <w:rsid w:val="007C7EAF"/>
    <w:pPr>
      <w:ind w:left="540" w:hanging="180"/>
    </w:pPr>
  </w:style>
  <w:style w:type="paragraph" w:styleId="Index4">
    <w:name w:val="index 4"/>
    <w:basedOn w:val="Normal"/>
    <w:next w:val="Normal"/>
    <w:autoRedefine/>
    <w:rsid w:val="007C7EAF"/>
    <w:pPr>
      <w:ind w:left="720" w:hanging="180"/>
    </w:pPr>
  </w:style>
  <w:style w:type="paragraph" w:styleId="Index5">
    <w:name w:val="index 5"/>
    <w:basedOn w:val="Normal"/>
    <w:next w:val="Normal"/>
    <w:autoRedefine/>
    <w:rsid w:val="007C7EAF"/>
    <w:pPr>
      <w:ind w:left="900" w:hanging="180"/>
    </w:pPr>
  </w:style>
  <w:style w:type="paragraph" w:styleId="Index6">
    <w:name w:val="index 6"/>
    <w:basedOn w:val="Normal"/>
    <w:next w:val="Normal"/>
    <w:autoRedefine/>
    <w:rsid w:val="007C7EAF"/>
    <w:pPr>
      <w:ind w:left="1080" w:hanging="180"/>
    </w:pPr>
  </w:style>
  <w:style w:type="paragraph" w:styleId="Index7">
    <w:name w:val="index 7"/>
    <w:basedOn w:val="Normal"/>
    <w:next w:val="Normal"/>
    <w:autoRedefine/>
    <w:rsid w:val="007C7EAF"/>
    <w:pPr>
      <w:ind w:left="1260" w:hanging="180"/>
    </w:pPr>
  </w:style>
  <w:style w:type="paragraph" w:styleId="Index8">
    <w:name w:val="index 8"/>
    <w:basedOn w:val="Normal"/>
    <w:next w:val="Normal"/>
    <w:autoRedefine/>
    <w:rsid w:val="007C7EAF"/>
    <w:pPr>
      <w:ind w:left="1440" w:hanging="180"/>
    </w:pPr>
  </w:style>
  <w:style w:type="paragraph" w:styleId="Index9">
    <w:name w:val="index 9"/>
    <w:basedOn w:val="Normal"/>
    <w:next w:val="Normal"/>
    <w:autoRedefine/>
    <w:rsid w:val="007C7EAF"/>
    <w:pPr>
      <w:ind w:left="1620" w:hanging="180"/>
    </w:pPr>
  </w:style>
  <w:style w:type="paragraph" w:customStyle="1" w:styleId="KopInhoud">
    <w:name w:val="Kop Inhoud"/>
    <w:basedOn w:val="Normal"/>
    <w:next w:val="Plattetekst"/>
    <w:rsid w:val="007C7EAF"/>
    <w:pPr>
      <w:spacing w:after="274"/>
    </w:pPr>
    <w:rPr>
      <w:b/>
      <w:sz w:val="22"/>
      <w:szCs w:val="22"/>
    </w:rPr>
  </w:style>
  <w:style w:type="paragraph" w:customStyle="1" w:styleId="Plattetekst">
    <w:name w:val="Platte tekst"/>
    <w:basedOn w:val="Normal"/>
    <w:rsid w:val="007C7EAF"/>
    <w:pPr>
      <w:spacing w:before="274" w:after="274"/>
    </w:pPr>
  </w:style>
  <w:style w:type="paragraph" w:customStyle="1" w:styleId="Koptabel">
    <w:name w:val="Kop tabel"/>
    <w:basedOn w:val="Normal"/>
    <w:next w:val="Normal"/>
    <w:rsid w:val="007C7EAF"/>
    <w:pPr>
      <w:keepNext/>
      <w:pBdr>
        <w:bottom w:val="single" w:sz="6" w:space="0" w:color="auto"/>
      </w:pBdr>
      <w:spacing w:before="274"/>
    </w:pPr>
    <w:rPr>
      <w:b/>
    </w:rPr>
  </w:style>
  <w:style w:type="paragraph" w:customStyle="1" w:styleId="KopjeBetreft">
    <w:name w:val="Kopje Betreft"/>
    <w:basedOn w:val="Normal"/>
    <w:next w:val="Betreft"/>
    <w:rsid w:val="007C7EAF"/>
    <w:pPr>
      <w:keepNext/>
      <w:spacing w:before="548"/>
    </w:pPr>
    <w:rPr>
      <w:b/>
      <w:sz w:val="15"/>
      <w:szCs w:val="15"/>
    </w:rPr>
  </w:style>
  <w:style w:type="paragraph" w:styleId="List">
    <w:name w:val="List"/>
    <w:basedOn w:val="Normal"/>
    <w:rsid w:val="007C7EAF"/>
    <w:pPr>
      <w:ind w:left="283" w:hanging="283"/>
    </w:pPr>
  </w:style>
  <w:style w:type="paragraph" w:styleId="List2">
    <w:name w:val="List 2"/>
    <w:basedOn w:val="Normal"/>
    <w:rsid w:val="007C7EAF"/>
    <w:pPr>
      <w:ind w:left="566" w:hanging="283"/>
    </w:pPr>
  </w:style>
  <w:style w:type="paragraph" w:styleId="List3">
    <w:name w:val="List 3"/>
    <w:basedOn w:val="Normal"/>
    <w:rsid w:val="007C7EAF"/>
    <w:pPr>
      <w:ind w:left="849" w:hanging="283"/>
    </w:pPr>
  </w:style>
  <w:style w:type="paragraph" w:styleId="List4">
    <w:name w:val="List 4"/>
    <w:basedOn w:val="Normal"/>
    <w:rsid w:val="007C7EAF"/>
    <w:pPr>
      <w:ind w:left="1132" w:hanging="283"/>
    </w:pPr>
  </w:style>
  <w:style w:type="paragraph" w:styleId="List5">
    <w:name w:val="List 5"/>
    <w:basedOn w:val="Normal"/>
    <w:rsid w:val="007C7EAF"/>
    <w:pPr>
      <w:ind w:left="1415" w:hanging="283"/>
    </w:pPr>
  </w:style>
  <w:style w:type="paragraph" w:styleId="ListBullet2">
    <w:name w:val="List Bullet 2"/>
    <w:basedOn w:val="Normal"/>
    <w:rsid w:val="007C7EAF"/>
    <w:pPr>
      <w:numPr>
        <w:numId w:val="8"/>
      </w:numPr>
    </w:pPr>
  </w:style>
  <w:style w:type="paragraph" w:styleId="ListBullet3">
    <w:name w:val="List Bullet 3"/>
    <w:basedOn w:val="Normal"/>
    <w:rsid w:val="007C7EAF"/>
    <w:pPr>
      <w:numPr>
        <w:numId w:val="9"/>
      </w:numPr>
    </w:pPr>
  </w:style>
  <w:style w:type="paragraph" w:styleId="ListBullet4">
    <w:name w:val="List Bullet 4"/>
    <w:basedOn w:val="Normal"/>
    <w:rsid w:val="007C7EAF"/>
    <w:pPr>
      <w:numPr>
        <w:numId w:val="20"/>
      </w:numPr>
    </w:pPr>
  </w:style>
  <w:style w:type="paragraph" w:styleId="ListBullet5">
    <w:name w:val="List Bullet 5"/>
    <w:basedOn w:val="Normal"/>
    <w:rsid w:val="007C7EAF"/>
    <w:pPr>
      <w:numPr>
        <w:numId w:val="21"/>
      </w:numPr>
    </w:pPr>
  </w:style>
  <w:style w:type="paragraph" w:styleId="ListContinue">
    <w:name w:val="List Continue"/>
    <w:basedOn w:val="Normal"/>
    <w:rsid w:val="007C7EAF"/>
    <w:pPr>
      <w:spacing w:after="120"/>
      <w:ind w:left="283"/>
    </w:pPr>
  </w:style>
  <w:style w:type="paragraph" w:styleId="ListContinue2">
    <w:name w:val="List Continue 2"/>
    <w:basedOn w:val="Normal"/>
    <w:rsid w:val="007C7EAF"/>
    <w:pPr>
      <w:spacing w:after="120"/>
      <w:ind w:left="566"/>
    </w:pPr>
  </w:style>
  <w:style w:type="paragraph" w:styleId="ListContinue3">
    <w:name w:val="List Continue 3"/>
    <w:basedOn w:val="Normal"/>
    <w:rsid w:val="007C7EAF"/>
    <w:pPr>
      <w:spacing w:after="120"/>
      <w:ind w:left="849"/>
    </w:pPr>
  </w:style>
  <w:style w:type="paragraph" w:styleId="ListContinue4">
    <w:name w:val="List Continue 4"/>
    <w:basedOn w:val="Normal"/>
    <w:rsid w:val="007C7EAF"/>
    <w:pPr>
      <w:spacing w:after="120"/>
      <w:ind w:left="1132"/>
    </w:pPr>
  </w:style>
  <w:style w:type="paragraph" w:styleId="ListContinue5">
    <w:name w:val="List Continue 5"/>
    <w:basedOn w:val="Normal"/>
    <w:rsid w:val="007C7EAF"/>
    <w:pPr>
      <w:spacing w:after="120"/>
      <w:ind w:left="1415"/>
    </w:pPr>
  </w:style>
  <w:style w:type="paragraph" w:styleId="ListNumber">
    <w:name w:val="List Number"/>
    <w:basedOn w:val="Normal"/>
    <w:rsid w:val="007C7EAF"/>
    <w:pPr>
      <w:numPr>
        <w:numId w:val="24"/>
      </w:numPr>
      <w:tabs>
        <w:tab w:val="clear" w:pos="360"/>
        <w:tab w:val="num" w:pos="408"/>
      </w:tabs>
      <w:ind w:left="408" w:hanging="408"/>
    </w:pPr>
  </w:style>
  <w:style w:type="paragraph" w:styleId="ListNumber2">
    <w:name w:val="List Number 2"/>
    <w:basedOn w:val="Normal"/>
    <w:rsid w:val="007C7EAF"/>
    <w:pPr>
      <w:numPr>
        <w:numId w:val="25"/>
      </w:numPr>
      <w:tabs>
        <w:tab w:val="clear" w:pos="643"/>
        <w:tab w:val="num" w:pos="822"/>
      </w:tabs>
      <w:ind w:left="822" w:hanging="414"/>
    </w:pPr>
  </w:style>
  <w:style w:type="paragraph" w:styleId="ListNumber3">
    <w:name w:val="List Number 3"/>
    <w:basedOn w:val="Normal"/>
    <w:rsid w:val="007C7EAF"/>
    <w:pPr>
      <w:numPr>
        <w:numId w:val="26"/>
      </w:numPr>
      <w:tabs>
        <w:tab w:val="clear" w:pos="926"/>
        <w:tab w:val="num" w:pos="1639"/>
      </w:tabs>
      <w:ind w:left="1638" w:hanging="816"/>
    </w:pPr>
  </w:style>
  <w:style w:type="paragraph" w:styleId="ListNumber4">
    <w:name w:val="List Number 4"/>
    <w:basedOn w:val="Normal"/>
    <w:rsid w:val="007C7EAF"/>
    <w:pPr>
      <w:numPr>
        <w:numId w:val="22"/>
      </w:numPr>
    </w:pPr>
  </w:style>
  <w:style w:type="paragraph" w:customStyle="1" w:styleId="ListNumberabc">
    <w:name w:val="List Number abc"/>
    <w:basedOn w:val="ListNumber"/>
    <w:rsid w:val="007C7EAF"/>
    <w:pPr>
      <w:numPr>
        <w:numId w:val="6"/>
      </w:numPr>
    </w:pPr>
  </w:style>
  <w:style w:type="paragraph" w:customStyle="1" w:styleId="ListNumberabc2">
    <w:name w:val="List Number abc 2"/>
    <w:basedOn w:val="ListNumber2"/>
    <w:rsid w:val="007C7EAF"/>
    <w:pPr>
      <w:numPr>
        <w:ilvl w:val="1"/>
        <w:numId w:val="6"/>
      </w:numPr>
    </w:pPr>
  </w:style>
  <w:style w:type="paragraph" w:customStyle="1" w:styleId="ListNumberabc3">
    <w:name w:val="List Number abc 3"/>
    <w:basedOn w:val="ListNumber3"/>
    <w:rsid w:val="007C7EAF"/>
    <w:pPr>
      <w:numPr>
        <w:ilvl w:val="2"/>
        <w:numId w:val="6"/>
      </w:numPr>
    </w:pPr>
  </w:style>
  <w:style w:type="paragraph" w:customStyle="1" w:styleId="ListNumberABCh">
    <w:name w:val="List Number ABC h"/>
    <w:basedOn w:val="ListNumber"/>
    <w:rsid w:val="007C7EAF"/>
    <w:pPr>
      <w:numPr>
        <w:numId w:val="10"/>
      </w:numPr>
    </w:pPr>
  </w:style>
  <w:style w:type="paragraph" w:customStyle="1" w:styleId="ListNumberABCh2">
    <w:name w:val="List Number ABC h 2"/>
    <w:basedOn w:val="ListNumber2"/>
    <w:rsid w:val="007C7EAF"/>
    <w:pPr>
      <w:numPr>
        <w:ilvl w:val="1"/>
        <w:numId w:val="10"/>
      </w:numPr>
    </w:pPr>
  </w:style>
  <w:style w:type="paragraph" w:customStyle="1" w:styleId="ListNumberABCh3">
    <w:name w:val="List Number ABC h 3"/>
    <w:basedOn w:val="ListNumber3"/>
    <w:rsid w:val="007C7EAF"/>
    <w:pPr>
      <w:numPr>
        <w:ilvl w:val="2"/>
        <w:numId w:val="10"/>
      </w:numPr>
    </w:pPr>
  </w:style>
  <w:style w:type="paragraph" w:customStyle="1" w:styleId="1">
    <w:name w:val="1"/>
    <w:basedOn w:val="Normal"/>
    <w:rsid w:val="000F08D6"/>
    <w:pPr>
      <w:widowControl/>
      <w:tabs>
        <w:tab w:val="num" w:pos="360"/>
        <w:tab w:val="num" w:pos="1359"/>
      </w:tabs>
      <w:spacing w:line="283" w:lineRule="atLeast"/>
      <w:ind w:left="1359" w:hanging="755"/>
    </w:pPr>
    <w:rPr>
      <w:rFonts w:ascii="Arial" w:eastAsia="MS Mincho" w:hAnsi="Arial" w:cs="Arial"/>
      <w:spacing w:val="3"/>
      <w:sz w:val="19"/>
      <w:szCs w:val="20"/>
      <w:lang w:val="en-GB" w:eastAsia="nl-NL"/>
    </w:rPr>
  </w:style>
  <w:style w:type="paragraph" w:customStyle="1" w:styleId="Retouradres">
    <w:name w:val="Retouradres"/>
    <w:basedOn w:val="Normal"/>
    <w:rsid w:val="007C7EAF"/>
    <w:pPr>
      <w:spacing w:after="274"/>
    </w:pPr>
    <w:rPr>
      <w:sz w:val="15"/>
      <w:szCs w:val="15"/>
    </w:rPr>
  </w:style>
  <w:style w:type="paragraph" w:customStyle="1" w:styleId="Slotformule">
    <w:name w:val="Slotformule"/>
    <w:basedOn w:val="Normal"/>
    <w:next w:val="Afzender"/>
    <w:rsid w:val="007C7EAF"/>
    <w:pPr>
      <w:keepNext/>
      <w:spacing w:before="274"/>
    </w:pPr>
  </w:style>
  <w:style w:type="table" w:styleId="TableGrid">
    <w:name w:val="Table Grid"/>
    <w:basedOn w:val="TableNormal"/>
    <w:rsid w:val="007C7EAF"/>
    <w:pPr>
      <w:widowControl w:val="0"/>
      <w:spacing w:line="274" w:lineRule="exact"/>
    </w:pPr>
    <w:rPr>
      <w:rFonts w:ascii="Verdana" w:hAnsi="Verdana"/>
    </w:rPr>
    <w:tblPr>
      <w:tblCellMar>
        <w:left w:w="0" w:type="dxa"/>
        <w:right w:w="0" w:type="dxa"/>
      </w:tblCellMar>
    </w:tblPr>
    <w:tcPr>
      <w:shd w:val="clear" w:color="auto" w:fill="auto"/>
    </w:tcPr>
  </w:style>
  <w:style w:type="paragraph" w:customStyle="1" w:styleId="Infodocument">
    <w:name w:val="Info document"/>
    <w:basedOn w:val="Normal"/>
    <w:next w:val="Plattetekst"/>
    <w:rsid w:val="007C7EAF"/>
    <w:pPr>
      <w:spacing w:after="274"/>
    </w:pPr>
  </w:style>
  <w:style w:type="paragraph" w:customStyle="1" w:styleId="AkteSubkop">
    <w:name w:val="Akte Subkop"/>
    <w:basedOn w:val="Normal"/>
    <w:next w:val="Heading2"/>
    <w:rsid w:val="007C7EAF"/>
    <w:pPr>
      <w:spacing w:before="274" w:after="274"/>
      <w:ind w:left="618"/>
    </w:pPr>
    <w:rPr>
      <w:b/>
      <w:sz w:val="20"/>
    </w:rPr>
  </w:style>
  <w:style w:type="paragraph" w:customStyle="1" w:styleId="Betreft">
    <w:name w:val="Betreft"/>
    <w:basedOn w:val="Normal"/>
    <w:next w:val="Aanhef"/>
    <w:rsid w:val="007C7EAF"/>
    <w:pPr>
      <w:spacing w:after="274"/>
    </w:pPr>
  </w:style>
  <w:style w:type="paragraph" w:customStyle="1" w:styleId="Rapportondertitel">
    <w:name w:val="Rapport ondertitel"/>
    <w:basedOn w:val="Normal"/>
    <w:rsid w:val="007C7EAF"/>
  </w:style>
  <w:style w:type="paragraph" w:customStyle="1" w:styleId="Akteentussenpartijen">
    <w:name w:val="Akte en tussen partijen"/>
    <w:basedOn w:val="Normal"/>
    <w:rsid w:val="007C7EAF"/>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style>
  <w:style w:type="character" w:styleId="CommentReference">
    <w:name w:val="annotation reference"/>
    <w:basedOn w:val="DefaultParagraphFont"/>
    <w:rsid w:val="007C7EAF"/>
    <w:rPr>
      <w:sz w:val="16"/>
      <w:szCs w:val="16"/>
    </w:rPr>
  </w:style>
  <w:style w:type="paragraph" w:styleId="CommentText">
    <w:name w:val="annotation text"/>
    <w:basedOn w:val="Normal"/>
    <w:rsid w:val="007C7EAF"/>
    <w:rPr>
      <w:sz w:val="20"/>
      <w:szCs w:val="20"/>
    </w:rPr>
  </w:style>
  <w:style w:type="paragraph" w:styleId="CommentSubject">
    <w:name w:val="annotation subject"/>
    <w:basedOn w:val="CommentText"/>
    <w:next w:val="CommentText"/>
    <w:rsid w:val="007C7EAF"/>
    <w:rPr>
      <w:b/>
      <w:bCs/>
    </w:rPr>
  </w:style>
  <w:style w:type="character" w:styleId="EndnoteReference">
    <w:name w:val="endnote reference"/>
    <w:basedOn w:val="DefaultParagraphFont"/>
    <w:rsid w:val="007C7EAF"/>
    <w:rPr>
      <w:vertAlign w:val="superscript"/>
    </w:rPr>
  </w:style>
  <w:style w:type="paragraph" w:styleId="IndexHeading">
    <w:name w:val="index heading"/>
    <w:basedOn w:val="Normal"/>
    <w:next w:val="Index1"/>
    <w:rsid w:val="007C7EAF"/>
    <w:rPr>
      <w:rFonts w:ascii="Arial" w:hAnsi="Arial" w:cs="Arial"/>
      <w:b/>
      <w:bCs/>
    </w:rPr>
  </w:style>
  <w:style w:type="paragraph" w:styleId="MacroText">
    <w:name w:val="macro"/>
    <w:rsid w:val="007C7EAF"/>
    <w:pPr>
      <w:widowControl w:val="0"/>
      <w:tabs>
        <w:tab w:val="left" w:pos="480"/>
        <w:tab w:val="left" w:pos="960"/>
        <w:tab w:val="left" w:pos="1440"/>
        <w:tab w:val="left" w:pos="1920"/>
        <w:tab w:val="left" w:pos="2400"/>
        <w:tab w:val="left" w:pos="2880"/>
        <w:tab w:val="left" w:pos="3360"/>
        <w:tab w:val="left" w:pos="3840"/>
        <w:tab w:val="left" w:pos="4320"/>
      </w:tabs>
      <w:spacing w:line="274" w:lineRule="exact"/>
    </w:pPr>
    <w:rPr>
      <w:rFonts w:ascii="Courier New" w:hAnsi="Courier New" w:cs="Courier New"/>
      <w:lang w:val="nl-NL"/>
    </w:rPr>
  </w:style>
  <w:style w:type="paragraph" w:styleId="TableofAuthorities">
    <w:name w:val="table of authorities"/>
    <w:basedOn w:val="Normal"/>
    <w:next w:val="Normal"/>
    <w:rsid w:val="007C7EAF"/>
    <w:pPr>
      <w:ind w:left="180" w:hanging="180"/>
    </w:pPr>
  </w:style>
  <w:style w:type="paragraph" w:styleId="TableofFigures">
    <w:name w:val="table of figures"/>
    <w:basedOn w:val="Normal"/>
    <w:next w:val="Normal"/>
    <w:rsid w:val="007C7EAF"/>
    <w:pPr>
      <w:ind w:left="360" w:hanging="360"/>
    </w:pPr>
  </w:style>
  <w:style w:type="paragraph" w:styleId="TOAHeading">
    <w:name w:val="toa heading"/>
    <w:basedOn w:val="Normal"/>
    <w:next w:val="Normal"/>
    <w:rsid w:val="007C7EAF"/>
    <w:pPr>
      <w:spacing w:before="120"/>
    </w:pPr>
    <w:rPr>
      <w:rFonts w:ascii="Arial" w:hAnsi="Arial" w:cs="Arial"/>
      <w:b/>
      <w:bCs/>
      <w:sz w:val="24"/>
    </w:rPr>
  </w:style>
  <w:style w:type="paragraph" w:customStyle="1" w:styleId="Documentnaam">
    <w:name w:val="Documentnaam"/>
    <w:basedOn w:val="Normal"/>
    <w:rsid w:val="007C7EAF"/>
    <w:rPr>
      <w:sz w:val="24"/>
    </w:rPr>
  </w:style>
  <w:style w:type="paragraph" w:customStyle="1" w:styleId="Infoinrechtermarge">
    <w:name w:val="Info in rechtermarge"/>
    <w:basedOn w:val="Normal"/>
    <w:link w:val="InfoinrechtermargeChar"/>
    <w:rsid w:val="007C7EAF"/>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sz w:val="15"/>
      <w:szCs w:val="15"/>
    </w:rPr>
  </w:style>
  <w:style w:type="character" w:customStyle="1" w:styleId="InfoinrechtermargeChar">
    <w:name w:val="Info in rechtermarge Char"/>
    <w:basedOn w:val="DefaultParagraphFont"/>
    <w:link w:val="Infoinrechtermarge"/>
    <w:rsid w:val="007C7EAF"/>
    <w:rPr>
      <w:rFonts w:ascii="Verdana" w:hAnsi="Verdana"/>
      <w:sz w:val="15"/>
      <w:szCs w:val="15"/>
      <w:lang w:val="nl-NL" w:eastAsia="en-US" w:bidi="ar-SA"/>
    </w:rPr>
  </w:style>
  <w:style w:type="paragraph" w:styleId="BalloonText">
    <w:name w:val="Balloon Text"/>
    <w:basedOn w:val="Normal"/>
    <w:semiHidden/>
    <w:rsid w:val="007C7EAF"/>
    <w:rPr>
      <w:rFonts w:ascii="Tahoma" w:hAnsi="Tahoma" w:cs="Tahoma"/>
      <w:sz w:val="16"/>
      <w:szCs w:val="16"/>
    </w:rPr>
  </w:style>
  <w:style w:type="paragraph" w:styleId="BlockText">
    <w:name w:val="Block Text"/>
    <w:basedOn w:val="Normal"/>
    <w:rsid w:val="007C7EAF"/>
    <w:pPr>
      <w:spacing w:after="120"/>
      <w:ind w:left="1440" w:right="1440"/>
    </w:pPr>
  </w:style>
  <w:style w:type="paragraph" w:styleId="BodyText">
    <w:name w:val="Body Text"/>
    <w:basedOn w:val="Normal"/>
    <w:rsid w:val="007C7EAF"/>
    <w:pPr>
      <w:spacing w:after="120"/>
    </w:pPr>
  </w:style>
  <w:style w:type="paragraph" w:styleId="BodyText2">
    <w:name w:val="Body Text 2"/>
    <w:basedOn w:val="Normal"/>
    <w:rsid w:val="007C7EAF"/>
    <w:pPr>
      <w:spacing w:after="120" w:line="480" w:lineRule="auto"/>
    </w:pPr>
  </w:style>
  <w:style w:type="paragraph" w:styleId="BodyText3">
    <w:name w:val="Body Text 3"/>
    <w:basedOn w:val="Normal"/>
    <w:rsid w:val="007C7EAF"/>
    <w:pPr>
      <w:spacing w:after="120"/>
    </w:pPr>
    <w:rPr>
      <w:sz w:val="16"/>
      <w:szCs w:val="16"/>
    </w:rPr>
  </w:style>
  <w:style w:type="paragraph" w:styleId="BodyTextFirstIndent">
    <w:name w:val="Body Text First Indent"/>
    <w:basedOn w:val="BodyText"/>
    <w:rsid w:val="007C7EAF"/>
    <w:pPr>
      <w:ind w:firstLine="210"/>
    </w:pPr>
  </w:style>
  <w:style w:type="paragraph" w:styleId="BodyTextIndent">
    <w:name w:val="Body Text Indent"/>
    <w:basedOn w:val="Normal"/>
    <w:rsid w:val="007C7EAF"/>
    <w:pPr>
      <w:spacing w:after="120"/>
      <w:ind w:left="283"/>
    </w:pPr>
  </w:style>
  <w:style w:type="paragraph" w:styleId="BodyTextFirstIndent2">
    <w:name w:val="Body Text First Indent 2"/>
    <w:basedOn w:val="BodyTextIndent"/>
    <w:rsid w:val="007C7EAF"/>
    <w:pPr>
      <w:ind w:firstLine="210"/>
    </w:pPr>
  </w:style>
  <w:style w:type="paragraph" w:styleId="BodyTextIndent2">
    <w:name w:val="Body Text Indent 2"/>
    <w:basedOn w:val="Normal"/>
    <w:rsid w:val="007C7EAF"/>
    <w:pPr>
      <w:spacing w:after="120" w:line="480" w:lineRule="auto"/>
      <w:ind w:left="283"/>
    </w:pPr>
  </w:style>
  <w:style w:type="paragraph" w:styleId="BodyTextIndent3">
    <w:name w:val="Body Text Indent 3"/>
    <w:basedOn w:val="Normal"/>
    <w:rsid w:val="007C7EAF"/>
    <w:pPr>
      <w:spacing w:after="120"/>
      <w:ind w:left="283"/>
    </w:pPr>
    <w:rPr>
      <w:sz w:val="16"/>
      <w:szCs w:val="16"/>
    </w:rPr>
  </w:style>
  <w:style w:type="paragraph" w:styleId="Caption">
    <w:name w:val="caption"/>
    <w:basedOn w:val="Normal"/>
    <w:next w:val="Normal"/>
    <w:qFormat/>
    <w:rsid w:val="007C7EAF"/>
    <w:rPr>
      <w:b/>
      <w:bCs/>
      <w:sz w:val="20"/>
      <w:szCs w:val="20"/>
    </w:rPr>
  </w:style>
  <w:style w:type="paragraph" w:styleId="Closing">
    <w:name w:val="Closing"/>
    <w:basedOn w:val="Normal"/>
    <w:rsid w:val="007C7EAF"/>
    <w:pPr>
      <w:ind w:left="4252"/>
    </w:pPr>
  </w:style>
  <w:style w:type="paragraph" w:styleId="Date">
    <w:name w:val="Date"/>
    <w:basedOn w:val="Normal"/>
    <w:next w:val="Normal"/>
    <w:rsid w:val="007C7EAF"/>
  </w:style>
  <w:style w:type="paragraph" w:styleId="E-mailSignature">
    <w:name w:val="E-mail Signature"/>
    <w:basedOn w:val="Normal"/>
    <w:rsid w:val="007C7EAF"/>
  </w:style>
  <w:style w:type="paragraph" w:styleId="EnvelopeAddress">
    <w:name w:val="envelope address"/>
    <w:basedOn w:val="Normal"/>
    <w:rsid w:val="007C7EAF"/>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C7EAF"/>
    <w:rPr>
      <w:rFonts w:ascii="Arial" w:hAnsi="Arial" w:cs="Arial"/>
      <w:sz w:val="20"/>
      <w:szCs w:val="20"/>
    </w:rPr>
  </w:style>
  <w:style w:type="paragraph" w:styleId="HTMLAddress">
    <w:name w:val="HTML Address"/>
    <w:basedOn w:val="Normal"/>
    <w:rsid w:val="007C7EAF"/>
    <w:rPr>
      <w:i/>
      <w:iCs/>
    </w:rPr>
  </w:style>
  <w:style w:type="paragraph" w:styleId="HTMLPreformatted">
    <w:name w:val="HTML Preformatted"/>
    <w:basedOn w:val="Normal"/>
    <w:rsid w:val="007C7EAF"/>
    <w:rPr>
      <w:rFonts w:ascii="Courier New" w:hAnsi="Courier New" w:cs="Courier New"/>
      <w:sz w:val="20"/>
      <w:szCs w:val="20"/>
    </w:rPr>
  </w:style>
  <w:style w:type="paragraph" w:styleId="ListNumber5">
    <w:name w:val="List Number 5"/>
    <w:basedOn w:val="Normal"/>
    <w:rsid w:val="007C7EAF"/>
    <w:pPr>
      <w:numPr>
        <w:numId w:val="23"/>
      </w:numPr>
    </w:pPr>
  </w:style>
  <w:style w:type="paragraph" w:styleId="MessageHeader">
    <w:name w:val="Message Header"/>
    <w:basedOn w:val="Normal"/>
    <w:rsid w:val="007C7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C7EAF"/>
    <w:rPr>
      <w:rFonts w:ascii="Times New Roman" w:hAnsi="Times New Roman"/>
      <w:sz w:val="24"/>
    </w:rPr>
  </w:style>
  <w:style w:type="paragraph" w:styleId="NormalIndent">
    <w:name w:val="Normal Indent"/>
    <w:basedOn w:val="Normal"/>
    <w:rsid w:val="007C7EAF"/>
    <w:pPr>
      <w:ind w:left="720"/>
    </w:pPr>
  </w:style>
  <w:style w:type="paragraph" w:styleId="NoteHeading">
    <w:name w:val="Note Heading"/>
    <w:basedOn w:val="Normal"/>
    <w:next w:val="Normal"/>
    <w:rsid w:val="007C7EAF"/>
  </w:style>
  <w:style w:type="paragraph" w:styleId="PlainText">
    <w:name w:val="Plain Text"/>
    <w:basedOn w:val="Normal"/>
    <w:link w:val="PlainTextChar"/>
    <w:uiPriority w:val="99"/>
    <w:rsid w:val="007C7EAF"/>
    <w:rPr>
      <w:rFonts w:ascii="Courier New" w:hAnsi="Courier New" w:cs="Courier New"/>
      <w:sz w:val="20"/>
      <w:szCs w:val="20"/>
    </w:rPr>
  </w:style>
  <w:style w:type="paragraph" w:styleId="Salutation">
    <w:name w:val="Salutation"/>
    <w:basedOn w:val="Normal"/>
    <w:next w:val="Normal"/>
    <w:rsid w:val="007C7EAF"/>
  </w:style>
  <w:style w:type="paragraph" w:styleId="Signature">
    <w:name w:val="Signature"/>
    <w:basedOn w:val="Normal"/>
    <w:rsid w:val="007C7EAF"/>
    <w:pPr>
      <w:ind w:left="4252"/>
    </w:pPr>
  </w:style>
  <w:style w:type="paragraph" w:styleId="Subtitle">
    <w:name w:val="Subtitle"/>
    <w:basedOn w:val="Normal"/>
    <w:qFormat/>
    <w:rsid w:val="007C7EAF"/>
    <w:pPr>
      <w:spacing w:after="60"/>
      <w:jc w:val="center"/>
    </w:pPr>
    <w:rPr>
      <w:rFonts w:ascii="Arial" w:hAnsi="Arial" w:cs="Arial"/>
      <w:sz w:val="24"/>
    </w:rPr>
  </w:style>
  <w:style w:type="paragraph" w:styleId="Title">
    <w:name w:val="Title"/>
    <w:basedOn w:val="Normal"/>
    <w:qFormat/>
    <w:rsid w:val="007C7EAF"/>
    <w:pPr>
      <w:spacing w:before="240" w:after="60"/>
      <w:jc w:val="center"/>
    </w:pPr>
    <w:rPr>
      <w:rFonts w:ascii="Arial" w:hAnsi="Arial" w:cs="Arial"/>
      <w:b/>
      <w:bCs/>
      <w:kern w:val="28"/>
      <w:sz w:val="32"/>
      <w:szCs w:val="32"/>
    </w:rPr>
  </w:style>
  <w:style w:type="paragraph" w:styleId="ListParagraph">
    <w:name w:val="List Paragraph"/>
    <w:basedOn w:val="Normal"/>
    <w:uiPriority w:val="34"/>
    <w:qFormat/>
    <w:rsid w:val="0039732A"/>
    <w:pPr>
      <w:ind w:left="720"/>
      <w:contextualSpacing/>
    </w:pPr>
  </w:style>
  <w:style w:type="character" w:styleId="Strong">
    <w:name w:val="Strong"/>
    <w:basedOn w:val="DefaultParagraphFont"/>
    <w:uiPriority w:val="22"/>
    <w:qFormat/>
    <w:rsid w:val="001A5FB8"/>
    <w:rPr>
      <w:b/>
      <w:bCs/>
    </w:rPr>
  </w:style>
  <w:style w:type="paragraph" w:customStyle="1" w:styleId="Default">
    <w:name w:val="Default"/>
    <w:rsid w:val="00234E7D"/>
    <w:pPr>
      <w:autoSpaceDE w:val="0"/>
      <w:autoSpaceDN w:val="0"/>
      <w:adjustRightInd w:val="0"/>
    </w:pPr>
    <w:rPr>
      <w:rFonts w:ascii="MIGKI J+ Univers" w:hAnsi="MIGKI J+ Univers" w:cs="MIGKI J+ Univers"/>
      <w:color w:val="000000"/>
      <w:sz w:val="24"/>
      <w:szCs w:val="24"/>
      <w:lang w:val="nl-NL"/>
    </w:rPr>
  </w:style>
  <w:style w:type="character" w:customStyle="1" w:styleId="PlainTextChar">
    <w:name w:val="Plain Text Char"/>
    <w:basedOn w:val="DefaultParagraphFont"/>
    <w:link w:val="PlainText"/>
    <w:uiPriority w:val="99"/>
    <w:rsid w:val="00B127F3"/>
    <w:rPr>
      <w:rFonts w:ascii="Courier New" w:hAnsi="Courier New" w:cs="Courier New"/>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32944">
      <w:bodyDiv w:val="1"/>
      <w:marLeft w:val="0"/>
      <w:marRight w:val="0"/>
      <w:marTop w:val="0"/>
      <w:marBottom w:val="0"/>
      <w:divBdr>
        <w:top w:val="none" w:sz="0" w:space="0" w:color="auto"/>
        <w:left w:val="none" w:sz="0" w:space="0" w:color="auto"/>
        <w:bottom w:val="none" w:sz="0" w:space="0" w:color="auto"/>
        <w:right w:val="none" w:sz="0" w:space="0" w:color="auto"/>
      </w:divBdr>
    </w:div>
    <w:div w:id="308175021">
      <w:bodyDiv w:val="1"/>
      <w:marLeft w:val="0"/>
      <w:marRight w:val="0"/>
      <w:marTop w:val="0"/>
      <w:marBottom w:val="0"/>
      <w:divBdr>
        <w:top w:val="none" w:sz="0" w:space="0" w:color="auto"/>
        <w:left w:val="none" w:sz="0" w:space="0" w:color="auto"/>
        <w:bottom w:val="none" w:sz="0" w:space="0" w:color="auto"/>
        <w:right w:val="none" w:sz="0" w:space="0" w:color="auto"/>
      </w:divBdr>
    </w:div>
    <w:div w:id="879050605">
      <w:bodyDiv w:val="1"/>
      <w:marLeft w:val="0"/>
      <w:marRight w:val="0"/>
      <w:marTop w:val="0"/>
      <w:marBottom w:val="0"/>
      <w:divBdr>
        <w:top w:val="none" w:sz="0" w:space="0" w:color="auto"/>
        <w:left w:val="none" w:sz="0" w:space="0" w:color="auto"/>
        <w:bottom w:val="none" w:sz="0" w:space="0" w:color="auto"/>
        <w:right w:val="none" w:sz="0" w:space="0" w:color="auto"/>
      </w:divBdr>
    </w:div>
    <w:div w:id="1063026544">
      <w:bodyDiv w:val="1"/>
      <w:marLeft w:val="0"/>
      <w:marRight w:val="0"/>
      <w:marTop w:val="0"/>
      <w:marBottom w:val="0"/>
      <w:divBdr>
        <w:top w:val="none" w:sz="0" w:space="0" w:color="auto"/>
        <w:left w:val="none" w:sz="0" w:space="0" w:color="auto"/>
        <w:bottom w:val="none" w:sz="0" w:space="0" w:color="auto"/>
        <w:right w:val="none" w:sz="0" w:space="0" w:color="auto"/>
      </w:divBdr>
    </w:div>
    <w:div w:id="1085492785">
      <w:bodyDiv w:val="1"/>
      <w:marLeft w:val="0"/>
      <w:marRight w:val="0"/>
      <w:marTop w:val="0"/>
      <w:marBottom w:val="0"/>
      <w:divBdr>
        <w:top w:val="none" w:sz="0" w:space="0" w:color="auto"/>
        <w:left w:val="none" w:sz="0" w:space="0" w:color="auto"/>
        <w:bottom w:val="none" w:sz="0" w:space="0" w:color="auto"/>
        <w:right w:val="none" w:sz="0" w:space="0" w:color="auto"/>
      </w:divBdr>
      <w:divsChild>
        <w:div w:id="113060535">
          <w:marLeft w:val="0"/>
          <w:marRight w:val="0"/>
          <w:marTop w:val="0"/>
          <w:marBottom w:val="0"/>
          <w:divBdr>
            <w:top w:val="none" w:sz="0" w:space="0" w:color="auto"/>
            <w:left w:val="none" w:sz="0" w:space="0" w:color="auto"/>
            <w:bottom w:val="none" w:sz="0" w:space="0" w:color="auto"/>
            <w:right w:val="none" w:sz="0" w:space="0" w:color="auto"/>
          </w:divBdr>
          <w:divsChild>
            <w:div w:id="2254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597">
      <w:bodyDiv w:val="1"/>
      <w:marLeft w:val="0"/>
      <w:marRight w:val="0"/>
      <w:marTop w:val="0"/>
      <w:marBottom w:val="0"/>
      <w:divBdr>
        <w:top w:val="none" w:sz="0" w:space="0" w:color="auto"/>
        <w:left w:val="none" w:sz="0" w:space="0" w:color="auto"/>
        <w:bottom w:val="none" w:sz="0" w:space="0" w:color="auto"/>
        <w:right w:val="none" w:sz="0" w:space="0" w:color="auto"/>
      </w:divBdr>
    </w:div>
    <w:div w:id="1505705515">
      <w:bodyDiv w:val="1"/>
      <w:marLeft w:val="0"/>
      <w:marRight w:val="0"/>
      <w:marTop w:val="0"/>
      <w:marBottom w:val="0"/>
      <w:divBdr>
        <w:top w:val="none" w:sz="0" w:space="0" w:color="auto"/>
        <w:left w:val="none" w:sz="0" w:space="0" w:color="auto"/>
        <w:bottom w:val="none" w:sz="0" w:space="0" w:color="auto"/>
        <w:right w:val="none" w:sz="0" w:space="0" w:color="auto"/>
      </w:divBdr>
    </w:div>
    <w:div w:id="1801922278">
      <w:bodyDiv w:val="1"/>
      <w:marLeft w:val="0"/>
      <w:marRight w:val="0"/>
      <w:marTop w:val="0"/>
      <w:marBottom w:val="0"/>
      <w:divBdr>
        <w:top w:val="none" w:sz="0" w:space="0" w:color="auto"/>
        <w:left w:val="none" w:sz="0" w:space="0" w:color="auto"/>
        <w:bottom w:val="none" w:sz="0" w:space="0" w:color="auto"/>
        <w:right w:val="none" w:sz="0" w:space="0" w:color="auto"/>
      </w:divBdr>
      <w:divsChild>
        <w:div w:id="1343238721">
          <w:marLeft w:val="0"/>
          <w:marRight w:val="0"/>
          <w:marTop w:val="0"/>
          <w:marBottom w:val="0"/>
          <w:divBdr>
            <w:top w:val="none" w:sz="0" w:space="0" w:color="auto"/>
            <w:left w:val="none" w:sz="0" w:space="0" w:color="auto"/>
            <w:bottom w:val="none" w:sz="0" w:space="0" w:color="auto"/>
            <w:right w:val="none" w:sz="0" w:space="0" w:color="auto"/>
          </w:divBdr>
          <w:divsChild>
            <w:div w:id="1247765379">
              <w:marLeft w:val="0"/>
              <w:marRight w:val="0"/>
              <w:marTop w:val="0"/>
              <w:marBottom w:val="0"/>
              <w:divBdr>
                <w:top w:val="none" w:sz="0" w:space="0" w:color="auto"/>
                <w:left w:val="none" w:sz="0" w:space="0" w:color="auto"/>
                <w:bottom w:val="none" w:sz="0" w:space="0" w:color="auto"/>
                <w:right w:val="none" w:sz="0" w:space="0" w:color="auto"/>
              </w:divBdr>
              <w:divsChild>
                <w:div w:id="44378700">
                  <w:marLeft w:val="0"/>
                  <w:marRight w:val="0"/>
                  <w:marTop w:val="0"/>
                  <w:marBottom w:val="0"/>
                  <w:divBdr>
                    <w:top w:val="none" w:sz="0" w:space="0" w:color="auto"/>
                    <w:left w:val="none" w:sz="0" w:space="0" w:color="auto"/>
                    <w:bottom w:val="none" w:sz="0" w:space="0" w:color="auto"/>
                    <w:right w:val="none" w:sz="0" w:space="0" w:color="auto"/>
                  </w:divBdr>
                  <w:divsChild>
                    <w:div w:id="440341979">
                      <w:marLeft w:val="0"/>
                      <w:marRight w:val="0"/>
                      <w:marTop w:val="0"/>
                      <w:marBottom w:val="0"/>
                      <w:divBdr>
                        <w:top w:val="none" w:sz="0" w:space="0" w:color="auto"/>
                        <w:left w:val="none" w:sz="0" w:space="0" w:color="auto"/>
                        <w:bottom w:val="none" w:sz="0" w:space="0" w:color="auto"/>
                        <w:right w:val="none" w:sz="0" w:space="0" w:color="auto"/>
                      </w:divBdr>
                      <w:divsChild>
                        <w:div w:id="1641959043">
                          <w:marLeft w:val="0"/>
                          <w:marRight w:val="0"/>
                          <w:marTop w:val="0"/>
                          <w:marBottom w:val="0"/>
                          <w:divBdr>
                            <w:top w:val="none" w:sz="0" w:space="0" w:color="auto"/>
                            <w:left w:val="none" w:sz="0" w:space="0" w:color="auto"/>
                            <w:bottom w:val="none" w:sz="0" w:space="0" w:color="auto"/>
                            <w:right w:val="none" w:sz="0" w:space="0" w:color="auto"/>
                          </w:divBdr>
                        </w:div>
                        <w:div w:id="761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389370">
      <w:bodyDiv w:val="1"/>
      <w:marLeft w:val="0"/>
      <w:marRight w:val="0"/>
      <w:marTop w:val="0"/>
      <w:marBottom w:val="0"/>
      <w:divBdr>
        <w:top w:val="none" w:sz="0" w:space="0" w:color="auto"/>
        <w:left w:val="none" w:sz="0" w:space="0" w:color="auto"/>
        <w:bottom w:val="none" w:sz="0" w:space="0" w:color="auto"/>
        <w:right w:val="none" w:sz="0" w:space="0" w:color="auto"/>
      </w:divBdr>
      <w:divsChild>
        <w:div w:id="1640112240">
          <w:marLeft w:val="0"/>
          <w:marRight w:val="0"/>
          <w:marTop w:val="0"/>
          <w:marBottom w:val="0"/>
          <w:divBdr>
            <w:top w:val="none" w:sz="0" w:space="0" w:color="auto"/>
            <w:left w:val="none" w:sz="0" w:space="0" w:color="auto"/>
            <w:bottom w:val="none" w:sz="0" w:space="0" w:color="auto"/>
            <w:right w:val="none" w:sz="0" w:space="0" w:color="auto"/>
          </w:divBdr>
          <w:divsChild>
            <w:div w:id="986975906">
              <w:marLeft w:val="0"/>
              <w:marRight w:val="0"/>
              <w:marTop w:val="0"/>
              <w:marBottom w:val="0"/>
              <w:divBdr>
                <w:top w:val="none" w:sz="0" w:space="0" w:color="auto"/>
                <w:left w:val="none" w:sz="0" w:space="0" w:color="auto"/>
                <w:bottom w:val="none" w:sz="0" w:space="0" w:color="auto"/>
                <w:right w:val="none" w:sz="0" w:space="0" w:color="auto"/>
              </w:divBdr>
              <w:divsChild>
                <w:div w:id="57285499">
                  <w:marLeft w:val="0"/>
                  <w:marRight w:val="0"/>
                  <w:marTop w:val="0"/>
                  <w:marBottom w:val="0"/>
                  <w:divBdr>
                    <w:top w:val="none" w:sz="0" w:space="0" w:color="auto"/>
                    <w:left w:val="none" w:sz="0" w:space="0" w:color="auto"/>
                    <w:bottom w:val="none" w:sz="0" w:space="0" w:color="auto"/>
                    <w:right w:val="none" w:sz="0" w:space="0" w:color="auto"/>
                  </w:divBdr>
                  <w:divsChild>
                    <w:div w:id="1555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1144</ap:Words>
  <ap:Characters>7057</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OffRap 2010</vt:lpstr>
    </vt:vector>
  </ap:TitlesOfParts>
  <ap:LinksUpToDate>false</ap:LinksUpToDate>
  <ap:CharactersWithSpaces>8185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2015-11-09T08:13:00.0000000Z</lastPrinted>
  <dcterms:created xsi:type="dcterms:W3CDTF">2015-11-04T09:28:00.0000000Z</dcterms:created>
  <dcterms:modified xsi:type="dcterms:W3CDTF">2015-11-09T09:42:00.0000000Z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0x0101004CD530602B2B454492E160AB09E79A40</vt:lpwstr>
  </property>
</Properties>
</file>