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25139" w:rsidR="00BA5D8A" w:rsidP="00866751" w:rsidRDefault="00BA5D8A" w14:paraId="70AFFD9F" w14:textId="05486B57">
      <w:pPr>
        <w:ind w:right="-290"/>
        <w:rPr>
          <w:b/>
        </w:rPr>
      </w:pPr>
      <w:proofErr w:type="spellStart"/>
      <w:r w:rsidRPr="00E25139">
        <w:rPr>
          <w:b/>
        </w:rPr>
        <w:t>Position</w:t>
      </w:r>
      <w:proofErr w:type="spellEnd"/>
      <w:r w:rsidRPr="00E25139">
        <w:rPr>
          <w:b/>
        </w:rPr>
        <w:t xml:space="preserve"> paper t.b.v. </w:t>
      </w:r>
      <w:r w:rsidRPr="00E25139" w:rsidR="00E25139">
        <w:rPr>
          <w:b/>
        </w:rPr>
        <w:t xml:space="preserve">het rondetafelgesprek met de vaste commissie voor I&amp;M van de Tweede Kamer </w:t>
      </w:r>
      <w:r w:rsidR="00767269">
        <w:rPr>
          <w:b/>
        </w:rPr>
        <w:t>op 23-09-2015.</w:t>
      </w:r>
    </w:p>
    <w:p w:rsidR="00E25139" w:rsidP="00866751" w:rsidRDefault="00E25139" w14:paraId="13AFF238" w14:textId="77777777">
      <w:pPr>
        <w:ind w:right="-290"/>
      </w:pPr>
    </w:p>
    <w:p w:rsidR="00DD1156" w:rsidP="00866751" w:rsidRDefault="00F07510" w14:paraId="5FDD1A20" w14:textId="4A49245E">
      <w:pPr>
        <w:ind w:right="-290"/>
      </w:pPr>
      <w:r>
        <w:t>De</w:t>
      </w:r>
      <w:r w:rsidR="0019759C">
        <w:t xml:space="preserve"> </w:t>
      </w:r>
      <w:r w:rsidR="00767269">
        <w:t>L</w:t>
      </w:r>
      <w:r w:rsidR="00A550F1">
        <w:t>uchtvaartnota</w:t>
      </w:r>
      <w:r w:rsidR="0019759C">
        <w:t xml:space="preserve"> </w:t>
      </w:r>
      <w:r>
        <w:t xml:space="preserve">heeft </w:t>
      </w:r>
      <w:r w:rsidR="0019759C">
        <w:t xml:space="preserve">indertijd </w:t>
      </w:r>
      <w:r w:rsidR="00DD1156">
        <w:t>als</w:t>
      </w:r>
      <w:r w:rsidR="00A550F1">
        <w:t xml:space="preserve"> hoofddoelstelling van het overheidsbeleid de optimale netwerkkwaliteit </w:t>
      </w:r>
      <w:r w:rsidR="00DD1156">
        <w:t xml:space="preserve">gekozen als het maatschappelijk belang bij uitstek </w:t>
      </w:r>
      <w:r w:rsidR="00A550F1">
        <w:t xml:space="preserve">voor de Nederlandse economie. </w:t>
      </w:r>
      <w:r w:rsidR="00DD1156">
        <w:t>E</w:t>
      </w:r>
      <w:r w:rsidR="00D83A0D">
        <w:t>en goede</w:t>
      </w:r>
      <w:r w:rsidR="00A550F1">
        <w:t xml:space="preserve"> internationale bereikbaarheid van Nederland door de lucht </w:t>
      </w:r>
      <w:r w:rsidR="00945F75">
        <w:t>is</w:t>
      </w:r>
      <w:r w:rsidR="00D83A0D">
        <w:t xml:space="preserve"> </w:t>
      </w:r>
      <w:r w:rsidR="00AE2352">
        <w:t xml:space="preserve">inderdaad </w:t>
      </w:r>
      <w:r w:rsidR="00945F75">
        <w:t xml:space="preserve">van groot belang </w:t>
      </w:r>
      <w:r w:rsidR="00A550F1">
        <w:t xml:space="preserve"> voor een open economie als de onze. </w:t>
      </w:r>
      <w:r w:rsidR="00DD1156">
        <w:t>De vraag is echter wat d</w:t>
      </w:r>
      <w:r w:rsidR="000F3087">
        <w:t>ie ambitie</w:t>
      </w:r>
      <w:r w:rsidR="00DD1156">
        <w:t xml:space="preserve"> </w:t>
      </w:r>
      <w:r w:rsidR="004565AD">
        <w:t>in 2015 nog</w:t>
      </w:r>
      <w:r w:rsidR="00DD1156">
        <w:t xml:space="preserve"> precies </w:t>
      </w:r>
      <w:r w:rsidR="004565AD">
        <w:t>inhoudt</w:t>
      </w:r>
      <w:r w:rsidR="00DD1156">
        <w:t xml:space="preserve"> </w:t>
      </w:r>
      <w:r w:rsidR="004565AD">
        <w:t>gegeven</w:t>
      </w:r>
      <w:r w:rsidR="00DD1156">
        <w:t xml:space="preserve"> de huidige </w:t>
      </w:r>
      <w:r w:rsidR="00945F75">
        <w:t>markt</w:t>
      </w:r>
      <w:r w:rsidR="004565AD">
        <w:t>omstandigheden in</w:t>
      </w:r>
      <w:r w:rsidR="00DD1156">
        <w:t xml:space="preserve"> de internationale luchtvaart. </w:t>
      </w:r>
    </w:p>
    <w:p w:rsidR="00AE2352" w:rsidP="00866751" w:rsidRDefault="00B97607" w14:paraId="4B579E8A" w14:textId="680B8E1D">
      <w:pPr>
        <w:ind w:right="-290"/>
      </w:pPr>
      <w:r>
        <w:t>D</w:t>
      </w:r>
      <w:r w:rsidR="00DD1156">
        <w:t xml:space="preserve">ecennialang </w:t>
      </w:r>
      <w:r w:rsidR="00A550F1">
        <w:t>heeft de Nederlandse overheid een consequent liberalisatiebeleid gevoerd</w:t>
      </w:r>
      <w:r w:rsidR="00DD1156">
        <w:t xml:space="preserve">, waardoor de belangrijkste actor </w:t>
      </w:r>
      <w:r w:rsidR="00AE2352">
        <w:t>met betrekking tot die netwerkkwaliteit</w:t>
      </w:r>
      <w:r w:rsidR="00DD1156">
        <w:t>, namelijk de  KLM,</w:t>
      </w:r>
      <w:r>
        <w:t xml:space="preserve"> </w:t>
      </w:r>
      <w:r w:rsidR="00044FE4">
        <w:t>een samenhangend</w:t>
      </w:r>
      <w:r w:rsidR="00A550F1">
        <w:t xml:space="preserve"> </w:t>
      </w:r>
      <w:r w:rsidR="00663947">
        <w:t xml:space="preserve">en hoogwaardig </w:t>
      </w:r>
      <w:r w:rsidR="00A550F1">
        <w:t xml:space="preserve">netwerk </w:t>
      </w:r>
      <w:r w:rsidR="00B469BD">
        <w:t>op</w:t>
      </w:r>
      <w:r w:rsidR="00A550F1">
        <w:t xml:space="preserve"> </w:t>
      </w:r>
      <w:r w:rsidR="003F33D9">
        <w:t xml:space="preserve">het knooppunt </w:t>
      </w:r>
      <w:r w:rsidR="00A550F1">
        <w:t xml:space="preserve">Schiphol </w:t>
      </w:r>
      <w:r w:rsidR="00DD1156">
        <w:t>heeft kunnen op</w:t>
      </w:r>
      <w:r w:rsidR="00B469BD">
        <w:t>bouwen</w:t>
      </w:r>
      <w:r w:rsidR="00D83A0D">
        <w:t>,</w:t>
      </w:r>
      <w:r w:rsidR="00B469BD">
        <w:t xml:space="preserve"> </w:t>
      </w:r>
      <w:r w:rsidR="00D83A0D">
        <w:t xml:space="preserve">zeker </w:t>
      </w:r>
      <w:r w:rsidR="00B469BD">
        <w:t>in verhouding tot de omvang van de Nederlandse economie</w:t>
      </w:r>
      <w:r w:rsidR="00044FE4">
        <w:t xml:space="preserve">. </w:t>
      </w:r>
    </w:p>
    <w:p w:rsidR="00663947" w:rsidP="00866751" w:rsidRDefault="00044FE4" w14:paraId="1E57D7BD" w14:textId="77777777">
      <w:pPr>
        <w:ind w:right="-290"/>
      </w:pPr>
      <w:r>
        <w:t xml:space="preserve">Die liberalisatie </w:t>
      </w:r>
      <w:r w:rsidR="00DD1156">
        <w:t>is</w:t>
      </w:r>
      <w:r>
        <w:t xml:space="preserve"> </w:t>
      </w:r>
      <w:r w:rsidR="00B469BD">
        <w:t xml:space="preserve">echter </w:t>
      </w:r>
      <w:r w:rsidR="00A550F1">
        <w:t xml:space="preserve">ook </w:t>
      </w:r>
      <w:r w:rsidR="00B97607">
        <w:t xml:space="preserve">gepaard </w:t>
      </w:r>
      <w:r w:rsidR="00DD1156">
        <w:t xml:space="preserve">gegaan </w:t>
      </w:r>
      <w:r w:rsidR="00B97607">
        <w:t xml:space="preserve">met </w:t>
      </w:r>
      <w:r w:rsidR="00DD1156">
        <w:t>een groeiende</w:t>
      </w:r>
      <w:r>
        <w:t xml:space="preserve"> </w:t>
      </w:r>
      <w:r w:rsidR="00B97607">
        <w:t>concurrentie</w:t>
      </w:r>
      <w:r w:rsidR="00AE2352">
        <w:t xml:space="preserve"> van</w:t>
      </w:r>
      <w:r w:rsidR="00B97607">
        <w:t xml:space="preserve"> </w:t>
      </w:r>
      <w:r>
        <w:t xml:space="preserve">nieuwe </w:t>
      </w:r>
      <w:r w:rsidR="00F003C2">
        <w:t>markt</w:t>
      </w:r>
      <w:r w:rsidR="003F33D9">
        <w:t>toetreders en</w:t>
      </w:r>
      <w:r w:rsidR="00DD1156">
        <w:t xml:space="preserve"> </w:t>
      </w:r>
      <w:r w:rsidR="00F003C2">
        <w:t xml:space="preserve">nieuwe </w:t>
      </w:r>
      <w:r w:rsidR="003F33D9">
        <w:t>business modellen</w:t>
      </w:r>
      <w:r w:rsidR="00DD1156">
        <w:t xml:space="preserve"> in combinatie met nieuwe vliegtuig-technologie</w:t>
      </w:r>
      <w:r w:rsidR="00A550F1">
        <w:t xml:space="preserve">. </w:t>
      </w:r>
      <w:r w:rsidR="00DD1156">
        <w:t xml:space="preserve">De consument heeft </w:t>
      </w:r>
      <w:r w:rsidR="00F77B23">
        <w:t xml:space="preserve">daar zeker </w:t>
      </w:r>
      <w:r w:rsidR="00DD1156">
        <w:t xml:space="preserve">baat bij dankzij </w:t>
      </w:r>
      <w:r w:rsidR="00F77B23">
        <w:t xml:space="preserve">de </w:t>
      </w:r>
      <w:r w:rsidR="00F66A64">
        <w:t>lagere</w:t>
      </w:r>
      <w:r w:rsidR="00DD1156">
        <w:t xml:space="preserve"> ticketprijzen.</w:t>
      </w:r>
      <w:r w:rsidR="00D83A0D">
        <w:t xml:space="preserve"> </w:t>
      </w:r>
    </w:p>
    <w:p w:rsidR="00663947" w:rsidP="00866751" w:rsidRDefault="00663947" w14:paraId="25B28BD6" w14:textId="77777777">
      <w:pPr>
        <w:ind w:right="-290"/>
      </w:pPr>
    </w:p>
    <w:p w:rsidR="0019759C" w:rsidP="00866751" w:rsidRDefault="00DD1156" w14:paraId="5FEEF6BD" w14:textId="2AFC2209">
      <w:pPr>
        <w:ind w:right="-290"/>
      </w:pPr>
      <w:r>
        <w:t xml:space="preserve">Er zit echter ook een minpunt aan die toegenomen concurrentie: de houdbaarheid </w:t>
      </w:r>
      <w:r w:rsidR="004565AD">
        <w:t xml:space="preserve">van die netwerkkwaliteit </w:t>
      </w:r>
      <w:r>
        <w:t xml:space="preserve">wordt door die nieuwe concurrentie steeds zwaarder op de proef gesteld. </w:t>
      </w:r>
    </w:p>
    <w:p w:rsidR="0096200F" w:rsidP="00866751" w:rsidRDefault="00644E3A" w14:paraId="6D7C8B6F" w14:textId="315DA5F8">
      <w:pPr>
        <w:ind w:right="-290"/>
      </w:pPr>
      <w:r>
        <w:t>Een paar voorbeelden</w:t>
      </w:r>
      <w:r w:rsidR="00B469BD">
        <w:t xml:space="preserve">: </w:t>
      </w:r>
    </w:p>
    <w:p w:rsidR="00AE2352" w:rsidP="00B469BD" w:rsidRDefault="00B469BD" w14:paraId="359BFF1B" w14:textId="08D90EB2">
      <w:r>
        <w:t>-</w:t>
      </w:r>
      <w:r w:rsidR="004565AD">
        <w:t>Sommige Midden-Oosten</w:t>
      </w:r>
      <w:r>
        <w:t>maats</w:t>
      </w:r>
      <w:r w:rsidR="00F77B23">
        <w:t xml:space="preserve">chappijen </w:t>
      </w:r>
      <w:r w:rsidR="00DD1156">
        <w:t>leiden uit</w:t>
      </w:r>
      <w:r>
        <w:t xml:space="preserve"> het Europese achterland </w:t>
      </w:r>
      <w:r w:rsidR="00551368">
        <w:t xml:space="preserve">steeds meer </w:t>
      </w:r>
      <w:r>
        <w:t xml:space="preserve">transferverkeer </w:t>
      </w:r>
      <w:r w:rsidR="00F77B23">
        <w:t>dat</w:t>
      </w:r>
      <w:r>
        <w:t xml:space="preserve"> de KLM </w:t>
      </w:r>
      <w:r w:rsidR="004565AD">
        <w:t>via de hub Schiphol accommodeerde</w:t>
      </w:r>
      <w:r w:rsidR="00F77B23">
        <w:t xml:space="preserve">, </w:t>
      </w:r>
      <w:r w:rsidR="004565AD">
        <w:t>via</w:t>
      </w:r>
      <w:r w:rsidR="00F77B23">
        <w:t xml:space="preserve"> hun eigen hub</w:t>
      </w:r>
      <w:r w:rsidR="00551368">
        <w:t>s naar de intercontinentale eindbestemmingen;</w:t>
      </w:r>
    </w:p>
    <w:p w:rsidR="00B469BD" w:rsidP="00B469BD" w:rsidRDefault="00B469BD" w14:paraId="46330581" w14:textId="17D0292B">
      <w:r>
        <w:t>-de groo</w:t>
      </w:r>
      <w:r w:rsidR="00DD1156">
        <w:t xml:space="preserve">tste Low </w:t>
      </w:r>
      <w:proofErr w:type="spellStart"/>
      <w:r w:rsidR="00DD1156">
        <w:t>Cost</w:t>
      </w:r>
      <w:proofErr w:type="spellEnd"/>
      <w:r w:rsidR="00DD1156">
        <w:t xml:space="preserve"> Carrier, </w:t>
      </w:r>
      <w:proofErr w:type="spellStart"/>
      <w:r w:rsidR="00DD1156">
        <w:t>Ryanair</w:t>
      </w:r>
      <w:proofErr w:type="spellEnd"/>
      <w:r w:rsidR="00DD1156">
        <w:t>, gaat</w:t>
      </w:r>
      <w:r>
        <w:t xml:space="preserve"> naast de tweede LCC</w:t>
      </w:r>
      <w:r w:rsidR="00644E3A">
        <w:t xml:space="preserve"> van Europa</w:t>
      </w:r>
      <w:r w:rsidR="008C64C0">
        <w:t>,</w:t>
      </w:r>
      <w:r>
        <w:t xml:space="preserve"> </w:t>
      </w:r>
      <w:proofErr w:type="spellStart"/>
      <w:r>
        <w:t>eas</w:t>
      </w:r>
      <w:r w:rsidR="008C64C0">
        <w:t>y</w:t>
      </w:r>
      <w:r>
        <w:t>Jet</w:t>
      </w:r>
      <w:proofErr w:type="spellEnd"/>
      <w:r w:rsidR="008C64C0">
        <w:t>,</w:t>
      </w:r>
      <w:r>
        <w:t xml:space="preserve"> </w:t>
      </w:r>
      <w:r w:rsidR="00CC2E3F">
        <w:t xml:space="preserve">op Schiphol </w:t>
      </w:r>
      <w:r>
        <w:t xml:space="preserve">de direct concurrentie </w:t>
      </w:r>
      <w:r w:rsidR="00DD1156">
        <w:t xml:space="preserve">aan </w:t>
      </w:r>
      <w:r>
        <w:t>met het</w:t>
      </w:r>
      <w:r w:rsidR="00DD1156">
        <w:t xml:space="preserve"> Europese netwerk van de KLM</w:t>
      </w:r>
      <w:r>
        <w:t xml:space="preserve">. </w:t>
      </w:r>
    </w:p>
    <w:p w:rsidR="00B469BD" w:rsidP="00B469BD" w:rsidRDefault="00B469BD" w14:paraId="2E66F7C3" w14:textId="2CABF17B">
      <w:r>
        <w:t>-</w:t>
      </w:r>
      <w:proofErr w:type="spellStart"/>
      <w:r>
        <w:t>Norwegian</w:t>
      </w:r>
      <w:proofErr w:type="spellEnd"/>
      <w:r>
        <w:t xml:space="preserve">, dat met massale vliegtuigorders voor de modernste vliegtuigtypes de bestaande KLM-vloot verre overtreft, </w:t>
      </w:r>
      <w:r w:rsidR="00DD1156">
        <w:t xml:space="preserve">tast met </w:t>
      </w:r>
      <w:r>
        <w:t xml:space="preserve">zijn ‘long </w:t>
      </w:r>
      <w:proofErr w:type="spellStart"/>
      <w:r>
        <w:t>haul</w:t>
      </w:r>
      <w:proofErr w:type="spellEnd"/>
      <w:r>
        <w:t xml:space="preserve">-low </w:t>
      </w:r>
      <w:proofErr w:type="spellStart"/>
      <w:r>
        <w:t>cost</w:t>
      </w:r>
      <w:proofErr w:type="spellEnd"/>
      <w:r>
        <w:t xml:space="preserve">’ model </w:t>
      </w:r>
      <w:r w:rsidR="00945F75">
        <w:t xml:space="preserve">straks </w:t>
      </w:r>
      <w:r w:rsidR="00551368">
        <w:t>het KLM-transfernetwerk</w:t>
      </w:r>
      <w:r w:rsidR="00DD1156">
        <w:t xml:space="preserve"> </w:t>
      </w:r>
      <w:r>
        <w:t xml:space="preserve">op Schiphol </w:t>
      </w:r>
      <w:r w:rsidR="00945F75">
        <w:t xml:space="preserve">verder </w:t>
      </w:r>
      <w:r w:rsidR="000E556F">
        <w:t>aan</w:t>
      </w:r>
      <w:r w:rsidRPr="004565AD" w:rsidR="004565AD">
        <w:t xml:space="preserve"> </w:t>
      </w:r>
      <w:r w:rsidR="004565AD">
        <w:t>door hub-</w:t>
      </w:r>
      <w:proofErr w:type="spellStart"/>
      <w:r w:rsidR="004565AD">
        <w:t>bypassing</w:t>
      </w:r>
      <w:proofErr w:type="spellEnd"/>
      <w:r w:rsidR="00551368">
        <w:t xml:space="preserve"> toe te passen</w:t>
      </w:r>
      <w:r>
        <w:t>.</w:t>
      </w:r>
    </w:p>
    <w:p w:rsidR="00B469BD" w:rsidP="00B469BD" w:rsidRDefault="000E556F" w14:paraId="3F3BBBC5" w14:textId="4DAB5F0B">
      <w:r>
        <w:t xml:space="preserve">-BA </w:t>
      </w:r>
      <w:r w:rsidR="004565AD">
        <w:t>is</w:t>
      </w:r>
      <w:r w:rsidR="00B469BD">
        <w:t xml:space="preserve"> </w:t>
      </w:r>
      <w:r w:rsidR="00663947">
        <w:t xml:space="preserve">vanuit Londen </w:t>
      </w:r>
      <w:r w:rsidR="00B469BD">
        <w:t xml:space="preserve">de connectiviteit met het Britse achterland </w:t>
      </w:r>
      <w:r w:rsidR="004565AD">
        <w:t xml:space="preserve">aan het </w:t>
      </w:r>
      <w:r>
        <w:t>verbeteren</w:t>
      </w:r>
      <w:r w:rsidR="00B469BD">
        <w:t xml:space="preserve">, waardoor de </w:t>
      </w:r>
      <w:r>
        <w:t xml:space="preserve">van oudsher </w:t>
      </w:r>
      <w:r w:rsidR="00B469BD">
        <w:t xml:space="preserve">belangrijke rol van Schiphol als </w:t>
      </w:r>
      <w:r w:rsidR="00CC2E3F">
        <w:t xml:space="preserve">de traditionele </w:t>
      </w:r>
      <w:r>
        <w:t>overstapluchthaven</w:t>
      </w:r>
      <w:r w:rsidR="00B469BD">
        <w:t xml:space="preserve"> voor deze regio begint af te kalven. </w:t>
      </w:r>
    </w:p>
    <w:p w:rsidR="008C64C0" w:rsidP="00213D99" w:rsidRDefault="008C64C0" w14:paraId="1BA8C6E6" w14:textId="77777777">
      <w:pPr>
        <w:ind w:right="-290"/>
      </w:pPr>
    </w:p>
    <w:p w:rsidR="00151C66" w:rsidP="00553D2D" w:rsidRDefault="000E556F" w14:paraId="38B72C3B" w14:textId="20E3BD87">
      <w:pPr>
        <w:ind w:right="-290"/>
      </w:pPr>
      <w:r>
        <w:t xml:space="preserve">De nieuwe concurrentie </w:t>
      </w:r>
      <w:r w:rsidR="00945F75">
        <w:t>vergt</w:t>
      </w:r>
      <w:r>
        <w:t xml:space="preserve"> een </w:t>
      </w:r>
      <w:r w:rsidR="00551368">
        <w:t xml:space="preserve">wezenlijke </w:t>
      </w:r>
      <w:r>
        <w:t xml:space="preserve">herijking van het bestaande netwerkmodel </w:t>
      </w:r>
      <w:r w:rsidR="004565AD">
        <w:t xml:space="preserve">van KLM, </w:t>
      </w:r>
      <w:r>
        <w:t xml:space="preserve">wil die netwerkkwaliteit voor Nederland te handhaven zijn op het huidige hoge niveau. Daarbij </w:t>
      </w:r>
      <w:r w:rsidR="004565AD">
        <w:t>speelt echter</w:t>
      </w:r>
      <w:r>
        <w:t xml:space="preserve"> de handicap dat een nieuwe netwerkstrategie </w:t>
      </w:r>
      <w:r w:rsidR="004565AD">
        <w:t xml:space="preserve">ook </w:t>
      </w:r>
      <w:r>
        <w:t xml:space="preserve">moet passen in een Franse aanpak. </w:t>
      </w:r>
      <w:r w:rsidR="00663947">
        <w:t>Zo’n h</w:t>
      </w:r>
      <w:r w:rsidR="00C33E8C">
        <w:t xml:space="preserve">erijking van het netwerkmodel gaat verder </w:t>
      </w:r>
      <w:r w:rsidR="00663947">
        <w:t xml:space="preserve">dan alleen </w:t>
      </w:r>
      <w:r w:rsidR="00C33E8C">
        <w:t xml:space="preserve"> </w:t>
      </w:r>
      <w:r w:rsidR="00663947">
        <w:t>opeenvolgende</w:t>
      </w:r>
      <w:r w:rsidR="004565AD">
        <w:t xml:space="preserve"> kostenbesparingsronden, zoals </w:t>
      </w:r>
      <w:proofErr w:type="spellStart"/>
      <w:r w:rsidR="004565AD">
        <w:t>Iberia</w:t>
      </w:r>
      <w:proofErr w:type="spellEnd"/>
      <w:r w:rsidR="004565AD">
        <w:t xml:space="preserve"> al heeft laten zien. </w:t>
      </w:r>
      <w:r w:rsidR="00810B15">
        <w:t xml:space="preserve">Het ontbreken van een </w:t>
      </w:r>
      <w:proofErr w:type="spellStart"/>
      <w:r w:rsidR="00810B15">
        <w:t>chapter</w:t>
      </w:r>
      <w:proofErr w:type="spellEnd"/>
      <w:r w:rsidR="00810B15">
        <w:t xml:space="preserve"> 11 mogelijkheid, r</w:t>
      </w:r>
      <w:r w:rsidR="00553D2D">
        <w:t xml:space="preserve">igide </w:t>
      </w:r>
      <w:r w:rsidR="00810B15">
        <w:t xml:space="preserve">(Franse) </w:t>
      </w:r>
      <w:r w:rsidR="00553D2D">
        <w:t xml:space="preserve">arbeidsverhoudingen, defensief gedrag en het negeren van de feitelijke marktontwikkelingen hebben </w:t>
      </w:r>
      <w:r w:rsidR="00C33E8C">
        <w:t>een aanpak van</w:t>
      </w:r>
      <w:r w:rsidR="00F77B23">
        <w:t xml:space="preserve"> AF-KLM </w:t>
      </w:r>
      <w:r w:rsidR="00C33E8C">
        <w:t xml:space="preserve">opgeleverd </w:t>
      </w:r>
      <w:r w:rsidR="00553D2D">
        <w:t>die ‘</w:t>
      </w:r>
      <w:proofErr w:type="spellStart"/>
      <w:r w:rsidR="00553D2D">
        <w:t>too</w:t>
      </w:r>
      <w:proofErr w:type="spellEnd"/>
      <w:r w:rsidR="00553D2D">
        <w:t xml:space="preserve"> </w:t>
      </w:r>
      <w:proofErr w:type="spellStart"/>
      <w:r w:rsidR="00553D2D">
        <w:t>little</w:t>
      </w:r>
      <w:proofErr w:type="spellEnd"/>
      <w:r w:rsidR="00553D2D">
        <w:t xml:space="preserve"> </w:t>
      </w:r>
      <w:proofErr w:type="spellStart"/>
      <w:r w:rsidR="00553D2D">
        <w:t>and</w:t>
      </w:r>
      <w:proofErr w:type="spellEnd"/>
      <w:r w:rsidR="00553D2D">
        <w:t xml:space="preserve"> </w:t>
      </w:r>
      <w:proofErr w:type="spellStart"/>
      <w:r w:rsidR="00553D2D">
        <w:t>too</w:t>
      </w:r>
      <w:proofErr w:type="spellEnd"/>
      <w:r w:rsidR="00553D2D">
        <w:t xml:space="preserve"> late’ </w:t>
      </w:r>
      <w:r w:rsidR="00F77B23">
        <w:t>is</w:t>
      </w:r>
      <w:r w:rsidR="00553D2D">
        <w:t xml:space="preserve">. </w:t>
      </w:r>
      <w:r w:rsidR="00F77B23">
        <w:t>D</w:t>
      </w:r>
      <w:r w:rsidR="00553D2D">
        <w:t xml:space="preserve">e </w:t>
      </w:r>
      <w:r w:rsidR="00C33E8C">
        <w:t xml:space="preserve">zelfs bij uitzonderlijk lage brandstofprijzen </w:t>
      </w:r>
      <w:r w:rsidR="004565AD">
        <w:t>elkaar jaarlijks opvolgende</w:t>
      </w:r>
      <w:r w:rsidR="00553D2D">
        <w:t xml:space="preserve"> n</w:t>
      </w:r>
      <w:r w:rsidR="00F77B23">
        <w:t xml:space="preserve">egatieve bedrijfsresultaten </w:t>
      </w:r>
      <w:r w:rsidR="004565AD">
        <w:t xml:space="preserve">van AF-KLM </w:t>
      </w:r>
      <w:r w:rsidR="00F77B23">
        <w:t>gaan</w:t>
      </w:r>
      <w:r w:rsidR="00553D2D">
        <w:t xml:space="preserve"> </w:t>
      </w:r>
      <w:r w:rsidR="00663947">
        <w:t xml:space="preserve">dan ook </w:t>
      </w:r>
      <w:r w:rsidR="00553D2D">
        <w:t xml:space="preserve">steeds </w:t>
      </w:r>
      <w:r w:rsidR="004565AD">
        <w:t>schriller afsteken tegen de bedrijfs</w:t>
      </w:r>
      <w:r w:rsidR="00F77B23">
        <w:t xml:space="preserve">resultaten van </w:t>
      </w:r>
      <w:r w:rsidR="00553D2D">
        <w:t xml:space="preserve">de andere </w:t>
      </w:r>
      <w:r w:rsidR="004565AD">
        <w:t>Europese netwerkmaatschappijen</w:t>
      </w:r>
      <w:r w:rsidR="00311F44">
        <w:t xml:space="preserve">. </w:t>
      </w:r>
      <w:r w:rsidR="00553D2D">
        <w:t xml:space="preserve">De afbreukrisico’s voor de netwerkkwaliteit op Schiphol nemen navenant toe. </w:t>
      </w:r>
      <w:r w:rsidR="00151C66">
        <w:t xml:space="preserve">In </w:t>
      </w:r>
      <w:r w:rsidR="00553D2D">
        <w:t>het</w:t>
      </w:r>
      <w:r w:rsidR="00151C66">
        <w:t xml:space="preserve"> scenario waarin AF-KLM failliet gaat, zal de kwaliteit </w:t>
      </w:r>
      <w:r w:rsidR="00F66A64">
        <w:t xml:space="preserve">van </w:t>
      </w:r>
      <w:r w:rsidR="00311F44">
        <w:t xml:space="preserve">met name </w:t>
      </w:r>
      <w:r w:rsidR="00F66A64">
        <w:t xml:space="preserve">het intercontinentale netwerk </w:t>
      </w:r>
      <w:r w:rsidR="00151C66">
        <w:t>op Schiphol</w:t>
      </w:r>
      <w:r w:rsidRPr="006F4AAB" w:rsidR="00151C66">
        <w:t xml:space="preserve"> </w:t>
      </w:r>
      <w:r w:rsidR="00151C66">
        <w:t>onomkeerbaar en aanzie</w:t>
      </w:r>
      <w:r w:rsidR="00F30DC7">
        <w:t>nlijk afnemen</w:t>
      </w:r>
      <w:r w:rsidR="00C33E8C">
        <w:t xml:space="preserve"> en het Europese netwerk </w:t>
      </w:r>
      <w:r w:rsidR="00663947">
        <w:t xml:space="preserve">zal </w:t>
      </w:r>
      <w:r w:rsidR="00C33E8C">
        <w:t>er niet wezenlijk op vooruit gaan</w:t>
      </w:r>
      <w:r w:rsidR="00151C66">
        <w:t xml:space="preserve">. </w:t>
      </w:r>
    </w:p>
    <w:p w:rsidR="007A5162" w:rsidP="00151C66" w:rsidRDefault="007A5162" w14:paraId="1054C86F" w14:textId="77777777"/>
    <w:p w:rsidR="00FE30C4" w:rsidP="00151C66" w:rsidRDefault="007A5162" w14:paraId="349F2F44" w14:textId="5BEAA6BA">
      <w:r>
        <w:lastRenderedPageBreak/>
        <w:t xml:space="preserve">De vraag is </w:t>
      </w:r>
      <w:r w:rsidR="00A46BE3">
        <w:t xml:space="preserve">dan </w:t>
      </w:r>
      <w:r>
        <w:t xml:space="preserve">welke rol </w:t>
      </w:r>
      <w:r w:rsidR="00311F44">
        <w:t>de bestaande</w:t>
      </w:r>
      <w:r w:rsidR="00604BF1">
        <w:t xml:space="preserve"> Luchtvaartnota </w:t>
      </w:r>
      <w:r w:rsidR="00C33E8C">
        <w:t>nog speelt gegeven</w:t>
      </w:r>
      <w:r w:rsidR="00685470">
        <w:t xml:space="preserve"> de huidige </w:t>
      </w:r>
      <w:r w:rsidR="00A46BE3">
        <w:t>concurrentie</w:t>
      </w:r>
      <w:r w:rsidR="00685470">
        <w:t>verhoudingen</w:t>
      </w:r>
      <w:r w:rsidR="00810B15">
        <w:t xml:space="preserve">. De indruk bestaat </w:t>
      </w:r>
      <w:r w:rsidR="004565AD">
        <w:t xml:space="preserve">dat </w:t>
      </w:r>
      <w:r w:rsidR="00810B15">
        <w:t>die</w:t>
      </w:r>
      <w:r w:rsidR="00685470">
        <w:t xml:space="preserve"> </w:t>
      </w:r>
      <w:r w:rsidR="00810B15">
        <w:t xml:space="preserve">langzamerhand </w:t>
      </w:r>
      <w:r w:rsidR="00663947">
        <w:t xml:space="preserve">zelfs gedeeltelijk </w:t>
      </w:r>
      <w:r w:rsidR="00685470">
        <w:t xml:space="preserve">averechts </w:t>
      </w:r>
      <w:r w:rsidR="00311F44">
        <w:t>uitwerkt</w:t>
      </w:r>
      <w:r w:rsidR="00DE701C">
        <w:t xml:space="preserve"> </w:t>
      </w:r>
      <w:r w:rsidR="00685470">
        <w:t xml:space="preserve">op de netwerkkwaliteit. </w:t>
      </w:r>
    </w:p>
    <w:p w:rsidR="00FE30C4" w:rsidP="00FE30C4" w:rsidRDefault="00B42475" w14:paraId="0CF7415B" w14:textId="0887B6D8">
      <w:r>
        <w:t>Pijler 1</w:t>
      </w:r>
      <w:r w:rsidR="00685470">
        <w:t xml:space="preserve"> van de Luchtvaartnota </w:t>
      </w:r>
      <w:r>
        <w:t xml:space="preserve">concentreert zich </w:t>
      </w:r>
      <w:r w:rsidR="00685470">
        <w:t xml:space="preserve">bijvoorbeeld </w:t>
      </w:r>
      <w:r w:rsidR="008C620B">
        <w:t xml:space="preserve">op </w:t>
      </w:r>
      <w:r w:rsidR="0034037B">
        <w:t>het mitigeren</w:t>
      </w:r>
      <w:r w:rsidR="00DE701C">
        <w:t xml:space="preserve"> van de </w:t>
      </w:r>
      <w:proofErr w:type="spellStart"/>
      <w:r w:rsidR="00DE701C">
        <w:t>Schiphol</w:t>
      </w:r>
      <w:r w:rsidR="008C620B">
        <w:t>gebonden</w:t>
      </w:r>
      <w:proofErr w:type="spellEnd"/>
      <w:r w:rsidR="008C620B">
        <w:t xml:space="preserve"> kosten</w:t>
      </w:r>
      <w:r w:rsidR="00644E3A">
        <w:t xml:space="preserve">. </w:t>
      </w:r>
      <w:r w:rsidR="00685470">
        <w:t>Zo’n</w:t>
      </w:r>
      <w:r>
        <w:t xml:space="preserve"> inspanning draagt </w:t>
      </w:r>
      <w:r w:rsidR="00685470">
        <w:t xml:space="preserve">vandaag de dag </w:t>
      </w:r>
      <w:r>
        <w:t xml:space="preserve">niet alleen bij  aan </w:t>
      </w:r>
      <w:r w:rsidR="00E7066F">
        <w:t xml:space="preserve">de </w:t>
      </w:r>
      <w:r>
        <w:t xml:space="preserve">kostenreductie van de KLM, maar maakt Schiphol ook aantrekkelijker als </w:t>
      </w:r>
      <w:r w:rsidR="00E7066F">
        <w:t>basis voor de low-</w:t>
      </w:r>
      <w:proofErr w:type="spellStart"/>
      <w:r w:rsidR="00E7066F">
        <w:t>cost</w:t>
      </w:r>
      <w:proofErr w:type="spellEnd"/>
      <w:r w:rsidR="00E7066F">
        <w:t xml:space="preserve"> carriers</w:t>
      </w:r>
      <w:r w:rsidR="00C33E8C">
        <w:t xml:space="preserve"> zoals </w:t>
      </w:r>
      <w:proofErr w:type="spellStart"/>
      <w:r w:rsidR="00C33E8C">
        <w:t>easyJet</w:t>
      </w:r>
      <w:proofErr w:type="spellEnd"/>
      <w:r w:rsidR="00C33E8C">
        <w:t xml:space="preserve"> en </w:t>
      </w:r>
      <w:proofErr w:type="spellStart"/>
      <w:r w:rsidR="00C33E8C">
        <w:t>Ryanair</w:t>
      </w:r>
      <w:proofErr w:type="spellEnd"/>
      <w:r w:rsidR="00C33E8C">
        <w:t xml:space="preserve"> laten zien. </w:t>
      </w:r>
      <w:r w:rsidR="00F66A64">
        <w:t xml:space="preserve">Per saldo zal daardoor </w:t>
      </w:r>
      <w:r w:rsidR="00663947">
        <w:t>de kernwaarde in de netwerkkwaliteit namelijk de intercontinentale connectiviteit afnemen</w:t>
      </w:r>
      <w:r w:rsidR="00DE701C">
        <w:t xml:space="preserve">. </w:t>
      </w:r>
      <w:r w:rsidR="00685470">
        <w:t>Ook het effect van de onder pijler 2 beoogde</w:t>
      </w:r>
      <w:r w:rsidR="008C620B">
        <w:t xml:space="preserve"> selectieve ontwikkeling van de luchtvaart </w:t>
      </w:r>
      <w:r w:rsidR="00D83A0D">
        <w:t xml:space="preserve">op de </w:t>
      </w:r>
      <w:r w:rsidR="00FE30C4">
        <w:t xml:space="preserve">netwerkkwaliteit </w:t>
      </w:r>
      <w:r w:rsidR="00685470">
        <w:t xml:space="preserve">is </w:t>
      </w:r>
      <w:r w:rsidR="00311F44">
        <w:t>niet zo</w:t>
      </w:r>
      <w:r w:rsidR="00685470">
        <w:t xml:space="preserve"> evident</w:t>
      </w:r>
      <w:r w:rsidR="00311F44">
        <w:t xml:space="preserve"> meer</w:t>
      </w:r>
      <w:r w:rsidR="00FE30C4">
        <w:t>.</w:t>
      </w:r>
      <w:r w:rsidR="00E25139">
        <w:t xml:space="preserve"> </w:t>
      </w:r>
      <w:r w:rsidR="00A46BE3">
        <w:t>H</w:t>
      </w:r>
      <w:r w:rsidR="00685470">
        <w:t xml:space="preserve">arde </w:t>
      </w:r>
      <w:r w:rsidR="00311F44">
        <w:t>sturings</w:t>
      </w:r>
      <w:r w:rsidR="00685470">
        <w:t xml:space="preserve">instrumenten voor de verkeerstoedeling blijken </w:t>
      </w:r>
      <w:r w:rsidR="00A46BE3">
        <w:t xml:space="preserve">niet </w:t>
      </w:r>
      <w:r w:rsidR="00685470">
        <w:t>te bestaan</w:t>
      </w:r>
      <w:r w:rsidR="00311F44">
        <w:t>,</w:t>
      </w:r>
      <w:r w:rsidR="003B0CD1">
        <w:t xml:space="preserve"> </w:t>
      </w:r>
      <w:r w:rsidR="00A46BE3">
        <w:t>en de</w:t>
      </w:r>
      <w:r w:rsidR="00E61067">
        <w:t xml:space="preserve"> </w:t>
      </w:r>
      <w:r w:rsidR="00764D71">
        <w:t>soms curieuze afbakening van</w:t>
      </w:r>
      <w:r w:rsidR="00FE30C4">
        <w:t xml:space="preserve"> </w:t>
      </w:r>
      <w:r w:rsidR="00663947">
        <w:t>het</w:t>
      </w:r>
      <w:r w:rsidR="00FE30C4">
        <w:t xml:space="preserve"> </w:t>
      </w:r>
      <w:proofErr w:type="spellStart"/>
      <w:r w:rsidR="00FE30C4">
        <w:t>mainportgebonden</w:t>
      </w:r>
      <w:proofErr w:type="spellEnd"/>
      <w:r w:rsidR="00FE30C4">
        <w:t xml:space="preserve"> </w:t>
      </w:r>
      <w:r w:rsidR="00E61067">
        <w:t xml:space="preserve">verkeer draagt evenmin bij aan de effectiviteit van </w:t>
      </w:r>
      <w:r w:rsidR="00C01344">
        <w:t>zo’n</w:t>
      </w:r>
      <w:r w:rsidR="00E61067">
        <w:t xml:space="preserve"> selectiviteitsbeleid. Waar het hier </w:t>
      </w:r>
      <w:r w:rsidR="000F3087">
        <w:t xml:space="preserve">echter </w:t>
      </w:r>
      <w:r w:rsidR="00E61067">
        <w:t>vooral om gaat is de infrastructurele compone</w:t>
      </w:r>
      <w:r w:rsidR="00810B15">
        <w:t xml:space="preserve">nt </w:t>
      </w:r>
      <w:r w:rsidR="00663947">
        <w:t>in</w:t>
      </w:r>
      <w:r w:rsidR="00810B15">
        <w:t xml:space="preserve"> dat beleid </w:t>
      </w:r>
      <w:r w:rsidR="00E13AF4">
        <w:t>waardoor</w:t>
      </w:r>
      <w:r w:rsidR="00810B15">
        <w:t xml:space="preserve"> </w:t>
      </w:r>
      <w:r w:rsidR="00FE30C4">
        <w:t>de netwerkkwaliteit van Schiphol</w:t>
      </w:r>
      <w:r w:rsidR="003B0CD1">
        <w:t xml:space="preserve"> verder onder druk </w:t>
      </w:r>
      <w:r w:rsidR="00E13AF4">
        <w:t>komt te staan</w:t>
      </w:r>
      <w:r w:rsidR="00FE30C4">
        <w:t xml:space="preserve">. </w:t>
      </w:r>
      <w:r w:rsidR="00E61067">
        <w:t xml:space="preserve">Na de opening van </w:t>
      </w:r>
      <w:r w:rsidR="00FE30C4">
        <w:t>Lelystad voor he</w:t>
      </w:r>
      <w:r w:rsidR="00E61067">
        <w:t>t groot-commercieel verkeer, zal</w:t>
      </w:r>
      <w:r w:rsidR="00FE30C4">
        <w:t xml:space="preserve"> de netwerkkwaliteit op Schiphol </w:t>
      </w:r>
      <w:r w:rsidR="00663947">
        <w:t xml:space="preserve">namelijk </w:t>
      </w:r>
      <w:r w:rsidR="00FE30C4">
        <w:t>niet alleen door de concurrentie van low-</w:t>
      </w:r>
      <w:proofErr w:type="spellStart"/>
      <w:r w:rsidR="00FE30C4">
        <w:t>cost</w:t>
      </w:r>
      <w:proofErr w:type="spellEnd"/>
      <w:r w:rsidR="00FE30C4">
        <w:t xml:space="preserve"> carriers op Schiphol </w:t>
      </w:r>
      <w:r w:rsidR="00E61067">
        <w:t>per saldo negatief worden</w:t>
      </w:r>
      <w:r w:rsidR="00E13AF4">
        <w:t xml:space="preserve"> beïnvloed, maar </w:t>
      </w:r>
      <w:r w:rsidR="00FE30C4">
        <w:t>de extr</w:t>
      </w:r>
      <w:r w:rsidR="000F3087">
        <w:t xml:space="preserve">a concurrentie van </w:t>
      </w:r>
      <w:r w:rsidR="00A46BE3">
        <w:t xml:space="preserve">andere </w:t>
      </w:r>
      <w:r w:rsidR="000F3087">
        <w:t>low-</w:t>
      </w:r>
      <w:proofErr w:type="spellStart"/>
      <w:r w:rsidR="000F3087">
        <w:t>cost</w:t>
      </w:r>
      <w:proofErr w:type="spellEnd"/>
      <w:r w:rsidR="00E13AF4">
        <w:t xml:space="preserve"> carriers op Lelystad kan daaraan nog worden toegevoegd.</w:t>
      </w:r>
      <w:r w:rsidR="00FE30C4">
        <w:t xml:space="preserve"> </w:t>
      </w:r>
    </w:p>
    <w:p w:rsidR="00C61CE8" w:rsidRDefault="00E25139" w14:paraId="1FDB1592" w14:textId="56C90231">
      <w:r>
        <w:t xml:space="preserve">Met pijler 3 geeft het kabinet aan </w:t>
      </w:r>
      <w:r w:rsidR="0034037B">
        <w:t xml:space="preserve">dat het </w:t>
      </w:r>
      <w:r w:rsidR="00DB2C11">
        <w:t xml:space="preserve">voor de realisering van zijn </w:t>
      </w:r>
      <w:r>
        <w:t xml:space="preserve">hoofddoelstelling </w:t>
      </w:r>
      <w:r w:rsidR="00DB2C11">
        <w:t xml:space="preserve">hoofdzakelijk afhankelijk </w:t>
      </w:r>
      <w:r>
        <w:t xml:space="preserve">is </w:t>
      </w:r>
      <w:r w:rsidR="00DB2C11">
        <w:t>van de prestaties van d</w:t>
      </w:r>
      <w:r w:rsidR="0034037B">
        <w:t>e luchtvaartpartijen</w:t>
      </w:r>
      <w:r w:rsidR="00E61067">
        <w:t>,</w:t>
      </w:r>
      <w:r w:rsidR="00225F71">
        <w:t xml:space="preserve"> in </w:t>
      </w:r>
      <w:proofErr w:type="spellStart"/>
      <w:r w:rsidR="00225F71">
        <w:t>casu</w:t>
      </w:r>
      <w:proofErr w:type="spellEnd"/>
      <w:r w:rsidR="00225F71">
        <w:t xml:space="preserve"> </w:t>
      </w:r>
      <w:r w:rsidR="00E61067">
        <w:t>met name</w:t>
      </w:r>
      <w:r w:rsidR="00225F71">
        <w:t xml:space="preserve"> Schiphol en de KLM</w:t>
      </w:r>
      <w:r w:rsidR="00C233EB">
        <w:t xml:space="preserve">. </w:t>
      </w:r>
      <w:r w:rsidR="003B0CD1">
        <w:t xml:space="preserve">Als echter de KLM het </w:t>
      </w:r>
      <w:r w:rsidR="00810B15">
        <w:t>laat</w:t>
      </w:r>
      <w:r w:rsidR="003B0CD1">
        <w:t xml:space="preserve"> afweten</w:t>
      </w:r>
      <w:r w:rsidR="00C61CE8">
        <w:t>,</w:t>
      </w:r>
      <w:r w:rsidR="003B0CD1">
        <w:t xml:space="preserve"> </w:t>
      </w:r>
      <w:r w:rsidR="00A46BE3">
        <w:t>dreigt de valkuil van het</w:t>
      </w:r>
      <w:r w:rsidR="003B0CD1">
        <w:t xml:space="preserve"> protectionisme. </w:t>
      </w:r>
      <w:r w:rsidR="00084174">
        <w:t xml:space="preserve"> </w:t>
      </w:r>
      <w:r w:rsidR="003B0CD1">
        <w:t xml:space="preserve">Het kabinet vertoonde al eerder neigingen in die richting, getuige </w:t>
      </w:r>
      <w:r w:rsidR="00C33E8C">
        <w:t>zijn</w:t>
      </w:r>
      <w:r w:rsidR="003B0CD1">
        <w:t xml:space="preserve"> uitlatingen in de</w:t>
      </w:r>
      <w:r w:rsidRPr="0060205B" w:rsidR="003B0CD1">
        <w:t xml:space="preserve"> </w:t>
      </w:r>
      <w:r w:rsidR="003B0CD1">
        <w:t xml:space="preserve">somtijds bizarre retoriek rond een </w:t>
      </w:r>
      <w:r w:rsidR="00E13AF4">
        <w:t xml:space="preserve">op zich al </w:t>
      </w:r>
      <w:r w:rsidR="003B0CD1">
        <w:t xml:space="preserve">merkwaardige selectie van </w:t>
      </w:r>
      <w:r w:rsidR="00810B15">
        <w:t xml:space="preserve">Midden-Oosten </w:t>
      </w:r>
      <w:proofErr w:type="spellStart"/>
      <w:r w:rsidR="00810B15">
        <w:t>airlines</w:t>
      </w:r>
      <w:proofErr w:type="spellEnd"/>
      <w:r w:rsidR="00C61CE8">
        <w:t xml:space="preserve">. Argumenten over een ongelijk speelveld en oneerlijke concurrentie zijn </w:t>
      </w:r>
      <w:r w:rsidR="00311F44">
        <w:t>daarbij</w:t>
      </w:r>
      <w:r w:rsidR="00C61CE8">
        <w:t xml:space="preserve"> dekmantels voor heel andere zaken. </w:t>
      </w:r>
      <w:r w:rsidR="00DF5EEA">
        <w:t xml:space="preserve">Hoe dan ook, de consument heeft geen belang bij het weren van de concurrentie en de netwerkkwaliteit </w:t>
      </w:r>
      <w:r w:rsidR="00C33E8C">
        <w:t xml:space="preserve">heeft er </w:t>
      </w:r>
      <w:r w:rsidR="00DF5EEA">
        <w:t>op den duur evenmin</w:t>
      </w:r>
      <w:r w:rsidR="00C33E8C">
        <w:t xml:space="preserve"> </w:t>
      </w:r>
      <w:r w:rsidR="00663947">
        <w:t>baat</w:t>
      </w:r>
      <w:r w:rsidR="00C33E8C">
        <w:t xml:space="preserve"> bij</w:t>
      </w:r>
      <w:r w:rsidR="00DF5EEA">
        <w:t xml:space="preserve">.  </w:t>
      </w:r>
    </w:p>
    <w:p w:rsidR="00810B15" w:rsidRDefault="00810B15" w14:paraId="2D1DD91C" w14:textId="77777777"/>
    <w:p w:rsidR="00A169B9" w:rsidRDefault="00DF5EEA" w14:paraId="5AFEB889" w14:textId="6802AB3E">
      <w:r>
        <w:t>Al met al is de bestaande Luchtvaartnota aan een ingrijpende revisie toe</w:t>
      </w:r>
      <w:r w:rsidR="00311F44">
        <w:t>. Als</w:t>
      </w:r>
      <w:r w:rsidR="003F33D9">
        <w:t xml:space="preserve"> </w:t>
      </w:r>
      <w:r>
        <w:t xml:space="preserve">daarbij </w:t>
      </w:r>
      <w:r w:rsidR="003F33D9">
        <w:t xml:space="preserve">de hoofddoelstelling ongewijzigd blijft, zal een grondige analyse nodig zijn </w:t>
      </w:r>
      <w:r w:rsidR="00311F44">
        <w:t>van de mogelijkheden</w:t>
      </w:r>
      <w:r w:rsidR="003F33D9">
        <w:t xml:space="preserve"> die het kabinet nog </w:t>
      </w:r>
      <w:r w:rsidR="00810B15">
        <w:t xml:space="preserve">wel </w:t>
      </w:r>
      <w:r w:rsidR="003F33D9">
        <w:t>heeft om de netwerkkwaliteit te borgen.</w:t>
      </w:r>
      <w:r w:rsidR="0071698C">
        <w:t xml:space="preserve"> </w:t>
      </w:r>
      <w:r w:rsidR="00657A88">
        <w:t>Het verkennen van andere netwerkscenario’s dan ‘business-as-</w:t>
      </w:r>
      <w:proofErr w:type="spellStart"/>
      <w:r w:rsidR="00657A88">
        <w:t>usual</w:t>
      </w:r>
      <w:proofErr w:type="spellEnd"/>
      <w:r w:rsidR="00657A88">
        <w:t>’ zijn daarbij dringend aan te bevelen.</w:t>
      </w:r>
      <w:bookmarkStart w:name="_GoBack" w:id="0"/>
      <w:bookmarkEnd w:id="0"/>
    </w:p>
    <w:p w:rsidR="00CA4B88" w:rsidP="00CA4B88" w:rsidRDefault="00CA4B88" w14:paraId="6F513D20" w14:textId="77777777"/>
    <w:p w:rsidR="00F852D8" w:rsidP="00914C0D" w:rsidRDefault="00BA5D8A" w14:paraId="1AA2E565" w14:textId="7AA41832">
      <w:r>
        <w:t>Tot slot</w:t>
      </w:r>
      <w:r w:rsidR="00914C0D">
        <w:t xml:space="preserve"> nog </w:t>
      </w:r>
      <w:r w:rsidR="00E25139">
        <w:t xml:space="preserve">iets over </w:t>
      </w:r>
      <w:r w:rsidR="00914C0D">
        <w:t>de laatste pijler</w:t>
      </w:r>
      <w:r w:rsidR="003F33D9">
        <w:t xml:space="preserve"> 4</w:t>
      </w:r>
      <w:r w:rsidR="00914C0D">
        <w:t xml:space="preserve">, excelleren. </w:t>
      </w:r>
      <w:r w:rsidR="00F66A64">
        <w:t>Onder die pijler</w:t>
      </w:r>
      <w:r w:rsidR="000F3087">
        <w:t xml:space="preserve"> </w:t>
      </w:r>
      <w:r w:rsidR="0071698C">
        <w:t>werd</w:t>
      </w:r>
      <w:r w:rsidR="00C01344">
        <w:t xml:space="preserve"> de ambitie van een </w:t>
      </w:r>
      <w:r w:rsidR="000F3087">
        <w:t xml:space="preserve"> Kennis- en Innovatie Agenda </w:t>
      </w:r>
      <w:r w:rsidR="00C01344">
        <w:t xml:space="preserve">Luchtvaart </w:t>
      </w:r>
      <w:r w:rsidR="000F3087">
        <w:t xml:space="preserve">(KIAL) </w:t>
      </w:r>
      <w:r w:rsidR="0071698C">
        <w:t>geformuleerd. Die liep echter</w:t>
      </w:r>
      <w:r w:rsidR="00C01344">
        <w:t xml:space="preserve"> letterlijk</w:t>
      </w:r>
      <w:r w:rsidR="000F3087">
        <w:t xml:space="preserve"> </w:t>
      </w:r>
      <w:r w:rsidR="0071698C">
        <w:t>dood op</w:t>
      </w:r>
      <w:r w:rsidR="00E77D51">
        <w:t xml:space="preserve"> de speerpunten van het topsectorenbeleid. </w:t>
      </w:r>
      <w:r w:rsidR="0071698C">
        <w:t>E</w:t>
      </w:r>
      <w:r w:rsidR="007B7A49">
        <w:t xml:space="preserve">en nieuwe poging </w:t>
      </w:r>
      <w:r>
        <w:t xml:space="preserve">om tot een KIAL te komen zou </w:t>
      </w:r>
      <w:r w:rsidR="0060205B">
        <w:t>misschien alsnog</w:t>
      </w:r>
      <w:r w:rsidR="00E25139">
        <w:t xml:space="preserve"> </w:t>
      </w:r>
      <w:r w:rsidR="000F3087">
        <w:t>een</w:t>
      </w:r>
      <w:r>
        <w:t xml:space="preserve"> concreet beleidsresultaat </w:t>
      </w:r>
      <w:r w:rsidR="0071698C">
        <w:t xml:space="preserve">opleveren </w:t>
      </w:r>
      <w:r w:rsidR="00E25139">
        <w:t xml:space="preserve">op het conto van </w:t>
      </w:r>
      <w:r>
        <w:t xml:space="preserve">de </w:t>
      </w:r>
      <w:r w:rsidR="00F07510">
        <w:t>L</w:t>
      </w:r>
      <w:r>
        <w:t xml:space="preserve">uchtvaartnota. </w:t>
      </w:r>
      <w:r w:rsidR="007B7A49">
        <w:t xml:space="preserve"> </w:t>
      </w:r>
      <w:r>
        <w:t>Dit kabinet heeft ten</w:t>
      </w:r>
      <w:r w:rsidR="00E25139">
        <w:t xml:space="preserve">slotte al </w:t>
      </w:r>
      <w:r w:rsidR="0071698C">
        <w:t xml:space="preserve">met de Maritieme Innovatie Agenda </w:t>
      </w:r>
      <w:r w:rsidR="00E25139">
        <w:t>bewezen dat zoie</w:t>
      </w:r>
      <w:r w:rsidR="0071698C">
        <w:t>ts tot de mogelijkheden behoort</w:t>
      </w:r>
      <w:r w:rsidR="007B7A49">
        <w:t>.</w:t>
      </w:r>
    </w:p>
    <w:p w:rsidR="00767269" w:rsidP="000F3087" w:rsidRDefault="00767269" w14:paraId="46C8FC21" w14:textId="77777777"/>
    <w:p w:rsidR="00767269" w:rsidP="00767269" w:rsidRDefault="00767269" w14:paraId="277D5A3A" w14:textId="550F42D4">
      <w:pPr>
        <w:ind w:left="360"/>
        <w:jc w:val="right"/>
      </w:pPr>
      <w:r>
        <w:t>Jaap de Wit</w:t>
      </w:r>
    </w:p>
    <w:p w:rsidR="006D0789" w:rsidP="000F3087" w:rsidRDefault="000F3087" w14:paraId="5491F3BA" w14:textId="0DC5AE15">
      <w:pPr>
        <w:ind w:left="360"/>
        <w:jc w:val="right"/>
      </w:pPr>
      <w:r>
        <w:t>Heemstede, 16-09-2015.</w:t>
      </w:r>
    </w:p>
    <w:sectPr w:rsidR="006D0789" w:rsidSect="006D7C40">
      <w:pgSz w:w="11900" w:h="16840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3B089" w14:textId="77777777" w:rsidR="00663947" w:rsidRDefault="00663947" w:rsidP="0019759C">
      <w:r>
        <w:separator/>
      </w:r>
    </w:p>
  </w:endnote>
  <w:endnote w:type="continuationSeparator" w:id="0">
    <w:p w14:paraId="73337E1F" w14:textId="77777777" w:rsidR="00663947" w:rsidRDefault="00663947" w:rsidP="0019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019A8" w14:textId="77777777" w:rsidR="00663947" w:rsidRDefault="00663947" w:rsidP="0019759C">
      <w:r>
        <w:separator/>
      </w:r>
    </w:p>
  </w:footnote>
  <w:footnote w:type="continuationSeparator" w:id="0">
    <w:p w14:paraId="3C6AC98B" w14:textId="77777777" w:rsidR="00663947" w:rsidRDefault="00663947" w:rsidP="0019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0BA8"/>
    <w:multiLevelType w:val="hybridMultilevel"/>
    <w:tmpl w:val="92740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51C51"/>
    <w:multiLevelType w:val="hybridMultilevel"/>
    <w:tmpl w:val="702A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36007"/>
    <w:multiLevelType w:val="hybridMultilevel"/>
    <w:tmpl w:val="F938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71"/>
    <w:rsid w:val="000136BD"/>
    <w:rsid w:val="00044FE4"/>
    <w:rsid w:val="00050772"/>
    <w:rsid w:val="000708E6"/>
    <w:rsid w:val="00084174"/>
    <w:rsid w:val="000A06EA"/>
    <w:rsid w:val="000E556F"/>
    <w:rsid w:val="000F3087"/>
    <w:rsid w:val="00151C66"/>
    <w:rsid w:val="00165B3D"/>
    <w:rsid w:val="0019759C"/>
    <w:rsid w:val="001E0504"/>
    <w:rsid w:val="001E0BCB"/>
    <w:rsid w:val="001E0D7D"/>
    <w:rsid w:val="00213D99"/>
    <w:rsid w:val="00225F71"/>
    <w:rsid w:val="002501DE"/>
    <w:rsid w:val="00311F44"/>
    <w:rsid w:val="00330196"/>
    <w:rsid w:val="0034037B"/>
    <w:rsid w:val="003B0CD1"/>
    <w:rsid w:val="003F33D9"/>
    <w:rsid w:val="00446360"/>
    <w:rsid w:val="004565AD"/>
    <w:rsid w:val="00476233"/>
    <w:rsid w:val="00551368"/>
    <w:rsid w:val="00553D2D"/>
    <w:rsid w:val="005707A1"/>
    <w:rsid w:val="005E0F21"/>
    <w:rsid w:val="00600003"/>
    <w:rsid w:val="0060205B"/>
    <w:rsid w:val="00604BF1"/>
    <w:rsid w:val="00644E3A"/>
    <w:rsid w:val="00645EA0"/>
    <w:rsid w:val="00657A88"/>
    <w:rsid w:val="00663947"/>
    <w:rsid w:val="00685470"/>
    <w:rsid w:val="00687534"/>
    <w:rsid w:val="006B535A"/>
    <w:rsid w:val="006B6DBC"/>
    <w:rsid w:val="006D0789"/>
    <w:rsid w:val="006D7C40"/>
    <w:rsid w:val="006F4AAB"/>
    <w:rsid w:val="00700690"/>
    <w:rsid w:val="0071698C"/>
    <w:rsid w:val="007343EF"/>
    <w:rsid w:val="00764D71"/>
    <w:rsid w:val="00767269"/>
    <w:rsid w:val="007771D2"/>
    <w:rsid w:val="007A5162"/>
    <w:rsid w:val="007A669F"/>
    <w:rsid w:val="007B7A49"/>
    <w:rsid w:val="007D0A98"/>
    <w:rsid w:val="00810B15"/>
    <w:rsid w:val="00851F77"/>
    <w:rsid w:val="00866751"/>
    <w:rsid w:val="00873CF2"/>
    <w:rsid w:val="008C620B"/>
    <w:rsid w:val="008C64C0"/>
    <w:rsid w:val="008D4474"/>
    <w:rsid w:val="00914C0D"/>
    <w:rsid w:val="00945F75"/>
    <w:rsid w:val="0096200F"/>
    <w:rsid w:val="00965C10"/>
    <w:rsid w:val="009E5EC4"/>
    <w:rsid w:val="009F670F"/>
    <w:rsid w:val="00A169B9"/>
    <w:rsid w:val="00A32AD8"/>
    <w:rsid w:val="00A46BE3"/>
    <w:rsid w:val="00A550F1"/>
    <w:rsid w:val="00A93A0A"/>
    <w:rsid w:val="00AD47D9"/>
    <w:rsid w:val="00AE2352"/>
    <w:rsid w:val="00B42227"/>
    <w:rsid w:val="00B42475"/>
    <w:rsid w:val="00B45593"/>
    <w:rsid w:val="00B469BD"/>
    <w:rsid w:val="00B97607"/>
    <w:rsid w:val="00BA5D8A"/>
    <w:rsid w:val="00C01344"/>
    <w:rsid w:val="00C233EB"/>
    <w:rsid w:val="00C33E8C"/>
    <w:rsid w:val="00C61CE8"/>
    <w:rsid w:val="00CA4B88"/>
    <w:rsid w:val="00CC2E3F"/>
    <w:rsid w:val="00D83A0D"/>
    <w:rsid w:val="00DA139E"/>
    <w:rsid w:val="00DB2C11"/>
    <w:rsid w:val="00DD0CF9"/>
    <w:rsid w:val="00DD1156"/>
    <w:rsid w:val="00DE701C"/>
    <w:rsid w:val="00DF5EEA"/>
    <w:rsid w:val="00E13AF4"/>
    <w:rsid w:val="00E25139"/>
    <w:rsid w:val="00E25B71"/>
    <w:rsid w:val="00E30660"/>
    <w:rsid w:val="00E61067"/>
    <w:rsid w:val="00E7066F"/>
    <w:rsid w:val="00E70C2F"/>
    <w:rsid w:val="00E77D51"/>
    <w:rsid w:val="00E9752E"/>
    <w:rsid w:val="00ED34FF"/>
    <w:rsid w:val="00F003C2"/>
    <w:rsid w:val="00F07510"/>
    <w:rsid w:val="00F30DC7"/>
    <w:rsid w:val="00F66A64"/>
    <w:rsid w:val="00F77B23"/>
    <w:rsid w:val="00F852D8"/>
    <w:rsid w:val="00F94200"/>
    <w:rsid w:val="00FB4BAB"/>
    <w:rsid w:val="00FD5C43"/>
    <w:rsid w:val="00FE30C4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EA48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6D0789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19759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9759C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19759C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9759C"/>
    <w:rPr>
      <w:lang w:val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AE2352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E2352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6D0789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19759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9759C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19759C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9759C"/>
    <w:rPr>
      <w:lang w:val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AE2352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E2352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988</ap:Words>
  <ap:Characters>5438</ap:Characters>
  <ap:DocSecurity>0</ap:DocSecurity>
  <ap:Lines>45</ap:Lines>
  <ap:Paragraphs>12</ap:Paragraphs>
  <ap:ScaleCrop>false</ap:ScaleCrop>
  <ap:LinksUpToDate>false</ap:LinksUpToDate>
  <ap:CharactersWithSpaces>6414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2015-09-15T19:48:00.0000000Z</dcterms:created>
  <dcterms:modified xsi:type="dcterms:W3CDTF">2015-09-15T19:48:00.0000000Z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0x010100238D9151B444D748813A31A3A19A4407</vt:lpwstr>
  </property>
</Properties>
</file>