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32" w:rsidP="00E94032" w:rsidRDefault="00E94032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Bakker de E.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29 juni 2015 11:19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Leeden van der Mark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PV W&amp;R</w:t>
      </w:r>
    </w:p>
    <w:p w:rsidR="00E94032" w:rsidP="00E94032" w:rsidRDefault="00E94032"/>
    <w:p w:rsidR="00E94032" w:rsidP="00E94032" w:rsidRDefault="00E94032">
      <w:r>
        <w:t>Beste Mark,</w:t>
      </w:r>
    </w:p>
    <w:p w:rsidR="00E94032" w:rsidP="00E94032" w:rsidRDefault="00E94032"/>
    <w:p w:rsidR="00E94032" w:rsidP="00E94032" w:rsidRDefault="00E94032">
      <w:r>
        <w:t xml:space="preserve">Namens Sadet Karabulut mail ik je omdat Sadet in de procedurevergadering een reactie wil vragen van de minister van Wonen en </w:t>
      </w:r>
      <w:r>
        <w:t>Rijksdienst op het</w:t>
      </w:r>
      <w:r>
        <w:t xml:space="preserve"> verschenen advies van de RLI. Kun je het agenderen?</w:t>
      </w:r>
    </w:p>
    <w:p w:rsidR="00E94032" w:rsidP="00E94032" w:rsidRDefault="00E94032">
      <w:r>
        <w:t xml:space="preserve">Bron: </w:t>
      </w:r>
      <w:hyperlink w:history="1" r:id="rId5">
        <w:r>
          <w:rPr>
            <w:rStyle w:val="Hyperlink"/>
          </w:rPr>
          <w:t>http://www.rli.nl/publicaties/2015/advies/wonen-in-verandering-over-flexiblisering-en-regionalisering-in-het-woonbeleid</w:t>
        </w:r>
      </w:hyperlink>
      <w:r>
        <w:t xml:space="preserve"> </w:t>
      </w:r>
    </w:p>
    <w:p w:rsidR="00E94032" w:rsidP="00E94032" w:rsidRDefault="00E94032"/>
    <w:p w:rsidR="00E94032" w:rsidP="00E94032" w:rsidRDefault="00E94032">
      <w:pPr>
        <w:rPr>
          <w:color w:val="1F497D"/>
          <w:lang w:eastAsia="nl-NL"/>
        </w:rPr>
      </w:pPr>
      <w:r>
        <w:rPr>
          <w:color w:val="1F497D"/>
          <w:lang w:eastAsia="nl-NL"/>
        </w:rPr>
        <w:t>Vriendelijke groet,</w:t>
      </w:r>
    </w:p>
    <w:p w:rsidR="00E94032" w:rsidP="00E94032" w:rsidRDefault="00E94032">
      <w:pPr>
        <w:rPr>
          <w:color w:val="1F497D"/>
          <w:lang w:eastAsia="nl-NL"/>
        </w:rPr>
      </w:pPr>
    </w:p>
    <w:p w:rsidR="00E94032" w:rsidP="00E94032" w:rsidRDefault="00E94032">
      <w:pPr>
        <w:rPr>
          <w:color w:val="1F497D"/>
          <w:lang w:eastAsia="nl-NL"/>
        </w:rPr>
      </w:pPr>
      <w:r>
        <w:rPr>
          <w:color w:val="1F497D"/>
          <w:lang w:eastAsia="nl-NL"/>
        </w:rPr>
        <w:t>Eva de Bakker,</w:t>
      </w:r>
    </w:p>
    <w:p w:rsidR="00E94032" w:rsidP="00E94032" w:rsidRDefault="00E94032">
      <w:pPr>
        <w:rPr>
          <w:color w:val="1F497D"/>
          <w:lang w:eastAsia="nl-NL"/>
        </w:rPr>
      </w:pPr>
      <w:r>
        <w:rPr>
          <w:color w:val="1F497D"/>
          <w:lang w:eastAsia="nl-NL"/>
        </w:rPr>
        <w:t>SP- medewerker Tweede Kamerfractie, Wonen en Wijken</w:t>
      </w:r>
    </w:p>
    <w:p w:rsidR="00E94032" w:rsidP="00E94032" w:rsidRDefault="00E94032">
      <w:pPr>
        <w:rPr>
          <w:color w:val="1F497D"/>
          <w:lang w:eastAsia="nl-NL"/>
        </w:rPr>
      </w:pPr>
      <w:bookmarkStart w:name="_GoBack" w:id="0"/>
      <w:bookmarkEnd w:id="0"/>
      <w:r>
        <w:rPr>
          <w:color w:val="1F497D"/>
          <w:lang w:eastAsia="nl-NL"/>
        </w:rPr>
        <w:t xml:space="preserve">W. </w:t>
      </w:r>
      <w:hyperlink w:history="1" r:id="rId6">
        <w:r>
          <w:rPr>
            <w:rStyle w:val="Hyperlink"/>
            <w:lang w:eastAsia="nl-NL"/>
          </w:rPr>
          <w:t>www.sp.nl/wonen</w:t>
        </w:r>
      </w:hyperlink>
      <w:r>
        <w:rPr>
          <w:color w:val="1F497D"/>
          <w:lang w:eastAsia="nl-NL"/>
        </w:rPr>
        <w:t xml:space="preserve"> </w:t>
      </w:r>
    </w:p>
    <w:p w:rsidR="0066158F" w:rsidRDefault="0066158F"/>
    <w:sectPr w:rsidR="0066158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32"/>
    <w:rsid w:val="000243FB"/>
    <w:rsid w:val="000972C1"/>
    <w:rsid w:val="000D025A"/>
    <w:rsid w:val="000E5D57"/>
    <w:rsid w:val="0013546A"/>
    <w:rsid w:val="001A2A2D"/>
    <w:rsid w:val="001B1481"/>
    <w:rsid w:val="001C0615"/>
    <w:rsid w:val="001C5645"/>
    <w:rsid w:val="001D0986"/>
    <w:rsid w:val="00200089"/>
    <w:rsid w:val="00223B0B"/>
    <w:rsid w:val="00227EF2"/>
    <w:rsid w:val="002406E0"/>
    <w:rsid w:val="0028521B"/>
    <w:rsid w:val="00293B67"/>
    <w:rsid w:val="002960CC"/>
    <w:rsid w:val="002A519F"/>
    <w:rsid w:val="002F0402"/>
    <w:rsid w:val="00310AE2"/>
    <w:rsid w:val="00312A17"/>
    <w:rsid w:val="00316188"/>
    <w:rsid w:val="0031781E"/>
    <w:rsid w:val="00317A47"/>
    <w:rsid w:val="003434B5"/>
    <w:rsid w:val="00364002"/>
    <w:rsid w:val="003A34C3"/>
    <w:rsid w:val="003C2387"/>
    <w:rsid w:val="003C3C18"/>
    <w:rsid w:val="004110E9"/>
    <w:rsid w:val="00433A18"/>
    <w:rsid w:val="00460953"/>
    <w:rsid w:val="004A6218"/>
    <w:rsid w:val="004B3CD2"/>
    <w:rsid w:val="004B5380"/>
    <w:rsid w:val="00550DBE"/>
    <w:rsid w:val="0056785C"/>
    <w:rsid w:val="0059428E"/>
    <w:rsid w:val="00595611"/>
    <w:rsid w:val="005B380F"/>
    <w:rsid w:val="005E142A"/>
    <w:rsid w:val="00614F46"/>
    <w:rsid w:val="006228B8"/>
    <w:rsid w:val="006511E3"/>
    <w:rsid w:val="0066158F"/>
    <w:rsid w:val="006718C8"/>
    <w:rsid w:val="00680DFF"/>
    <w:rsid w:val="00685C4C"/>
    <w:rsid w:val="006D60D0"/>
    <w:rsid w:val="00721FB2"/>
    <w:rsid w:val="00754A61"/>
    <w:rsid w:val="007743FD"/>
    <w:rsid w:val="00787E62"/>
    <w:rsid w:val="007C6C94"/>
    <w:rsid w:val="007E7980"/>
    <w:rsid w:val="007F61A7"/>
    <w:rsid w:val="008030FD"/>
    <w:rsid w:val="00810145"/>
    <w:rsid w:val="00853A72"/>
    <w:rsid w:val="00894C85"/>
    <w:rsid w:val="008B053E"/>
    <w:rsid w:val="008B7EFF"/>
    <w:rsid w:val="008E5E01"/>
    <w:rsid w:val="008F2318"/>
    <w:rsid w:val="009423FB"/>
    <w:rsid w:val="00943DF3"/>
    <w:rsid w:val="00956B21"/>
    <w:rsid w:val="00987273"/>
    <w:rsid w:val="009D0CFF"/>
    <w:rsid w:val="00A0137F"/>
    <w:rsid w:val="00A32942"/>
    <w:rsid w:val="00A6269E"/>
    <w:rsid w:val="00AA231B"/>
    <w:rsid w:val="00AA3C26"/>
    <w:rsid w:val="00AC382B"/>
    <w:rsid w:val="00AD507C"/>
    <w:rsid w:val="00AE50EA"/>
    <w:rsid w:val="00AF7157"/>
    <w:rsid w:val="00B26B61"/>
    <w:rsid w:val="00B53094"/>
    <w:rsid w:val="00B656B2"/>
    <w:rsid w:val="00B8640E"/>
    <w:rsid w:val="00BA24B5"/>
    <w:rsid w:val="00BB5BCF"/>
    <w:rsid w:val="00BE2535"/>
    <w:rsid w:val="00BF4136"/>
    <w:rsid w:val="00BF42AE"/>
    <w:rsid w:val="00C01FC5"/>
    <w:rsid w:val="00C07189"/>
    <w:rsid w:val="00C2129F"/>
    <w:rsid w:val="00C64220"/>
    <w:rsid w:val="00C801FB"/>
    <w:rsid w:val="00D9160D"/>
    <w:rsid w:val="00DA549C"/>
    <w:rsid w:val="00DD77A2"/>
    <w:rsid w:val="00DE502B"/>
    <w:rsid w:val="00E13EAE"/>
    <w:rsid w:val="00E615FC"/>
    <w:rsid w:val="00E61D1F"/>
    <w:rsid w:val="00E94032"/>
    <w:rsid w:val="00EA19FE"/>
    <w:rsid w:val="00EA2582"/>
    <w:rsid w:val="00EF79C0"/>
    <w:rsid w:val="00F336F9"/>
    <w:rsid w:val="00F71863"/>
    <w:rsid w:val="00FD648A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403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40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9403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94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sp.nl/wonen" TargetMode="External" Id="rId6" /><Relationship Type="http://schemas.openxmlformats.org/officeDocument/2006/relationships/hyperlink" Target="http://www.rli.nl/publicaties/2015/advies/wonen-in-verandering-over-flexiblisering-en-regionalisering-in-het-woonbeleid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2015-06-29T10:04:00.0000000Z</dcterms:created>
  <dcterms:modified xsi:type="dcterms:W3CDTF">2015-06-29T10:06:00.0000000Z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0x010100BB0F9C1A0878414B822C946846F9CB5C</vt:lpwstr>
  </property>
</Properties>
</file>