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W12.15.0128/III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27 mei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70E09" w:rsidRDefault="0060168F">
              <w:r>
                <w:t>Bij Kabinetsmissive van 22 april 2015, no.2015000735, heeft Uwe Majesteit, op voordracht van de Staatssecretaris van Sociale Zaken en Werkgelegenheid, bij de Afdeling advisering van de Raad van State ter overweging aanhangig gemaakt het voorstel van wet ho</w:t>
              </w:r>
              <w:r>
                <w:t>udende wijziging van de Participatiewet in verband met de bescherming van lijfrenteopbouw en de vrijlating van inkomsten uit arbeid en wijziging van de Pensioenwet en de Wet verplichte beroepspensioenregeling in verband met de bevordering van vrijwillige v</w:t>
              </w:r>
              <w:r>
                <w:t>oortzetting van pensioenopbouw (Wet vrijlating lijfrenteopbouw en inkomsten uit arbeid en bevordering vrijwillige voortzetting pensioenopbouw), met memorie van toelichting.</w:t>
              </w:r>
            </w:p>
          </w:sdtContent>
        </w:sdt>
        <w:p w:rsidR="0071031E" w:rsidRDefault="0071031E"/>
        <w:p w:rsidR="00C50D4F" w:rsidRDefault="0060168F">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60168F" w:rsidP="005B3E03">
      <w:r>
        <w:separator/>
      </w:r>
    </w:p>
  </w:endnote>
  <w:endnote w:type="continuationSeparator" w:id="0">
    <w:p w:rsidR="009A4D39" w:rsidRDefault="0060168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60168F" w:rsidP="005B3E03">
      <w:r>
        <w:separator/>
      </w:r>
    </w:p>
  </w:footnote>
  <w:footnote w:type="continuationSeparator" w:id="0">
    <w:p w:rsidR="009A4D39" w:rsidRDefault="0060168F"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70E09"/>
    <w:rsid w:val="005D31AB"/>
    <w:rsid w:val="0060168F"/>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DF50CF"/>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DF50CF"/>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1009</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2015-06-16T10:05:00.0000000Z</dcterms:created>
  <dcterms:modified xsi:type="dcterms:W3CDTF">2015-06-16T10:05:00.0000000Z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0x01010090D4C56F8042874B9DD4937580E76C6C</vt:lpwstr>
  </property>
</Properties>
</file>