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5A" w:rsidP="0001665A" w:rsidRDefault="0001665A">
      <w:pPr>
        <w:rPr>
          <w:rFonts w:ascii="Tahoma" w:hAnsi="Tahoma" w:eastAsia="Times New Roman" w:cs="Tahoma"/>
          <w:b/>
          <w:bCs/>
          <w:sz w:val="20"/>
          <w:szCs w:val="20"/>
          <w:lang w:eastAsia="nl-NL"/>
        </w:rPr>
      </w:pPr>
    </w:p>
    <w:p w:rsidR="0001665A" w:rsidP="0001665A" w:rsidRDefault="0001665A">
      <w:pPr>
        <w:rPr>
          <w:rFonts w:ascii="Tahoma" w:hAnsi="Tahoma" w:eastAsia="Times New Roman" w:cs="Tahoma"/>
          <w:b/>
          <w:bCs/>
          <w:sz w:val="20"/>
          <w:szCs w:val="20"/>
          <w:lang w:eastAsia="nl-NL"/>
        </w:rPr>
      </w:pPr>
    </w:p>
    <w:p w:rsidR="0001665A" w:rsidP="0001665A" w:rsidRDefault="0001665A">
      <w:pPr>
        <w:rPr>
          <w:rFonts w:ascii="Tahoma" w:hAnsi="Tahoma" w:eastAsia="Times New Roman" w:cs="Tahoma"/>
          <w:b/>
          <w:bCs/>
          <w:sz w:val="20"/>
          <w:szCs w:val="20"/>
          <w:lang w:eastAsia="nl-NL"/>
        </w:rPr>
      </w:pPr>
    </w:p>
    <w:p w:rsidRPr="0001665A" w:rsidR="0001665A" w:rsidP="0001665A" w:rsidRDefault="0001665A">
      <w:pPr>
        <w:rPr>
          <w:rFonts w:ascii="Tahoma" w:hAnsi="Tahoma" w:eastAsia="Times New Roman" w:cs="Tahoma"/>
          <w:bCs/>
          <w:sz w:val="20"/>
          <w:szCs w:val="20"/>
          <w:lang w:eastAsia="nl-NL"/>
        </w:rPr>
      </w:pPr>
      <w:r>
        <w:rPr>
          <w:rFonts w:ascii="Tahoma" w:hAnsi="Tahoma" w:eastAsia="Times New Roman" w:cs="Tahoma"/>
          <w:b/>
          <w:bCs/>
          <w:sz w:val="20"/>
          <w:szCs w:val="20"/>
          <w:lang w:eastAsia="nl-NL"/>
        </w:rPr>
        <w:t>2015Z</w:t>
      </w:r>
      <w:r w:rsidR="00D97D9F">
        <w:rPr>
          <w:rFonts w:ascii="Tahoma" w:hAnsi="Tahoma" w:eastAsia="Times New Roman" w:cs="Tahoma"/>
          <w:b/>
          <w:bCs/>
          <w:sz w:val="20"/>
          <w:szCs w:val="20"/>
          <w:lang w:eastAsia="nl-NL"/>
        </w:rPr>
        <w:t>10322</w:t>
      </w:r>
      <w:r w:rsidRPr="0001665A">
        <w:rPr>
          <w:rFonts w:ascii="Tahoma" w:hAnsi="Tahoma" w:eastAsia="Times New Roman" w:cs="Tahoma"/>
          <w:bCs/>
          <w:sz w:val="20"/>
          <w:szCs w:val="20"/>
          <w:lang w:eastAsia="nl-NL"/>
        </w:rPr>
        <w:t>/2015D</w:t>
      </w:r>
      <w:r w:rsidR="00D97D9F">
        <w:rPr>
          <w:rFonts w:ascii="Tahoma" w:hAnsi="Tahoma" w:eastAsia="Times New Roman" w:cs="Tahoma"/>
          <w:bCs/>
          <w:sz w:val="20"/>
          <w:szCs w:val="20"/>
          <w:lang w:eastAsia="nl-NL"/>
        </w:rPr>
        <w:t>21086</w:t>
      </w:r>
      <w:bookmarkStart w:name="_GoBack" w:id="0"/>
      <w:bookmarkEnd w:id="0"/>
    </w:p>
    <w:p w:rsidRPr="0001665A" w:rsidR="0001665A" w:rsidP="0001665A" w:rsidRDefault="0001665A">
      <w:pPr>
        <w:rPr>
          <w:rFonts w:ascii="Tahoma" w:hAnsi="Tahoma" w:eastAsia="Times New Roman" w:cs="Tahoma"/>
          <w:bCs/>
          <w:sz w:val="20"/>
          <w:szCs w:val="20"/>
          <w:lang w:eastAsia="nl-NL"/>
        </w:rPr>
      </w:pPr>
    </w:p>
    <w:p w:rsidR="0001665A" w:rsidP="0001665A" w:rsidRDefault="0001665A">
      <w:pPr>
        <w:rPr>
          <w:rFonts w:ascii="Tahoma" w:hAnsi="Tahoma" w:eastAsia="Times New Roman" w:cs="Tahoma"/>
          <w:b/>
          <w:bCs/>
          <w:sz w:val="20"/>
          <w:szCs w:val="20"/>
          <w:lang w:eastAsia="nl-NL"/>
        </w:rPr>
      </w:pPr>
    </w:p>
    <w:p w:rsidR="0001665A" w:rsidP="0001665A" w:rsidRDefault="0001665A">
      <w:pPr>
        <w:rPr>
          <w:rFonts w:ascii="Tahoma" w:hAnsi="Tahoma" w:eastAsia="Times New Roman" w:cs="Tahoma"/>
          <w:b/>
          <w:bCs/>
          <w:sz w:val="20"/>
          <w:szCs w:val="20"/>
          <w:lang w:eastAsia="nl-NL"/>
        </w:rPr>
      </w:pPr>
    </w:p>
    <w:p w:rsidR="0001665A" w:rsidP="0001665A" w:rsidRDefault="0001665A">
      <w:pPr>
        <w:rPr>
          <w:rFonts w:ascii="Tahoma" w:hAnsi="Tahoma" w:eastAsia="Times New Roman" w:cs="Tahoma"/>
          <w:b/>
          <w:bCs/>
          <w:sz w:val="20"/>
          <w:szCs w:val="20"/>
          <w:lang w:eastAsia="nl-NL"/>
        </w:rPr>
      </w:pPr>
    </w:p>
    <w:p w:rsidR="0001665A" w:rsidP="0001665A" w:rsidRDefault="0001665A">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Oosterhuis, H.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4 juni 2015 10:59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Voorstel spoed-AO Beveiliging </w:t>
      </w:r>
      <w:proofErr w:type="spellStart"/>
      <w:r>
        <w:rPr>
          <w:rFonts w:ascii="Tahoma" w:hAnsi="Tahoma" w:eastAsia="Times New Roman" w:cs="Tahoma"/>
          <w:sz w:val="20"/>
          <w:szCs w:val="20"/>
          <w:lang w:eastAsia="nl-NL"/>
        </w:rPr>
        <w:t>Suwinet</w:t>
      </w:r>
      <w:proofErr w:type="spellEnd"/>
    </w:p>
    <w:p w:rsidR="0001665A" w:rsidP="0001665A" w:rsidRDefault="0001665A"/>
    <w:p w:rsidR="0001665A" w:rsidP="0001665A" w:rsidRDefault="0001665A">
      <w:pPr>
        <w:rPr>
          <w:rFonts w:ascii="Verdana" w:hAnsi="Verdana"/>
          <w:sz w:val="18"/>
          <w:szCs w:val="18"/>
        </w:rPr>
      </w:pPr>
      <w:r>
        <w:rPr>
          <w:rFonts w:ascii="Verdana" w:hAnsi="Verdana"/>
          <w:sz w:val="18"/>
          <w:szCs w:val="18"/>
        </w:rPr>
        <w:t>Beste griffie,</w:t>
      </w:r>
    </w:p>
    <w:p w:rsidR="0001665A" w:rsidP="0001665A" w:rsidRDefault="0001665A">
      <w:pPr>
        <w:rPr>
          <w:rFonts w:ascii="Verdana" w:hAnsi="Verdana"/>
          <w:sz w:val="18"/>
          <w:szCs w:val="18"/>
        </w:rPr>
      </w:pPr>
    </w:p>
    <w:p w:rsidR="0001665A" w:rsidP="0001665A" w:rsidRDefault="0001665A">
      <w:pPr>
        <w:rPr>
          <w:rFonts w:ascii="Verdana" w:hAnsi="Verdana"/>
          <w:sz w:val="18"/>
          <w:szCs w:val="18"/>
        </w:rPr>
      </w:pPr>
      <w:r>
        <w:rPr>
          <w:rFonts w:ascii="Verdana" w:hAnsi="Verdana"/>
          <w:sz w:val="18"/>
          <w:szCs w:val="18"/>
        </w:rPr>
        <w:t xml:space="preserve">Zojuist heeft de staatssecretaris van SZW het rapport ‘Veilig omgaan met elkaars gegevens’ van de Inspectie SZW naar de Kamer gestuurd. Aangezien de beveiliging van persoonsgegevens in </w:t>
      </w:r>
      <w:proofErr w:type="spellStart"/>
      <w:r>
        <w:rPr>
          <w:rFonts w:ascii="Verdana" w:hAnsi="Verdana"/>
          <w:sz w:val="18"/>
          <w:szCs w:val="18"/>
        </w:rPr>
        <w:t>Suwinet</w:t>
      </w:r>
      <w:proofErr w:type="spellEnd"/>
      <w:r>
        <w:rPr>
          <w:rFonts w:ascii="Verdana" w:hAnsi="Verdana"/>
          <w:sz w:val="18"/>
          <w:szCs w:val="18"/>
        </w:rPr>
        <w:t xml:space="preserve"> na het vorige, uiterst kritische rapport nog steeds niet op orde is, wil ik namens Steven van Weyenberg voorstellen om op zo kort mogelijke termijn een AO te plannen met de staatssecretaris over dit rapport en de kabinetsreactie. </w:t>
      </w:r>
    </w:p>
    <w:p w:rsidR="0001665A" w:rsidP="0001665A" w:rsidRDefault="0001665A">
      <w:pPr>
        <w:rPr>
          <w:rFonts w:ascii="Verdana" w:hAnsi="Verdana"/>
          <w:sz w:val="18"/>
          <w:szCs w:val="18"/>
        </w:rPr>
      </w:pPr>
    </w:p>
    <w:p w:rsidR="0001665A" w:rsidP="0001665A" w:rsidRDefault="0001665A">
      <w:pPr>
        <w:rPr>
          <w:rFonts w:ascii="Verdana" w:hAnsi="Verdana"/>
          <w:sz w:val="18"/>
          <w:szCs w:val="18"/>
        </w:rPr>
      </w:pPr>
      <w:r>
        <w:rPr>
          <w:rFonts w:ascii="Verdana" w:hAnsi="Verdana"/>
          <w:sz w:val="18"/>
          <w:szCs w:val="18"/>
        </w:rPr>
        <w:t>Aangezien de volgende procedurevergadering pas op 16 juni gepland is, wil ik jullie vragen om dit voorstel per e-mailprocedure voor te leggen aan de commissie, zodat het AO nog ruim voor het reces kan worden ingepland.</w:t>
      </w:r>
    </w:p>
    <w:p w:rsidR="0001665A" w:rsidP="0001665A" w:rsidRDefault="0001665A">
      <w:pPr>
        <w:rPr>
          <w:rFonts w:ascii="Verdana" w:hAnsi="Verdana"/>
          <w:sz w:val="18"/>
          <w:szCs w:val="18"/>
        </w:rPr>
      </w:pPr>
    </w:p>
    <w:p w:rsidR="0001665A" w:rsidP="0001665A" w:rsidRDefault="0001665A">
      <w:pPr>
        <w:rPr>
          <w:rFonts w:ascii="Verdana" w:hAnsi="Verdana"/>
          <w:sz w:val="18"/>
          <w:szCs w:val="18"/>
        </w:rPr>
      </w:pPr>
      <w:r>
        <w:rPr>
          <w:rFonts w:ascii="Verdana" w:hAnsi="Verdana"/>
          <w:sz w:val="18"/>
          <w:szCs w:val="18"/>
        </w:rPr>
        <w:t>Vriendelijke groet,</w:t>
      </w:r>
    </w:p>
    <w:p w:rsidR="0001665A" w:rsidP="0001665A" w:rsidRDefault="0001665A">
      <w:pPr>
        <w:rPr>
          <w:rFonts w:ascii="Verdana" w:hAnsi="Verdana"/>
          <w:sz w:val="18"/>
          <w:szCs w:val="18"/>
        </w:rPr>
      </w:pPr>
      <w:r>
        <w:rPr>
          <w:rFonts w:ascii="Verdana" w:hAnsi="Verdana"/>
          <w:sz w:val="18"/>
          <w:szCs w:val="18"/>
        </w:rPr>
        <w:t>Henk-Jan</w:t>
      </w:r>
    </w:p>
    <w:p w:rsidR="0001665A" w:rsidP="0001665A" w:rsidRDefault="0001665A">
      <w:pPr>
        <w:rPr>
          <w:rFonts w:ascii="Verdana" w:hAnsi="Verdana"/>
          <w:sz w:val="18"/>
          <w:szCs w:val="18"/>
        </w:rPr>
      </w:pPr>
    </w:p>
    <w:p w:rsidR="0001665A" w:rsidP="0001665A" w:rsidRDefault="0001665A">
      <w:pPr>
        <w:rPr>
          <w:rFonts w:ascii="Verdana" w:hAnsi="Verdana"/>
          <w:sz w:val="16"/>
          <w:szCs w:val="16"/>
          <w:lang w:eastAsia="nl-NL"/>
        </w:rPr>
      </w:pPr>
      <w:r>
        <w:rPr>
          <w:rFonts w:ascii="Verdana" w:hAnsi="Verdana"/>
          <w:sz w:val="16"/>
          <w:szCs w:val="16"/>
          <w:lang w:eastAsia="nl-NL"/>
        </w:rPr>
        <w:t>--</w:t>
      </w:r>
    </w:p>
    <w:p w:rsidR="0001665A" w:rsidP="0001665A" w:rsidRDefault="0001665A">
      <w:pPr>
        <w:rPr>
          <w:rFonts w:ascii="Verdana" w:hAnsi="Verdana"/>
          <w:sz w:val="16"/>
          <w:szCs w:val="16"/>
          <w:lang w:eastAsia="nl-NL"/>
        </w:rPr>
      </w:pPr>
      <w:r>
        <w:rPr>
          <w:rFonts w:ascii="Verdana" w:hAnsi="Verdana"/>
          <w:sz w:val="16"/>
          <w:szCs w:val="16"/>
          <w:lang w:eastAsia="nl-NL"/>
        </w:rPr>
        <w:t>Henk-Jan Oosterhuis</w:t>
      </w:r>
    </w:p>
    <w:p w:rsidR="0001665A" w:rsidP="0001665A" w:rsidRDefault="0001665A">
      <w:pPr>
        <w:rPr>
          <w:rFonts w:ascii="Verdana" w:hAnsi="Verdana"/>
          <w:sz w:val="16"/>
          <w:szCs w:val="16"/>
          <w:lang w:eastAsia="nl-NL"/>
        </w:rPr>
      </w:pPr>
      <w:r>
        <w:rPr>
          <w:rFonts w:ascii="Verdana" w:hAnsi="Verdana"/>
          <w:sz w:val="16"/>
          <w:szCs w:val="16"/>
          <w:lang w:eastAsia="nl-NL"/>
        </w:rPr>
        <w:t>D66 Tweede Kamerfractie</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5A"/>
    <w:rsid w:val="00003E21"/>
    <w:rsid w:val="0001665A"/>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97D9F"/>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1665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1665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766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2015-06-04T10:12:00.0000000Z</lastPrinted>
  <dcterms:created xsi:type="dcterms:W3CDTF">2015-06-04T10:12:00.0000000Z</dcterms:created>
  <dcterms:modified xsi:type="dcterms:W3CDTF">2015-06-04T10:12:00.0000000Z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0x0101004478683618FB1D4A9460968415B589C4</vt:lpwstr>
  </property>
</Properties>
</file>