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7A2DE7" w:rsidR="00483CE2" w:rsidP="003F5682" w:rsidRDefault="00483CE2">
      <w:pPr>
        <w:spacing w:line="276" w:lineRule="auto"/>
        <w:rPr>
          <w:bCs/>
          <w:szCs w:val="18"/>
        </w:rPr>
      </w:pPr>
      <w:r w:rsidRPr="007A2DE7">
        <w:rPr>
          <w:bCs/>
          <w:szCs w:val="18"/>
        </w:rPr>
        <w:t xml:space="preserve">Geachte </w:t>
      </w:r>
      <w:r w:rsidR="002A02BF">
        <w:rPr>
          <w:bCs/>
          <w:szCs w:val="18"/>
        </w:rPr>
        <w:t>V</w:t>
      </w:r>
      <w:r w:rsidRPr="007A2DE7">
        <w:rPr>
          <w:bCs/>
          <w:szCs w:val="18"/>
        </w:rPr>
        <w:t>oorzitter,</w:t>
      </w:r>
    </w:p>
    <w:p w:rsidRPr="007A2DE7" w:rsidR="00483CE2" w:rsidP="003F5682" w:rsidRDefault="00483CE2">
      <w:pPr>
        <w:spacing w:line="276" w:lineRule="auto"/>
        <w:rPr>
          <w:bCs/>
          <w:i/>
          <w:szCs w:val="18"/>
          <w:u w:val="single"/>
        </w:rPr>
      </w:pPr>
    </w:p>
    <w:p w:rsidRPr="007A2DE7" w:rsidR="00483CE2" w:rsidP="003F5682" w:rsidRDefault="00A509A8">
      <w:pPr>
        <w:spacing w:line="276" w:lineRule="auto"/>
        <w:rPr>
          <w:szCs w:val="18"/>
        </w:rPr>
      </w:pPr>
      <w:r>
        <w:rPr>
          <w:szCs w:val="18"/>
        </w:rPr>
        <w:t>Bijgevoegd ontvangt</w:t>
      </w:r>
      <w:r w:rsidRPr="007A2DE7" w:rsidR="00483CE2">
        <w:rPr>
          <w:szCs w:val="18"/>
        </w:rPr>
        <w:t xml:space="preserve"> u de schriftelijke beantwoording van de vragen die de leden</w:t>
      </w:r>
      <w:r>
        <w:rPr>
          <w:szCs w:val="18"/>
        </w:rPr>
        <w:t xml:space="preserve"> </w:t>
      </w:r>
      <w:r w:rsidRPr="007A2DE7" w:rsidR="00483CE2">
        <w:rPr>
          <w:szCs w:val="18"/>
        </w:rPr>
        <w:t xml:space="preserve">van de vaste </w:t>
      </w:r>
      <w:r w:rsidR="006512E6">
        <w:rPr>
          <w:szCs w:val="18"/>
        </w:rPr>
        <w:t>c</w:t>
      </w:r>
      <w:r w:rsidRPr="007A2DE7" w:rsidR="00483CE2">
        <w:rPr>
          <w:szCs w:val="18"/>
        </w:rPr>
        <w:t>ommissie voor Financiën mij op 9 april jl. hebben voorgelegd</w:t>
      </w:r>
    </w:p>
    <w:p w:rsidRPr="007A2DE7" w:rsidR="00483CE2" w:rsidP="003F5682" w:rsidRDefault="00483CE2">
      <w:pPr>
        <w:spacing w:line="276" w:lineRule="auto"/>
        <w:rPr>
          <w:szCs w:val="18"/>
        </w:rPr>
      </w:pPr>
      <w:r w:rsidRPr="007A2DE7">
        <w:rPr>
          <w:szCs w:val="18"/>
        </w:rPr>
        <w:t xml:space="preserve">over </w:t>
      </w:r>
      <w:r w:rsidR="006512E6">
        <w:rPr>
          <w:szCs w:val="18"/>
        </w:rPr>
        <w:t xml:space="preserve">mijn brief d.d. 17 maart jl. inzake </w:t>
      </w:r>
      <w:r w:rsidRPr="007A2DE7">
        <w:rPr>
          <w:szCs w:val="18"/>
        </w:rPr>
        <w:t xml:space="preserve">de kabinetsreactie op het </w:t>
      </w:r>
      <w:r w:rsidRPr="007A2DE7" w:rsidR="00323049">
        <w:rPr>
          <w:szCs w:val="18"/>
        </w:rPr>
        <w:t>groenboek</w:t>
      </w:r>
      <w:r w:rsidRPr="007A2DE7">
        <w:rPr>
          <w:szCs w:val="18"/>
        </w:rPr>
        <w:t xml:space="preserve"> kapitaalmarktunie en de consultatiedocumenten over securitisaties en herziening van de prospectusrichtlijn</w:t>
      </w:r>
      <w:r w:rsidR="00AD4598">
        <w:rPr>
          <w:szCs w:val="18"/>
        </w:rPr>
        <w:t>.</w:t>
      </w:r>
    </w:p>
    <w:p w:rsidRPr="007A2DE7" w:rsidR="00483CE2" w:rsidP="003F5682" w:rsidRDefault="00483CE2">
      <w:pPr>
        <w:spacing w:line="276" w:lineRule="auto"/>
        <w:rPr>
          <w:szCs w:val="18"/>
        </w:rPr>
      </w:pPr>
    </w:p>
    <w:p w:rsidRPr="007A2DE7" w:rsidR="00AA59E2" w:rsidP="003F5682" w:rsidRDefault="00AA59E2">
      <w:pPr>
        <w:spacing w:line="276" w:lineRule="auto"/>
        <w:rPr>
          <w:szCs w:val="18"/>
        </w:rPr>
      </w:pPr>
      <w:r w:rsidRPr="007A2DE7">
        <w:rPr>
          <w:szCs w:val="18"/>
        </w:rPr>
        <w:t>Ik hoop u hiermee voldoende geïnformeerd te hebben.</w:t>
      </w:r>
    </w:p>
    <w:p w:rsidRPr="007A2DE7" w:rsidR="008B59DA" w:rsidP="003F5682" w:rsidRDefault="008B59DA">
      <w:pPr>
        <w:spacing w:line="276" w:lineRule="auto"/>
        <w:rPr>
          <w:szCs w:val="18"/>
        </w:rPr>
      </w:pPr>
      <w:r w:rsidRPr="007A2DE7">
        <w:rPr>
          <w:szCs w:val="18"/>
        </w:rPr>
        <w:t xml:space="preserve"> </w:t>
      </w:r>
    </w:p>
    <w:p w:rsidR="00F210F4" w:rsidP="003F5682" w:rsidRDefault="00F210F4">
      <w:pPr>
        <w:spacing w:line="276" w:lineRule="auto"/>
        <w:rPr>
          <w:szCs w:val="18"/>
        </w:rPr>
      </w:pPr>
      <w:r w:rsidRPr="007A2DE7">
        <w:rPr>
          <w:szCs w:val="18"/>
        </w:rPr>
        <w:t>Hoogachtend,</w:t>
      </w:r>
    </w:p>
    <w:p w:rsidRPr="007A2DE7" w:rsidR="00F210F4" w:rsidP="003F5682" w:rsidRDefault="00F210F4">
      <w:pPr>
        <w:spacing w:line="276" w:lineRule="auto"/>
        <w:rPr>
          <w:szCs w:val="18"/>
        </w:rPr>
      </w:pPr>
      <w:r w:rsidRPr="007A2DE7">
        <w:rPr>
          <w:szCs w:val="18"/>
        </w:rPr>
        <w:t>De minister van Financiën,</w:t>
      </w:r>
    </w:p>
    <w:p w:rsidRPr="007A2DE7" w:rsidR="00F210F4" w:rsidP="003F5682" w:rsidRDefault="00F210F4">
      <w:pPr>
        <w:spacing w:line="276" w:lineRule="auto"/>
        <w:rPr>
          <w:szCs w:val="18"/>
        </w:rPr>
      </w:pPr>
    </w:p>
    <w:p w:rsidRPr="007A2DE7" w:rsidR="00F210F4" w:rsidP="003F5682" w:rsidRDefault="00F210F4">
      <w:pPr>
        <w:spacing w:line="276" w:lineRule="auto"/>
        <w:rPr>
          <w:szCs w:val="18"/>
        </w:rPr>
      </w:pPr>
    </w:p>
    <w:p w:rsidRPr="007A2DE7" w:rsidR="00F210F4" w:rsidP="003F5682" w:rsidRDefault="00F210F4">
      <w:pPr>
        <w:spacing w:line="276" w:lineRule="auto"/>
        <w:rPr>
          <w:szCs w:val="18"/>
        </w:rPr>
      </w:pPr>
    </w:p>
    <w:p w:rsidRPr="007A2DE7" w:rsidR="00F210F4" w:rsidP="003F5682" w:rsidRDefault="00F210F4">
      <w:pPr>
        <w:spacing w:line="276" w:lineRule="auto"/>
        <w:rPr>
          <w:szCs w:val="18"/>
        </w:rPr>
      </w:pPr>
    </w:p>
    <w:p w:rsidRPr="007A2DE7" w:rsidR="00F210F4" w:rsidP="003F5682" w:rsidRDefault="00F210F4">
      <w:pPr>
        <w:spacing w:line="276" w:lineRule="auto"/>
        <w:rPr>
          <w:szCs w:val="18"/>
        </w:rPr>
      </w:pPr>
      <w:r w:rsidRPr="007A2DE7">
        <w:rPr>
          <w:szCs w:val="18"/>
        </w:rPr>
        <w:t>J.R.V.A. Dijsselbloem</w:t>
      </w:r>
    </w:p>
    <w:sectPr w:rsidRPr="007A2DE7" w:rsidR="00F210F4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6C84E4" w15:done="0"/>
  <w15:commentEx w15:paraId="3F330ED9" w15:done="0"/>
  <w15:commentEx w15:paraId="5F570DFF" w15:done="0"/>
  <w15:commentEx w15:paraId="0D466174" w15:done="0"/>
  <w15:commentEx w15:paraId="72512475" w15:done="0"/>
  <w15:commentEx w15:paraId="5EE9FB0A" w15:done="0"/>
  <w15:commentEx w15:paraId="7F04E07E" w15:done="0"/>
  <w15:commentEx w15:paraId="104FE885" w15:done="0"/>
  <w15:commentEx w15:paraId="4CF55176" w15:done="0"/>
  <w15:commentEx w15:paraId="26B78B52" w15:done="0"/>
  <w15:commentEx w15:paraId="24A323B1" w15:done="0"/>
  <w15:commentEx w15:paraId="4B87C27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811" w:rsidRDefault="00F96811">
      <w:pPr>
        <w:spacing w:line="240" w:lineRule="auto"/>
      </w:pPr>
      <w:r>
        <w:separator/>
      </w:r>
    </w:p>
  </w:endnote>
  <w:endnote w:type="continuationSeparator" w:id="0">
    <w:p w:rsidR="00F96811" w:rsidRDefault="00F96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44" w:rsidRDefault="00A62E44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C1BCB">
      <w:trPr>
        <w:trHeight w:hRule="exact" w:val="240"/>
      </w:trPr>
      <w:tc>
        <w:tcPr>
          <w:tcW w:w="7752" w:type="dxa"/>
          <w:shd w:val="clear" w:color="auto" w:fill="auto"/>
        </w:tcPr>
        <w:p w:rsidR="00FC1BCB" w:rsidRDefault="00FC1BCB"/>
      </w:tc>
      <w:tc>
        <w:tcPr>
          <w:tcW w:w="2148" w:type="dxa"/>
        </w:tcPr>
        <w:p w:rsidR="00FC1BCB" w:rsidRDefault="00FC1BCB">
          <w:pPr>
            <w:pStyle w:val="Huisstijl-Paginanummer"/>
          </w:pPr>
          <w:r>
            <w:t>Pagina </w:t>
          </w:r>
          <w:fldSimple w:instr=" PAGE    \* MERGEFORMAT ">
            <w:r w:rsidR="00A62E44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A62E44">
              <w:rPr>
                <w:noProof/>
              </w:rPr>
              <w:t>1</w:t>
            </w:r>
          </w:fldSimple>
        </w:p>
      </w:tc>
    </w:tr>
  </w:tbl>
  <w:p w:rsidR="00FC1BCB" w:rsidRDefault="00B76456">
    <w:pPr>
      <w:pStyle w:val="Huisstijl-Rubricering"/>
    </w:pPr>
    <w:r>
      <w:fldChar w:fldCharType="begin"/>
    </w:r>
    <w:r w:rsidR="00FC1BCB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C1BCB">
      <w:trPr>
        <w:trHeight w:hRule="exact" w:val="240"/>
      </w:trPr>
      <w:tc>
        <w:tcPr>
          <w:tcW w:w="7752" w:type="dxa"/>
          <w:shd w:val="clear" w:color="auto" w:fill="auto"/>
        </w:tcPr>
        <w:p w:rsidR="00FC1BCB" w:rsidRDefault="00B76456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C1BCB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C1BCB" w:rsidRDefault="00FC1BCB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fldSimple w:instr=" PAGE    \* MERGEFORMAT ">
            <w:r w:rsidR="00A62E44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A62E44">
              <w:rPr>
                <w:noProof/>
              </w:rPr>
              <w:t>1</w:t>
            </w:r>
          </w:fldSimple>
        </w:p>
      </w:tc>
    </w:tr>
  </w:tbl>
  <w:p w:rsidR="00FC1BCB" w:rsidRDefault="00FC1BC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811" w:rsidRDefault="00F96811">
      <w:pPr>
        <w:spacing w:line="240" w:lineRule="auto"/>
      </w:pPr>
      <w:r>
        <w:separator/>
      </w:r>
    </w:p>
  </w:footnote>
  <w:footnote w:type="continuationSeparator" w:id="0">
    <w:p w:rsidR="00F96811" w:rsidRDefault="00F9681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44" w:rsidRDefault="00A62E44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BCB" w:rsidRDefault="00FC1BCB" w:rsidP="00F210F4">
    <w:pPr>
      <w:pStyle w:val="Huisstijl-Afzendgegevenskop"/>
      <w:framePr w:w="2103" w:h="12013" w:hRule="exact" w:hSpace="180" w:wrap="around" w:vAnchor="page" w:hAnchor="page" w:x="9316" w:y="3022"/>
    </w:pPr>
    <w:r w:rsidRPr="00E81A4D">
      <w:t>Directie Financiële Markten</w:t>
    </w:r>
  </w:p>
  <w:p w:rsidR="00FC1BCB" w:rsidRDefault="00FC1BCB" w:rsidP="00F210F4">
    <w:pPr>
      <w:pStyle w:val="Huisstijl-ReferentiegegevenskopW2"/>
      <w:framePr w:w="2103" w:h="12013" w:hRule="exact" w:hSpace="180" w:wrap="around" w:vAnchor="page" w:hAnchor="page" w:x="9316" w:y="3022"/>
    </w:pPr>
    <w:r w:rsidRPr="00E81A4D">
      <w:t>Ons kenmerk</w:t>
    </w:r>
  </w:p>
  <w:p w:rsidR="00FC1BCB" w:rsidRPr="00FD21B8" w:rsidRDefault="00FC1BCB" w:rsidP="00F210F4">
    <w:pPr>
      <w:pStyle w:val="Huisstijl-Referentiegegevens"/>
      <w:framePr w:w="2103" w:h="12013" w:hRule="exact" w:hSpace="180" w:wrap="around" w:vAnchor="page" w:hAnchor="page" w:x="9316" w:y="3022"/>
    </w:pPr>
    <w:r w:rsidRPr="00871DF0">
      <w:t>FM/2015/681 M</w:t>
    </w:r>
  </w:p>
  <w:p w:rsidR="00FC1BCB" w:rsidRDefault="00FC1BCB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BCB" w:rsidRDefault="00FC1BCB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Directie Financiële Markten</w:t>
    </w:r>
  </w:p>
  <w:p w:rsidR="00FC1BCB" w:rsidRDefault="00FC1BCB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Korte Voorhout 7</w:t>
    </w:r>
  </w:p>
  <w:p w:rsidR="00FC1BCB" w:rsidRDefault="00FC1BCB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2511 CW</w:t>
    </w:r>
    <w:r>
      <w:t xml:space="preserve"> </w:t>
    </w:r>
    <w:r w:rsidRPr="00E81A4D">
      <w:t>Den Haag</w:t>
    </w:r>
    <w:r>
      <w:t xml:space="preserve"> </w:t>
    </w:r>
  </w:p>
  <w:p w:rsidR="00FC1BCB" w:rsidRDefault="00FC1BCB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Postbus 20201</w:t>
    </w:r>
  </w:p>
  <w:p w:rsidR="00FC1BCB" w:rsidRDefault="00FC1BCB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2500 EE</w:t>
    </w:r>
    <w:r>
      <w:t xml:space="preserve"> </w:t>
    </w:r>
    <w:r w:rsidRPr="00E81A4D">
      <w:t>Den Haag</w:t>
    </w:r>
    <w:r>
      <w:t xml:space="preserve"> </w:t>
    </w:r>
  </w:p>
  <w:p w:rsidR="00FC1BCB" w:rsidRDefault="00FC1BCB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www.rijksoverheid.nl</w:t>
    </w:r>
  </w:p>
  <w:p w:rsidR="00FC1BCB" w:rsidRDefault="00FC1BCB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Ons kenmerk</w:t>
    </w:r>
  </w:p>
  <w:p w:rsidR="00FC1BCB" w:rsidRDefault="00FC1BCB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C8655C">
      <w:t>FM/</w:t>
    </w:r>
    <w:r w:rsidR="00B76456">
      <w:fldChar w:fldCharType="begin"/>
    </w:r>
    <w:r>
      <w:instrText xml:space="preserve"> DOCPROPERTY  Kenmerk  \* MERGEFORMAT </w:instrText>
    </w:r>
    <w:r w:rsidR="00B76456">
      <w:fldChar w:fldCharType="end"/>
    </w:r>
    <w:r>
      <w:t>2015/681 M</w:t>
    </w:r>
  </w:p>
  <w:p w:rsidR="00FC1BCB" w:rsidRDefault="00FC1BCB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FC1BCB" w:rsidRPr="007A2DE7" w:rsidRDefault="00FC1BCB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b/>
      </w:rPr>
    </w:pPr>
    <w:r w:rsidRPr="007A2DE7">
      <w:rPr>
        <w:b/>
      </w:rPr>
      <w:t>Uw brief (kenmerk)</w:t>
    </w:r>
  </w:p>
  <w:p w:rsidR="00FC1BCB" w:rsidRDefault="00FC1BCB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2015AO1377</w:t>
    </w:r>
  </w:p>
  <w:p w:rsidR="00FC1BCB" w:rsidRDefault="00FC1BCB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FC1BCB" w:rsidRDefault="00FC1BCB" w:rsidP="00FC1BCB">
    <w:pPr>
      <w:pStyle w:val="Huisstijl-Kopje"/>
      <w:keepLines/>
      <w:framePr w:w="2104" w:h="5296" w:hRule="exact" w:wrap="around" w:vAnchor="page" w:hAnchor="page" w:x="9317" w:y="3023"/>
      <w:widowControl w:val="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uppressAutoHyphens/>
    </w:pPr>
    <w:r>
      <w:t>Bijlagen</w:t>
    </w:r>
  </w:p>
  <w:p w:rsidR="00FC1BCB" w:rsidRDefault="00703603" w:rsidP="00FC1BCB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- </w:t>
    </w:r>
    <w:r w:rsidR="00FC1BCB" w:rsidRPr="00FC1BCB">
      <w:t>Beantwoording schriftelijke vragen inzake de kabinetsreactie op het groenboek kapitaalmarktunie en consultatiedocumenten</w:t>
    </w:r>
  </w:p>
  <w:p w:rsidR="00FC1BCB" w:rsidRDefault="00B76456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C1BCB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C1BCB" w:rsidRDefault="00FC1BCB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C1BCB" w:rsidRDefault="00FC1BCB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C1BCB" w:rsidRDefault="00FC1BCB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C1BCB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C1BCB" w:rsidRDefault="00FC1BCB">
          <w:pPr>
            <w:pStyle w:val="Huisstijl-Retouradres"/>
          </w:pPr>
          <w:r w:rsidRPr="00E81A4D">
            <w:t>&gt; Retouradres</w:t>
          </w:r>
          <w:r>
            <w:t xml:space="preserve"> Postbus 20201 2500 EE Den Haag </w:t>
          </w:r>
        </w:p>
      </w:tc>
    </w:tr>
    <w:tr w:rsidR="00FC1BCB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C1BCB" w:rsidRDefault="00B76456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C1BCB">
            <w:instrText xml:space="preserve"> DOCPROPERTY  Rubricering  \* MERGEFORMAT </w:instrText>
          </w:r>
          <w:r>
            <w:fldChar w:fldCharType="end"/>
          </w:r>
        </w:p>
        <w:p w:rsidR="00FC1BCB" w:rsidRDefault="00FC1BCB" w:rsidP="00931DA7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Voorzitter van de Tweede Kamer der Staten-Generaal</w:t>
          </w:r>
        </w:p>
        <w:p w:rsidR="00FC1BCB" w:rsidRDefault="00FC1BCB" w:rsidP="00931DA7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C1BCB" w:rsidRDefault="00FC1BCB" w:rsidP="00926739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2500EA 'S-GRAVENHAGE</w:t>
          </w:r>
        </w:p>
      </w:tc>
    </w:tr>
    <w:tr w:rsidR="00FC1BCB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C1BCB" w:rsidRDefault="00FC1BCB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C1BCB">
      <w:trPr>
        <w:trHeight w:val="240"/>
      </w:trPr>
      <w:tc>
        <w:tcPr>
          <w:tcW w:w="742" w:type="dxa"/>
          <w:shd w:val="clear" w:color="auto" w:fill="auto"/>
        </w:tcPr>
        <w:p w:rsidR="00FC1BCB" w:rsidRDefault="00FC1BCB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C1BCB" w:rsidRDefault="00A62E44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 xml:space="preserve"> 6 mei 2015</w:t>
          </w:r>
        </w:p>
      </w:tc>
    </w:tr>
    <w:tr w:rsidR="00FC1BCB">
      <w:trPr>
        <w:trHeight w:val="240"/>
      </w:trPr>
      <w:tc>
        <w:tcPr>
          <w:tcW w:w="742" w:type="dxa"/>
          <w:shd w:val="clear" w:color="auto" w:fill="auto"/>
        </w:tcPr>
        <w:p w:rsidR="00FC1BCB" w:rsidRDefault="00FC1BCB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C1BCB" w:rsidRDefault="00B76456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A62E44">
              <w:t>Beantwoording schriftelijke vragen inzake de kabinetsreactie op het groenboek kapitaalmarktunie en consultatiedocumenten</w:t>
            </w:r>
          </w:fldSimple>
        </w:p>
      </w:tc>
    </w:tr>
  </w:tbl>
  <w:p w:rsidR="00FC1BCB" w:rsidRDefault="00FC1BCB">
    <w:pPr>
      <w:pStyle w:val="Koptekst"/>
    </w:pPr>
  </w:p>
  <w:p w:rsidR="00FC1BCB" w:rsidRDefault="00FC1BCB">
    <w:pPr>
      <w:pStyle w:val="Koptekst"/>
    </w:pPr>
  </w:p>
  <w:p w:rsidR="00FC1BCB" w:rsidRDefault="00FC1BCB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CC121C"/>
    <w:multiLevelType w:val="hybridMultilevel"/>
    <w:tmpl w:val="82C4389A"/>
    <w:lvl w:ilvl="0" w:tplc="71F8ACE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885253"/>
    <w:multiLevelType w:val="hybridMultilevel"/>
    <w:tmpl w:val="035426DE"/>
    <w:lvl w:ilvl="0" w:tplc="D4FC6E54"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432913"/>
    <w:multiLevelType w:val="hybridMultilevel"/>
    <w:tmpl w:val="738AEC0C"/>
    <w:lvl w:ilvl="0" w:tplc="D5828874">
      <w:start w:val="2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5F2DAA"/>
    <w:multiLevelType w:val="hybridMultilevel"/>
    <w:tmpl w:val="8C54FE58"/>
    <w:lvl w:ilvl="0" w:tplc="4BFA0E0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A748A"/>
    <w:multiLevelType w:val="multilevel"/>
    <w:tmpl w:val="6330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042FD5"/>
    <w:multiLevelType w:val="hybridMultilevel"/>
    <w:tmpl w:val="5D96B28C"/>
    <w:lvl w:ilvl="0" w:tplc="71F8ACE8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27015B"/>
    <w:multiLevelType w:val="hybridMultilevel"/>
    <w:tmpl w:val="37A28F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E2A6B8A"/>
    <w:multiLevelType w:val="hybridMultilevel"/>
    <w:tmpl w:val="B6A436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AA3C83"/>
    <w:multiLevelType w:val="hybridMultilevel"/>
    <w:tmpl w:val="2E40C42C"/>
    <w:lvl w:ilvl="0" w:tplc="D86E9CC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3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2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19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210F4"/>
    <w:rsid w:val="00051526"/>
    <w:rsid w:val="00052FCB"/>
    <w:rsid w:val="00056978"/>
    <w:rsid w:val="00086B9D"/>
    <w:rsid w:val="000B7976"/>
    <w:rsid w:val="000C4E00"/>
    <w:rsid w:val="000F67A6"/>
    <w:rsid w:val="00104B88"/>
    <w:rsid w:val="001170F7"/>
    <w:rsid w:val="0012471A"/>
    <w:rsid w:val="00153570"/>
    <w:rsid w:val="00165DC5"/>
    <w:rsid w:val="00171AA9"/>
    <w:rsid w:val="001773A5"/>
    <w:rsid w:val="00184527"/>
    <w:rsid w:val="001861FD"/>
    <w:rsid w:val="00191478"/>
    <w:rsid w:val="001A58A8"/>
    <w:rsid w:val="001A701B"/>
    <w:rsid w:val="001E5B02"/>
    <w:rsid w:val="001E70B7"/>
    <w:rsid w:val="00213E83"/>
    <w:rsid w:val="002151F9"/>
    <w:rsid w:val="00232B94"/>
    <w:rsid w:val="00252DAB"/>
    <w:rsid w:val="00282A6F"/>
    <w:rsid w:val="00294F30"/>
    <w:rsid w:val="002A02BF"/>
    <w:rsid w:val="002C0AD9"/>
    <w:rsid w:val="002D1A5D"/>
    <w:rsid w:val="002E5449"/>
    <w:rsid w:val="00305C3F"/>
    <w:rsid w:val="003061D4"/>
    <w:rsid w:val="00306DCD"/>
    <w:rsid w:val="003115B8"/>
    <w:rsid w:val="00323049"/>
    <w:rsid w:val="00327D24"/>
    <w:rsid w:val="00347210"/>
    <w:rsid w:val="00347212"/>
    <w:rsid w:val="003538AB"/>
    <w:rsid w:val="0035546B"/>
    <w:rsid w:val="00376611"/>
    <w:rsid w:val="00376BE4"/>
    <w:rsid w:val="00377EDA"/>
    <w:rsid w:val="003960B2"/>
    <w:rsid w:val="003B76C6"/>
    <w:rsid w:val="003E66BB"/>
    <w:rsid w:val="003F5682"/>
    <w:rsid w:val="0040714C"/>
    <w:rsid w:val="00434D66"/>
    <w:rsid w:val="004368B6"/>
    <w:rsid w:val="00443290"/>
    <w:rsid w:val="00462130"/>
    <w:rsid w:val="0047017D"/>
    <w:rsid w:val="00483CE2"/>
    <w:rsid w:val="00491B63"/>
    <w:rsid w:val="004963C4"/>
    <w:rsid w:val="004B3AB8"/>
    <w:rsid w:val="004B63E5"/>
    <w:rsid w:val="004B7470"/>
    <w:rsid w:val="004E1E39"/>
    <w:rsid w:val="005041B8"/>
    <w:rsid w:val="00504D01"/>
    <w:rsid w:val="00512C84"/>
    <w:rsid w:val="00516C8D"/>
    <w:rsid w:val="00517C76"/>
    <w:rsid w:val="00540D05"/>
    <w:rsid w:val="00544EE8"/>
    <w:rsid w:val="005453F9"/>
    <w:rsid w:val="00561F2D"/>
    <w:rsid w:val="0057666D"/>
    <w:rsid w:val="005768CA"/>
    <w:rsid w:val="005D7103"/>
    <w:rsid w:val="006028BE"/>
    <w:rsid w:val="00613AE8"/>
    <w:rsid w:val="00621452"/>
    <w:rsid w:val="00623000"/>
    <w:rsid w:val="00632245"/>
    <w:rsid w:val="0063585E"/>
    <w:rsid w:val="006512E6"/>
    <w:rsid w:val="006536C3"/>
    <w:rsid w:val="006769C3"/>
    <w:rsid w:val="00684F49"/>
    <w:rsid w:val="006A2019"/>
    <w:rsid w:val="006C6495"/>
    <w:rsid w:val="006C6792"/>
    <w:rsid w:val="006D4884"/>
    <w:rsid w:val="006D7A1C"/>
    <w:rsid w:val="00703603"/>
    <w:rsid w:val="007172F6"/>
    <w:rsid w:val="00732A8C"/>
    <w:rsid w:val="007707B2"/>
    <w:rsid w:val="00794325"/>
    <w:rsid w:val="00797B1D"/>
    <w:rsid w:val="007A2DE7"/>
    <w:rsid w:val="007C704F"/>
    <w:rsid w:val="007D6AE7"/>
    <w:rsid w:val="007F61E5"/>
    <w:rsid w:val="007F7029"/>
    <w:rsid w:val="00851A44"/>
    <w:rsid w:val="008647F4"/>
    <w:rsid w:val="00871DF0"/>
    <w:rsid w:val="00881C52"/>
    <w:rsid w:val="008955C1"/>
    <w:rsid w:val="008A03A3"/>
    <w:rsid w:val="008A65FB"/>
    <w:rsid w:val="008A6846"/>
    <w:rsid w:val="008B096F"/>
    <w:rsid w:val="008B59DA"/>
    <w:rsid w:val="008C4CBD"/>
    <w:rsid w:val="008D6E01"/>
    <w:rsid w:val="008E5416"/>
    <w:rsid w:val="008E555E"/>
    <w:rsid w:val="008F4C1D"/>
    <w:rsid w:val="009015B7"/>
    <w:rsid w:val="0090415F"/>
    <w:rsid w:val="00911C9F"/>
    <w:rsid w:val="00916758"/>
    <w:rsid w:val="00922E45"/>
    <w:rsid w:val="009254E0"/>
    <w:rsid w:val="00926739"/>
    <w:rsid w:val="00931DA7"/>
    <w:rsid w:val="009451B8"/>
    <w:rsid w:val="0094716C"/>
    <w:rsid w:val="00950685"/>
    <w:rsid w:val="009649CA"/>
    <w:rsid w:val="00972A7F"/>
    <w:rsid w:val="0097693E"/>
    <w:rsid w:val="00983311"/>
    <w:rsid w:val="00990456"/>
    <w:rsid w:val="009A17EC"/>
    <w:rsid w:val="009A7124"/>
    <w:rsid w:val="009B3D31"/>
    <w:rsid w:val="009C67BF"/>
    <w:rsid w:val="009D5048"/>
    <w:rsid w:val="009D7BC1"/>
    <w:rsid w:val="009F3AAF"/>
    <w:rsid w:val="00A14F1F"/>
    <w:rsid w:val="00A23329"/>
    <w:rsid w:val="00A37297"/>
    <w:rsid w:val="00A509A8"/>
    <w:rsid w:val="00A53CE4"/>
    <w:rsid w:val="00A62E44"/>
    <w:rsid w:val="00A651CB"/>
    <w:rsid w:val="00A6597F"/>
    <w:rsid w:val="00A77B96"/>
    <w:rsid w:val="00A87EBD"/>
    <w:rsid w:val="00AA1848"/>
    <w:rsid w:val="00AA59E2"/>
    <w:rsid w:val="00AB0AD6"/>
    <w:rsid w:val="00AB3EF9"/>
    <w:rsid w:val="00AC3BC0"/>
    <w:rsid w:val="00AD4598"/>
    <w:rsid w:val="00AE70BA"/>
    <w:rsid w:val="00B13382"/>
    <w:rsid w:val="00B16256"/>
    <w:rsid w:val="00B22C06"/>
    <w:rsid w:val="00B24EC4"/>
    <w:rsid w:val="00B26103"/>
    <w:rsid w:val="00B346AB"/>
    <w:rsid w:val="00B53E2A"/>
    <w:rsid w:val="00B76456"/>
    <w:rsid w:val="00BB7E17"/>
    <w:rsid w:val="00BC529A"/>
    <w:rsid w:val="00BD006F"/>
    <w:rsid w:val="00BE1A9A"/>
    <w:rsid w:val="00BE3F1B"/>
    <w:rsid w:val="00BF609A"/>
    <w:rsid w:val="00C0184A"/>
    <w:rsid w:val="00C06A29"/>
    <w:rsid w:val="00C12599"/>
    <w:rsid w:val="00C450C8"/>
    <w:rsid w:val="00C5219A"/>
    <w:rsid w:val="00C61218"/>
    <w:rsid w:val="00C8655C"/>
    <w:rsid w:val="00C90A44"/>
    <w:rsid w:val="00C90F2C"/>
    <w:rsid w:val="00C93CE5"/>
    <w:rsid w:val="00C97086"/>
    <w:rsid w:val="00CA13D0"/>
    <w:rsid w:val="00CB224F"/>
    <w:rsid w:val="00CC1D76"/>
    <w:rsid w:val="00CC42D7"/>
    <w:rsid w:val="00CD1417"/>
    <w:rsid w:val="00CD2497"/>
    <w:rsid w:val="00CE728B"/>
    <w:rsid w:val="00D001BA"/>
    <w:rsid w:val="00D47A3E"/>
    <w:rsid w:val="00D67849"/>
    <w:rsid w:val="00DB48F7"/>
    <w:rsid w:val="00DB62E4"/>
    <w:rsid w:val="00DD73A9"/>
    <w:rsid w:val="00DE2ED3"/>
    <w:rsid w:val="00DE68BA"/>
    <w:rsid w:val="00DF33F8"/>
    <w:rsid w:val="00DF5D50"/>
    <w:rsid w:val="00E01061"/>
    <w:rsid w:val="00E05A5B"/>
    <w:rsid w:val="00E13CF3"/>
    <w:rsid w:val="00E424C1"/>
    <w:rsid w:val="00E44CEB"/>
    <w:rsid w:val="00E50800"/>
    <w:rsid w:val="00E56969"/>
    <w:rsid w:val="00E602D3"/>
    <w:rsid w:val="00E6475A"/>
    <w:rsid w:val="00E80A7A"/>
    <w:rsid w:val="00E81A4D"/>
    <w:rsid w:val="00E84341"/>
    <w:rsid w:val="00E96E79"/>
    <w:rsid w:val="00EA1371"/>
    <w:rsid w:val="00EA41C9"/>
    <w:rsid w:val="00EB6E06"/>
    <w:rsid w:val="00EC5C89"/>
    <w:rsid w:val="00ED6291"/>
    <w:rsid w:val="00EE28B5"/>
    <w:rsid w:val="00EF5A4C"/>
    <w:rsid w:val="00F00178"/>
    <w:rsid w:val="00F210F4"/>
    <w:rsid w:val="00F3122E"/>
    <w:rsid w:val="00F33303"/>
    <w:rsid w:val="00F45B81"/>
    <w:rsid w:val="00F67795"/>
    <w:rsid w:val="00F850DB"/>
    <w:rsid w:val="00F875B1"/>
    <w:rsid w:val="00F93787"/>
    <w:rsid w:val="00F96811"/>
    <w:rsid w:val="00FA13D3"/>
    <w:rsid w:val="00FC1BCB"/>
    <w:rsid w:val="00FC6885"/>
    <w:rsid w:val="00FD0FA2"/>
    <w:rsid w:val="00FD21B8"/>
    <w:rsid w:val="00FD78C9"/>
    <w:rsid w:val="00FE4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uiPriority w:val="99"/>
    <w:rsid w:val="00911C9F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link w:val="VoettekstChar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link w:val="VoetnoottekstChar"/>
    <w:uiPriority w:val="99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character" w:styleId="Voetnootmarkering">
    <w:name w:val="footnote reference"/>
    <w:basedOn w:val="Standaardalinea-lettertype"/>
    <w:uiPriority w:val="99"/>
    <w:unhideWhenUsed/>
    <w:rsid w:val="009F3AAF"/>
    <w:rPr>
      <w:vertAlign w:val="superscript"/>
    </w:rPr>
  </w:style>
  <w:style w:type="paragraph" w:styleId="Geenafstand">
    <w:name w:val="No Spacing"/>
    <w:uiPriority w:val="1"/>
    <w:qFormat/>
    <w:rsid w:val="00483CE2"/>
    <w:rPr>
      <w:rFonts w:ascii="Verdana" w:eastAsiaTheme="minorHAnsi" w:hAnsi="Verdana" w:cstheme="minorBidi"/>
      <w:sz w:val="18"/>
      <w:szCs w:val="22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483CE2"/>
    <w:rPr>
      <w:rFonts w:ascii="Verdana" w:hAnsi="Verdana" w:cs="Arial"/>
      <w:b/>
      <w:bCs/>
      <w:kern w:val="32"/>
      <w:sz w:val="32"/>
      <w:szCs w:val="32"/>
    </w:rPr>
  </w:style>
  <w:style w:type="character" w:customStyle="1" w:styleId="KoptekstChar">
    <w:name w:val="Koptekst Char"/>
    <w:basedOn w:val="Standaardalinea-lettertype"/>
    <w:link w:val="Koptekst"/>
    <w:uiPriority w:val="99"/>
    <w:rsid w:val="00483CE2"/>
    <w:rPr>
      <w:rFonts w:ascii="Verdana" w:hAnsi="Verdana"/>
      <w:sz w:val="18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483CE2"/>
    <w:rPr>
      <w:rFonts w:ascii="Verdana" w:hAnsi="Verdana"/>
      <w:sz w:val="18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483CE2"/>
    <w:rPr>
      <w:rFonts w:ascii="Verdana" w:hAnsi="Verdana"/>
      <w:sz w:val="13"/>
    </w:rPr>
  </w:style>
  <w:style w:type="paragraph" w:styleId="Lijstalinea">
    <w:name w:val="List Paragraph"/>
    <w:basedOn w:val="Standaard"/>
    <w:uiPriority w:val="34"/>
    <w:qFormat/>
    <w:rsid w:val="00483CE2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83CE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83CE2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83CE2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83CE2"/>
    <w:pPr>
      <w:spacing w:after="200"/>
    </w:pPr>
    <w:rPr>
      <w:rFonts w:ascii="Verdana" w:hAnsi="Verdana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83CE2"/>
    <w:rPr>
      <w:rFonts w:ascii="Verdana" w:eastAsiaTheme="minorHAnsi" w:hAnsi="Verdana" w:cstheme="minorBidi"/>
      <w:b/>
      <w:bCs/>
      <w:lang w:eastAsia="en-US"/>
    </w:rPr>
  </w:style>
  <w:style w:type="paragraph" w:customStyle="1" w:styleId="Default">
    <w:name w:val="Default"/>
    <w:rsid w:val="00483CE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hps">
    <w:name w:val="hps"/>
    <w:basedOn w:val="Standaardalinea-lettertype"/>
    <w:rsid w:val="00483CE2"/>
  </w:style>
  <w:style w:type="paragraph" w:styleId="Revisie">
    <w:name w:val="Revision"/>
    <w:hidden/>
    <w:uiPriority w:val="99"/>
    <w:semiHidden/>
    <w:rsid w:val="00483CE2"/>
    <w:rPr>
      <w:rFonts w:ascii="Verdana" w:eastAsiaTheme="minorHAnsi" w:hAnsi="Verdana" w:cstheme="minorBidi"/>
      <w:sz w:val="18"/>
      <w:szCs w:val="22"/>
      <w:lang w:eastAsia="en-US"/>
    </w:rPr>
  </w:style>
  <w:style w:type="paragraph" w:customStyle="1" w:styleId="Huisstijl-Kopje">
    <w:name w:val="Huisstijl-Kopje"/>
    <w:basedOn w:val="Standaard"/>
    <w:rsid w:val="00FC1BCB"/>
    <w:pPr>
      <w:spacing w:line="180" w:lineRule="exact"/>
    </w:pPr>
    <w:rPr>
      <w:b/>
      <w:noProof/>
      <w:sz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11/relationships/commentsExtended" Target="commentsExtended.xml" Id="rId1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KKER_M\AppData\Local\Microsoft\Windows\Temporary%20Internet%20Files\Low\Content.IE5\O3Y1LLEK\DocGen_Brief_nl_NL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408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2015-05-06T08:06:00.0000000Z</dcterms:created>
  <dcterms:modified xsi:type="dcterms:W3CDTF">2015-05-06T08:17:00.0000000Z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schriftelijke vragen inzake de kabinetsreactie op het groenboek kapitaalmarktunie en consultatiedocumenten</vt:lpwstr>
  </property>
  <property fmtid="{D5CDD505-2E9C-101B-9397-08002B2CF9AE}" pid="4" name="Datum">
    <vt:lpwstr/>
  </property>
  <property fmtid="{D5CDD505-2E9C-101B-9397-08002B2CF9AE}" pid="5" name="Kenmerk">
    <vt:lpwstr/>
  </property>
  <property fmtid="{D5CDD505-2E9C-101B-9397-08002B2CF9AE}" pid="6" name="UwKenmerk">
    <vt:lpwstr/>
  </property>
  <property fmtid="{D5CDD505-2E9C-101B-9397-08002B2CF9AE}" pid="7" name="Aan">
    <vt:lpwstr>Voorzitter van de Tweede Kamer der Staten-Generaal_x000d_
Postbus 20018_x000d_
2500EA  'S-GRAVENHAGE</vt:lpwstr>
  </property>
  <property fmtid="{D5CDD505-2E9C-101B-9397-08002B2CF9AE}" pid="8" name="Rubricering">
    <vt:lpwstr/>
  </property>
  <property fmtid="{D5CDD505-2E9C-101B-9397-08002B2CF9AE}" pid="9" name="ContentTypeId">
    <vt:lpwstr>0x01010031B8CA5B14E6AC4F95C68AAD748F1175</vt:lpwstr>
  </property>
</Properties>
</file>