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7BB" w:rsidP="009307BB" w:rsidRDefault="009307BB"/>
    <w:p w:rsidR="009307BB" w:rsidP="009307BB" w:rsidRDefault="009307BB">
      <w:r>
        <w:t xml:space="preserve">In de bijlage het voorstel voor het RTG. </w:t>
      </w:r>
    </w:p>
    <w:p w:rsidR="009307BB" w:rsidP="009307BB" w:rsidRDefault="009307BB"/>
    <w:p w:rsidR="009307BB" w:rsidP="009307BB" w:rsidRDefault="009307BB">
      <w:r>
        <w:t>Rondvraagpunt 1</w:t>
      </w:r>
    </w:p>
    <w:p w:rsidR="009307BB" w:rsidP="009307BB" w:rsidRDefault="009307BB">
      <w:r>
        <w:t xml:space="preserve">De Tweede Kamer ziet dat het te laat betalen door bedrijven en overheden als een probleem wordt ervaren. Vele partijen hebben hier specifiek aandacht voor gevraagd. Het besef heerst dat tijdige betaling van rekeningen van wezenlijke invloed is op de financiële positie van het MKB en ZZP. Het is goed om ter voorbereiding van de bespreking van het probleem als Kamer nog meer inzicht te krijgen in de specifieke problemen en mogelijke oplossingen. Het probleem lijkt zich vooral voor te doen indien sprake is van een sterke en een zwakkere partij in de contractverhouding. Daarom het voorstel om een rondetafelgesprek te houden over de late betalingen van het grootbedrijf aan het MKB en </w:t>
      </w:r>
      <w:proofErr w:type="spellStart"/>
      <w:r>
        <w:t>ZZP’ers</w:t>
      </w:r>
      <w:proofErr w:type="spellEnd"/>
      <w:r>
        <w:t xml:space="preserve">. Het verzoek is om de het rondetafelgesprek voor het zomerreces in te plannen. </w:t>
      </w:r>
    </w:p>
    <w:p w:rsidR="009307BB" w:rsidP="009307BB" w:rsidRDefault="009307BB"/>
    <w:p w:rsidR="009307BB" w:rsidP="009307BB" w:rsidRDefault="009307BB"/>
    <w:p w:rsidR="009307BB" w:rsidP="009307BB" w:rsidRDefault="009307BB">
      <w:pPr>
        <w:rPr>
          <w:lang w:eastAsia="nl-NL"/>
        </w:rPr>
      </w:pPr>
      <w:r>
        <w:rPr>
          <w:lang w:eastAsia="nl-NL"/>
        </w:rPr>
        <w:t>Met vriendelijke groet,</w:t>
      </w:r>
    </w:p>
    <w:p w:rsidR="009307BB" w:rsidP="009307BB" w:rsidRDefault="009307BB">
      <w:pPr>
        <w:rPr>
          <w:lang w:eastAsia="nl-NL"/>
        </w:rPr>
      </w:pPr>
    </w:p>
    <w:p w:rsidR="009307BB" w:rsidP="009307BB" w:rsidRDefault="009307BB">
      <w:pPr>
        <w:rPr>
          <w:lang w:eastAsia="nl-NL"/>
        </w:rPr>
      </w:pPr>
      <w:bookmarkStart w:name="_GoBack" w:id="0"/>
      <w:bookmarkEnd w:id="0"/>
      <w:r>
        <w:rPr>
          <w:lang w:eastAsia="nl-NL"/>
        </w:rPr>
        <w:t>CDA Tweede Kamerfractie</w:t>
      </w:r>
    </w:p>
    <w:p w:rsidR="009307BB" w:rsidP="009307BB" w:rsidRDefault="009307BB">
      <w:pPr>
        <w:rPr>
          <w:lang w:eastAsia="nl-NL"/>
        </w:rPr>
      </w:pPr>
      <w:r>
        <w:rPr>
          <w:lang w:eastAsia="nl-NL"/>
        </w:rPr>
        <w:t xml:space="preserve">Beleidsmedewerker Economische Zaken. </w:t>
      </w:r>
    </w:p>
    <w:p w:rsidR="009213AE" w:rsidRDefault="009307BB"/>
    <w:sectPr w:rsidR="009213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BB"/>
    <w:rsid w:val="00440BF5"/>
    <w:rsid w:val="007E696D"/>
    <w:rsid w:val="00930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07BB"/>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07BB"/>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3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2015-04-23T11:18:00.0000000Z</dcterms:created>
  <dcterms:modified xsi:type="dcterms:W3CDTF">2015-04-23T11:19:00.0000000Z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0x0101008A6FE8B6B1F2FE4192167B4B38040362</vt:lpwstr>
  </property>
</Properties>
</file>