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B92663" w:rsidRDefault="00B41E13">
      <w:pPr>
        <w:spacing w:after="0"/>
        <w:rPr>
          <w:b/>
          <w:bCs/>
          <w:lang w:val="nl-NL"/>
        </w:rPr>
      </w:pPr>
      <w:bookmarkStart w:name="_GoBack" w:id="0"/>
      <w:bookmarkEnd w:id="0"/>
      <w:r>
        <w:rPr>
          <w:b/>
          <w:bCs/>
          <w:lang w:val="nl-NL"/>
        </w:rPr>
        <w:t>VERSLAG</w:t>
      </w:r>
      <w:r w:rsidR="00A33745">
        <w:rPr>
          <w:b/>
          <w:bCs/>
          <w:lang w:val="nl-NL"/>
        </w:rPr>
        <w:t xml:space="preserve"> RBZ</w:t>
      </w:r>
      <w:r w:rsidR="006E40D1">
        <w:rPr>
          <w:b/>
          <w:bCs/>
          <w:lang w:val="nl-NL"/>
        </w:rPr>
        <w:t xml:space="preserve"> VAN 16</w:t>
      </w:r>
      <w:r w:rsidR="00A33745">
        <w:rPr>
          <w:b/>
          <w:bCs/>
          <w:lang w:val="nl-NL"/>
        </w:rPr>
        <w:t xml:space="preserve"> </w:t>
      </w:r>
      <w:proofErr w:type="gramStart"/>
      <w:r w:rsidR="00A33745">
        <w:rPr>
          <w:b/>
          <w:bCs/>
          <w:lang w:val="nl-NL"/>
        </w:rPr>
        <w:t>MAART</w:t>
      </w:r>
      <w:proofErr w:type="gramEnd"/>
      <w:r w:rsidR="00A33745">
        <w:rPr>
          <w:b/>
          <w:bCs/>
          <w:lang w:val="nl-NL"/>
        </w:rPr>
        <w:t xml:space="preserve"> 2015</w:t>
      </w:r>
    </w:p>
    <w:p w:rsidR="006E40D1" w:rsidP="006E40D1" w:rsidRDefault="006E40D1">
      <w:pPr>
        <w:spacing w:after="0"/>
        <w:rPr>
          <w:b/>
          <w:lang w:val="nl-NL"/>
        </w:rPr>
      </w:pPr>
    </w:p>
    <w:p w:rsidR="006E40D1" w:rsidP="006E40D1" w:rsidRDefault="006E40D1">
      <w:pPr>
        <w:spacing w:after="0"/>
        <w:rPr>
          <w:b/>
          <w:lang w:val="nl-NL"/>
        </w:rPr>
      </w:pPr>
      <w:r w:rsidRPr="00F339AE">
        <w:rPr>
          <w:b/>
          <w:lang w:val="nl-NL"/>
        </w:rPr>
        <w:t>Afrika</w:t>
      </w:r>
      <w:r w:rsidRPr="00375F85">
        <w:rPr>
          <w:highlight w:val="yellow"/>
          <w:lang w:val="nl-NL"/>
        </w:rPr>
        <w:t xml:space="preserve"> </w:t>
      </w:r>
    </w:p>
    <w:p w:rsidR="007877F7" w:rsidP="005F4456" w:rsidRDefault="00D94D98">
      <w:pPr>
        <w:spacing w:after="0"/>
        <w:rPr>
          <w:lang w:val="nl-NL"/>
        </w:rPr>
      </w:pPr>
      <w:r>
        <w:rPr>
          <w:lang w:val="nl-NL"/>
        </w:rPr>
        <w:t xml:space="preserve">De </w:t>
      </w:r>
      <w:r w:rsidR="008A0184">
        <w:rPr>
          <w:lang w:val="nl-NL"/>
        </w:rPr>
        <w:t>R</w:t>
      </w:r>
      <w:r>
        <w:rPr>
          <w:lang w:val="nl-NL"/>
        </w:rPr>
        <w:t xml:space="preserve">aad voerde een </w:t>
      </w:r>
      <w:r w:rsidR="00B361BF">
        <w:rPr>
          <w:lang w:val="nl-NL"/>
        </w:rPr>
        <w:t xml:space="preserve">breed </w:t>
      </w:r>
      <w:r>
        <w:rPr>
          <w:lang w:val="nl-NL"/>
        </w:rPr>
        <w:t>debat over Afrika</w:t>
      </w:r>
      <w:r w:rsidR="00B361BF">
        <w:rPr>
          <w:lang w:val="nl-NL"/>
        </w:rPr>
        <w:t>, dat deze maand als ‘thema van de maand’ op de agenda stond</w:t>
      </w:r>
      <w:r>
        <w:rPr>
          <w:lang w:val="nl-NL"/>
        </w:rPr>
        <w:t xml:space="preserve">. </w:t>
      </w:r>
      <w:r w:rsidR="00B361BF">
        <w:rPr>
          <w:lang w:val="nl-NL"/>
        </w:rPr>
        <w:t xml:space="preserve">De </w:t>
      </w:r>
      <w:r>
        <w:rPr>
          <w:lang w:val="nl-NL"/>
        </w:rPr>
        <w:t xml:space="preserve">discussie over de relatie tussen de EU en Afrika </w:t>
      </w:r>
      <w:r w:rsidR="00B361BF">
        <w:rPr>
          <w:lang w:val="nl-NL"/>
        </w:rPr>
        <w:t xml:space="preserve">liep </w:t>
      </w:r>
      <w:r>
        <w:rPr>
          <w:lang w:val="nl-NL"/>
        </w:rPr>
        <w:t xml:space="preserve">langs de lijnen van vrede, veiligheid, duurzame groei en ontwikkeling. </w:t>
      </w:r>
      <w:r w:rsidR="00B361BF">
        <w:rPr>
          <w:lang w:val="nl-NL"/>
        </w:rPr>
        <w:t xml:space="preserve">Nederland pleitte voor een </w:t>
      </w:r>
      <w:r>
        <w:rPr>
          <w:lang w:val="nl-NL"/>
        </w:rPr>
        <w:t xml:space="preserve">paradigmaverschuiving </w:t>
      </w:r>
      <w:r w:rsidR="00B361BF">
        <w:rPr>
          <w:lang w:val="nl-NL"/>
        </w:rPr>
        <w:t>in de wijze waarop de EU met Afrikaanse landen omgaat</w:t>
      </w:r>
      <w:r>
        <w:rPr>
          <w:lang w:val="nl-NL"/>
        </w:rPr>
        <w:t xml:space="preserve">. Mede vanuit de focus op gemeenschappelijke belangen dienen de EU en Afrika meer als gelijkwaardige partners samen te werken. Dit vraagt om </w:t>
      </w:r>
      <w:r w:rsidR="00A35253">
        <w:rPr>
          <w:lang w:val="nl-NL"/>
        </w:rPr>
        <w:t xml:space="preserve">een </w:t>
      </w:r>
      <w:r>
        <w:rPr>
          <w:lang w:val="nl-NL"/>
        </w:rPr>
        <w:t>flexibeler en gedifferentieerder EU-optreden o</w:t>
      </w:r>
      <w:r w:rsidRPr="00484147">
        <w:rPr>
          <w:lang w:val="nl-NL"/>
        </w:rPr>
        <w:t xml:space="preserve">p </w:t>
      </w:r>
      <w:r w:rsidR="005F4456">
        <w:rPr>
          <w:lang w:val="nl-NL"/>
        </w:rPr>
        <w:t xml:space="preserve">de </w:t>
      </w:r>
      <w:r>
        <w:rPr>
          <w:lang w:val="nl-NL"/>
        </w:rPr>
        <w:t xml:space="preserve">terreinen van </w:t>
      </w:r>
      <w:r w:rsidRPr="00484147">
        <w:rPr>
          <w:lang w:val="nl-NL"/>
        </w:rPr>
        <w:t>veiligheid</w:t>
      </w:r>
      <w:r>
        <w:rPr>
          <w:lang w:val="nl-NL"/>
        </w:rPr>
        <w:t xml:space="preserve">, </w:t>
      </w:r>
      <w:r w:rsidRPr="00484147">
        <w:rPr>
          <w:lang w:val="nl-NL"/>
        </w:rPr>
        <w:t>ontwikkeling</w:t>
      </w:r>
      <w:r>
        <w:rPr>
          <w:lang w:val="nl-NL"/>
        </w:rPr>
        <w:t xml:space="preserve"> en </w:t>
      </w:r>
      <w:proofErr w:type="spellStart"/>
      <w:r w:rsidRPr="00484147">
        <w:rPr>
          <w:i/>
          <w:lang w:val="nl-NL"/>
        </w:rPr>
        <w:t>governance</w:t>
      </w:r>
      <w:proofErr w:type="spellEnd"/>
      <w:r>
        <w:rPr>
          <w:lang w:val="nl-NL"/>
        </w:rPr>
        <w:t xml:space="preserve">. </w:t>
      </w:r>
      <w:r w:rsidR="00417652">
        <w:rPr>
          <w:lang w:val="nl-NL"/>
        </w:rPr>
        <w:t xml:space="preserve">Dit kreeg bijval van meerdere ministers. </w:t>
      </w:r>
      <w:r>
        <w:rPr>
          <w:lang w:val="nl-NL"/>
        </w:rPr>
        <w:t xml:space="preserve">HV </w:t>
      </w:r>
      <w:proofErr w:type="spellStart"/>
      <w:r>
        <w:rPr>
          <w:lang w:val="nl-NL"/>
        </w:rPr>
        <w:t>Mogherini</w:t>
      </w:r>
      <w:proofErr w:type="spellEnd"/>
      <w:r>
        <w:rPr>
          <w:lang w:val="nl-NL"/>
        </w:rPr>
        <w:t xml:space="preserve"> voegde toe dat dit eveneens zichtbaar</w:t>
      </w:r>
      <w:r w:rsidR="00417652">
        <w:rPr>
          <w:lang w:val="nl-NL"/>
        </w:rPr>
        <w:t xml:space="preserve"> tot uiting moet worden gebracht </w:t>
      </w:r>
      <w:r>
        <w:rPr>
          <w:lang w:val="nl-NL"/>
        </w:rPr>
        <w:t xml:space="preserve">richting de </w:t>
      </w:r>
      <w:r w:rsidR="00417652">
        <w:rPr>
          <w:lang w:val="nl-NL"/>
        </w:rPr>
        <w:t xml:space="preserve">Afrikaanse </w:t>
      </w:r>
      <w:r>
        <w:rPr>
          <w:lang w:val="nl-NL"/>
        </w:rPr>
        <w:t>partners.</w:t>
      </w:r>
    </w:p>
    <w:p w:rsidR="007877F7" w:rsidP="00D94D98" w:rsidRDefault="007877F7">
      <w:pPr>
        <w:spacing w:after="0"/>
        <w:rPr>
          <w:szCs w:val="18"/>
          <w:lang w:val="nl-NL"/>
        </w:rPr>
      </w:pPr>
    </w:p>
    <w:p w:rsidR="004B6742" w:rsidP="005F4456" w:rsidRDefault="002B42C8">
      <w:pPr>
        <w:spacing w:after="0"/>
        <w:rPr>
          <w:szCs w:val="18"/>
          <w:lang w:val="nl-NL"/>
        </w:rPr>
      </w:pPr>
      <w:r w:rsidRPr="002B42C8">
        <w:rPr>
          <w:szCs w:val="18"/>
          <w:lang w:val="nl-NL"/>
        </w:rPr>
        <w:t xml:space="preserve">Diverse </w:t>
      </w:r>
      <w:r>
        <w:rPr>
          <w:szCs w:val="18"/>
          <w:lang w:val="nl-NL"/>
        </w:rPr>
        <w:t>lidstaten</w:t>
      </w:r>
      <w:r w:rsidRPr="002B42C8">
        <w:rPr>
          <w:szCs w:val="18"/>
          <w:lang w:val="nl-NL"/>
        </w:rPr>
        <w:t xml:space="preserve"> herhaalden de wens om de problematiek </w:t>
      </w:r>
      <w:r w:rsidR="00B361BF">
        <w:rPr>
          <w:szCs w:val="18"/>
          <w:lang w:val="nl-NL"/>
        </w:rPr>
        <w:t>geïntegreerd</w:t>
      </w:r>
      <w:r w:rsidRPr="002B42C8">
        <w:rPr>
          <w:rStyle w:val="Emphasis"/>
          <w:szCs w:val="18"/>
          <w:lang w:val="nl-NL"/>
        </w:rPr>
        <w:t xml:space="preserve"> </w:t>
      </w:r>
      <w:r w:rsidRPr="002B42C8">
        <w:rPr>
          <w:szCs w:val="18"/>
          <w:lang w:val="nl-NL"/>
        </w:rPr>
        <w:t xml:space="preserve">te benaderen. </w:t>
      </w:r>
      <w:r w:rsidR="00B361BF">
        <w:rPr>
          <w:szCs w:val="18"/>
          <w:lang w:val="nl-NL"/>
        </w:rPr>
        <w:t xml:space="preserve">Nederland </w:t>
      </w:r>
      <w:r w:rsidRPr="002B42C8">
        <w:rPr>
          <w:szCs w:val="18"/>
          <w:lang w:val="nl-NL"/>
        </w:rPr>
        <w:t xml:space="preserve">wees er tevens op dat vredesprocessen </w:t>
      </w:r>
      <w:r w:rsidR="00B361BF">
        <w:rPr>
          <w:szCs w:val="18"/>
          <w:lang w:val="nl-NL"/>
        </w:rPr>
        <w:t>langdurige processen zijn</w:t>
      </w:r>
      <w:r w:rsidRPr="002B42C8">
        <w:rPr>
          <w:szCs w:val="18"/>
          <w:lang w:val="nl-NL"/>
        </w:rPr>
        <w:t xml:space="preserve"> </w:t>
      </w:r>
      <w:r w:rsidR="000A1912">
        <w:rPr>
          <w:szCs w:val="18"/>
          <w:lang w:val="nl-NL"/>
        </w:rPr>
        <w:t xml:space="preserve">en </w:t>
      </w:r>
      <w:r w:rsidRPr="002B42C8">
        <w:rPr>
          <w:szCs w:val="18"/>
          <w:lang w:val="nl-NL"/>
        </w:rPr>
        <w:t xml:space="preserve">dat de EU </w:t>
      </w:r>
      <w:r w:rsidR="00B361BF">
        <w:rPr>
          <w:szCs w:val="18"/>
          <w:lang w:val="nl-NL"/>
        </w:rPr>
        <w:t xml:space="preserve">er op moet </w:t>
      </w:r>
      <w:proofErr w:type="gramStart"/>
      <w:r w:rsidR="00B361BF">
        <w:rPr>
          <w:szCs w:val="18"/>
          <w:lang w:val="nl-NL"/>
        </w:rPr>
        <w:t xml:space="preserve">letten </w:t>
      </w:r>
      <w:r w:rsidR="000A1912">
        <w:rPr>
          <w:szCs w:val="18"/>
          <w:lang w:val="nl-NL"/>
        </w:rPr>
        <w:t xml:space="preserve"> </w:t>
      </w:r>
      <w:proofErr w:type="gramEnd"/>
      <w:r w:rsidR="005F4456">
        <w:rPr>
          <w:szCs w:val="18"/>
          <w:lang w:val="nl-NL"/>
        </w:rPr>
        <w:t>om</w:t>
      </w:r>
      <w:r w:rsidR="000A1912">
        <w:rPr>
          <w:szCs w:val="18"/>
          <w:lang w:val="nl-NL"/>
        </w:rPr>
        <w:t xml:space="preserve"> op</w:t>
      </w:r>
      <w:r w:rsidR="00B361BF">
        <w:rPr>
          <w:szCs w:val="18"/>
          <w:lang w:val="nl-NL"/>
        </w:rPr>
        <w:t xml:space="preserve"> consistente wijze </w:t>
      </w:r>
      <w:r w:rsidRPr="002B42C8">
        <w:rPr>
          <w:szCs w:val="18"/>
          <w:lang w:val="nl-NL"/>
        </w:rPr>
        <w:t xml:space="preserve">bij alle fases betrokken te </w:t>
      </w:r>
      <w:r w:rsidR="00B361BF">
        <w:rPr>
          <w:szCs w:val="18"/>
          <w:lang w:val="nl-NL"/>
        </w:rPr>
        <w:t>blijven, van crisissituatie tot wederopbouw</w:t>
      </w:r>
      <w:r w:rsidRPr="002B42C8">
        <w:rPr>
          <w:szCs w:val="18"/>
          <w:lang w:val="nl-NL"/>
        </w:rPr>
        <w:t xml:space="preserve">. Mali en </w:t>
      </w:r>
      <w:r w:rsidR="007877F7">
        <w:rPr>
          <w:szCs w:val="18"/>
          <w:lang w:val="nl-NL"/>
        </w:rPr>
        <w:t>het</w:t>
      </w:r>
      <w:r w:rsidRPr="002B42C8">
        <w:rPr>
          <w:szCs w:val="18"/>
          <w:lang w:val="nl-NL"/>
        </w:rPr>
        <w:t xml:space="preserve"> bredere </w:t>
      </w:r>
      <w:proofErr w:type="spellStart"/>
      <w:r w:rsidRPr="002B42C8">
        <w:rPr>
          <w:szCs w:val="18"/>
          <w:lang w:val="nl-NL"/>
        </w:rPr>
        <w:t>Sahel</w:t>
      </w:r>
      <w:r w:rsidR="007877F7">
        <w:rPr>
          <w:szCs w:val="18"/>
          <w:lang w:val="nl-NL"/>
        </w:rPr>
        <w:t>vraagstuk</w:t>
      </w:r>
      <w:proofErr w:type="spellEnd"/>
      <w:r w:rsidRPr="002B42C8">
        <w:rPr>
          <w:szCs w:val="18"/>
          <w:lang w:val="nl-NL"/>
        </w:rPr>
        <w:t xml:space="preserve"> </w:t>
      </w:r>
      <w:r w:rsidR="00417652">
        <w:rPr>
          <w:szCs w:val="18"/>
          <w:lang w:val="nl-NL"/>
        </w:rPr>
        <w:t xml:space="preserve">waren </w:t>
      </w:r>
      <w:r w:rsidRPr="002B42C8">
        <w:rPr>
          <w:szCs w:val="18"/>
          <w:lang w:val="nl-NL"/>
        </w:rPr>
        <w:t>hier een goed voorbeeld van.</w:t>
      </w:r>
      <w:r w:rsidR="004B6742">
        <w:rPr>
          <w:szCs w:val="18"/>
          <w:lang w:val="nl-NL"/>
        </w:rPr>
        <w:t xml:space="preserve"> Meerdere ministers wezen op de beperkte financiële middelen die de EU ter beschikking heeft om bij te dragen aan vrede en veiligheid in Afrika</w:t>
      </w:r>
      <w:r w:rsidR="000A1912">
        <w:rPr>
          <w:szCs w:val="18"/>
          <w:lang w:val="nl-NL"/>
        </w:rPr>
        <w:t>.</w:t>
      </w:r>
      <w:r w:rsidR="004B6742">
        <w:rPr>
          <w:szCs w:val="18"/>
          <w:lang w:val="nl-NL"/>
        </w:rPr>
        <w:t xml:space="preserve"> </w:t>
      </w:r>
      <w:r w:rsidR="000A1912">
        <w:rPr>
          <w:szCs w:val="18"/>
          <w:lang w:val="nl-NL"/>
        </w:rPr>
        <w:t>De</w:t>
      </w:r>
      <w:r w:rsidR="004B6742">
        <w:rPr>
          <w:szCs w:val="18"/>
          <w:lang w:val="nl-NL"/>
        </w:rPr>
        <w:t xml:space="preserve"> interne verdeeldheid over de wijze waarop deze worden ingezet</w:t>
      </w:r>
      <w:r w:rsidR="000A1912">
        <w:rPr>
          <w:szCs w:val="18"/>
          <w:lang w:val="nl-NL"/>
        </w:rPr>
        <w:t>,</w:t>
      </w:r>
      <w:r w:rsidR="004B6742">
        <w:rPr>
          <w:szCs w:val="18"/>
          <w:lang w:val="nl-NL"/>
        </w:rPr>
        <w:t xml:space="preserve"> </w:t>
      </w:r>
      <w:r w:rsidR="000A1912">
        <w:rPr>
          <w:szCs w:val="18"/>
          <w:lang w:val="nl-NL"/>
        </w:rPr>
        <w:t xml:space="preserve">moet </w:t>
      </w:r>
      <w:r w:rsidR="004B6742">
        <w:rPr>
          <w:szCs w:val="18"/>
          <w:lang w:val="nl-NL"/>
        </w:rPr>
        <w:t xml:space="preserve">zoveel </w:t>
      </w:r>
      <w:proofErr w:type="spellStart"/>
      <w:r w:rsidR="004B6742">
        <w:rPr>
          <w:szCs w:val="18"/>
          <w:lang w:val="nl-NL"/>
        </w:rPr>
        <w:t>mogelijkworden</w:t>
      </w:r>
      <w:proofErr w:type="spellEnd"/>
      <w:r w:rsidR="004B6742">
        <w:rPr>
          <w:szCs w:val="18"/>
          <w:lang w:val="nl-NL"/>
        </w:rPr>
        <w:t xml:space="preserve"> voorkomen. </w:t>
      </w:r>
    </w:p>
    <w:p w:rsidR="007877F7" w:rsidP="00D94D98" w:rsidRDefault="007877F7">
      <w:pPr>
        <w:spacing w:after="0"/>
        <w:rPr>
          <w:szCs w:val="18"/>
          <w:lang w:val="nl-NL"/>
        </w:rPr>
      </w:pPr>
    </w:p>
    <w:p w:rsidR="007877F7" w:rsidP="005F4456" w:rsidRDefault="00417652">
      <w:pPr>
        <w:spacing w:after="0"/>
        <w:rPr>
          <w:rFonts w:eastAsia="Times New Roman"/>
          <w:lang w:val="nl-NL"/>
        </w:rPr>
      </w:pPr>
      <w:r>
        <w:rPr>
          <w:lang w:val="nl-NL"/>
        </w:rPr>
        <w:t>Nederland</w:t>
      </w:r>
      <w:r w:rsidR="00D94D98">
        <w:rPr>
          <w:lang w:val="nl-NL"/>
        </w:rPr>
        <w:t xml:space="preserve"> </w:t>
      </w:r>
      <w:r w:rsidR="00F72092">
        <w:rPr>
          <w:lang w:val="nl-NL"/>
        </w:rPr>
        <w:t xml:space="preserve">pleitte voor aandacht voor </w:t>
      </w:r>
      <w:r w:rsidR="005F4456">
        <w:rPr>
          <w:lang w:val="nl-NL"/>
        </w:rPr>
        <w:t>het creëren</w:t>
      </w:r>
      <w:r w:rsidR="00D94D98">
        <w:rPr>
          <w:lang w:val="nl-NL"/>
        </w:rPr>
        <w:t xml:space="preserve"> van werkgelegenheid</w:t>
      </w:r>
      <w:r w:rsidR="005F4456">
        <w:rPr>
          <w:lang w:val="nl-NL"/>
        </w:rPr>
        <w:t>,</w:t>
      </w:r>
      <w:r w:rsidR="00D94D98">
        <w:rPr>
          <w:lang w:val="nl-NL"/>
        </w:rPr>
        <w:t xml:space="preserve"> </w:t>
      </w:r>
      <w:r w:rsidR="003505F6">
        <w:rPr>
          <w:lang w:val="nl-NL"/>
        </w:rPr>
        <w:t>mede om t</w:t>
      </w:r>
      <w:r w:rsidRPr="003505F6" w:rsidR="003505F6">
        <w:rPr>
          <w:lang w:val="nl-NL"/>
        </w:rPr>
        <w:t>errorisme en radicalisering</w:t>
      </w:r>
      <w:r w:rsidR="003505F6">
        <w:rPr>
          <w:lang w:val="nl-NL"/>
        </w:rPr>
        <w:t xml:space="preserve"> tegen te </w:t>
      </w:r>
      <w:proofErr w:type="gramStart"/>
      <w:r w:rsidR="003505F6">
        <w:rPr>
          <w:lang w:val="nl-NL"/>
        </w:rPr>
        <w:t xml:space="preserve">gaan. </w:t>
      </w:r>
      <w:r w:rsidR="000A1912">
        <w:rPr>
          <w:lang w:val="nl-NL"/>
        </w:rPr>
        <w:t xml:space="preserve"> </w:t>
      </w:r>
      <w:proofErr w:type="gramEnd"/>
      <w:r w:rsidR="000A1912">
        <w:rPr>
          <w:lang w:val="nl-NL"/>
        </w:rPr>
        <w:t>Om dit te bereiken</w:t>
      </w:r>
      <w:r w:rsidR="003505F6">
        <w:rPr>
          <w:lang w:val="nl-NL"/>
        </w:rPr>
        <w:t xml:space="preserve"> is</w:t>
      </w:r>
      <w:r w:rsidR="00D94D98">
        <w:rPr>
          <w:lang w:val="nl-NL"/>
        </w:rPr>
        <w:t xml:space="preserve"> de synergie tussen de hulp en h</w:t>
      </w:r>
      <w:r w:rsidR="003505F6">
        <w:rPr>
          <w:lang w:val="nl-NL"/>
        </w:rPr>
        <w:t>andelsagenda van groot belang</w:t>
      </w:r>
      <w:r w:rsidR="00D94D98">
        <w:rPr>
          <w:lang w:val="nl-NL"/>
        </w:rPr>
        <w:t xml:space="preserve">. Op basis van de discussie in de </w:t>
      </w:r>
      <w:r w:rsidR="008A0184">
        <w:rPr>
          <w:lang w:val="nl-NL"/>
        </w:rPr>
        <w:t>R</w:t>
      </w:r>
      <w:r w:rsidR="00D94D98">
        <w:rPr>
          <w:lang w:val="nl-NL"/>
        </w:rPr>
        <w:t xml:space="preserve">aad </w:t>
      </w:r>
      <w:r w:rsidR="00D94D98">
        <w:rPr>
          <w:rFonts w:eastAsia="Times New Roman"/>
          <w:lang w:val="nl-NL"/>
        </w:rPr>
        <w:t>concludeerde</w:t>
      </w:r>
      <w:r w:rsidRPr="007C57F5" w:rsidR="00D94D98">
        <w:rPr>
          <w:rFonts w:eastAsia="Times New Roman"/>
          <w:lang w:val="nl-NL"/>
        </w:rPr>
        <w:t xml:space="preserve"> </w:t>
      </w:r>
      <w:r w:rsidR="00D94D98">
        <w:rPr>
          <w:rFonts w:eastAsia="Times New Roman"/>
          <w:lang w:val="nl-NL"/>
        </w:rPr>
        <w:t xml:space="preserve">HV </w:t>
      </w:r>
      <w:proofErr w:type="spellStart"/>
      <w:r w:rsidR="00D94D98">
        <w:rPr>
          <w:rFonts w:eastAsia="Times New Roman"/>
          <w:lang w:val="nl-NL"/>
        </w:rPr>
        <w:t>Mogherini</w:t>
      </w:r>
      <w:proofErr w:type="spellEnd"/>
      <w:r w:rsidR="00D94D98">
        <w:rPr>
          <w:rFonts w:eastAsia="Times New Roman"/>
          <w:lang w:val="nl-NL"/>
        </w:rPr>
        <w:t xml:space="preserve"> </w:t>
      </w:r>
      <w:r w:rsidRPr="007C57F5" w:rsidR="00D94D98">
        <w:rPr>
          <w:rFonts w:eastAsia="Times New Roman"/>
          <w:lang w:val="nl-NL"/>
        </w:rPr>
        <w:t xml:space="preserve">dat </w:t>
      </w:r>
      <w:r w:rsidR="00D94D98">
        <w:rPr>
          <w:rFonts w:eastAsia="Times New Roman"/>
          <w:lang w:val="nl-NL"/>
        </w:rPr>
        <w:t xml:space="preserve">de </w:t>
      </w:r>
      <w:r w:rsidRPr="007C57F5" w:rsidR="00D94D98">
        <w:rPr>
          <w:rFonts w:eastAsia="Times New Roman"/>
          <w:lang w:val="nl-NL"/>
        </w:rPr>
        <w:t>EU steun moet geven aan</w:t>
      </w:r>
      <w:r w:rsidR="00D94D98">
        <w:rPr>
          <w:rFonts w:eastAsia="Times New Roman"/>
          <w:lang w:val="nl-NL"/>
        </w:rPr>
        <w:t xml:space="preserve"> de</w:t>
      </w:r>
      <w:r w:rsidRPr="007C57F5" w:rsidR="00D94D98">
        <w:rPr>
          <w:rFonts w:eastAsia="Times New Roman"/>
          <w:lang w:val="nl-NL"/>
        </w:rPr>
        <w:t xml:space="preserve"> A</w:t>
      </w:r>
      <w:r w:rsidR="00D94D98">
        <w:rPr>
          <w:rFonts w:eastAsia="Times New Roman"/>
          <w:lang w:val="nl-NL"/>
        </w:rPr>
        <w:t>frikaanse</w:t>
      </w:r>
      <w:r w:rsidR="000647C1">
        <w:rPr>
          <w:rFonts w:eastAsia="Times New Roman"/>
          <w:lang w:val="nl-NL"/>
        </w:rPr>
        <w:t xml:space="preserve"> capaciteitsopbouw.</w:t>
      </w:r>
      <w:r w:rsidRPr="007C57F5" w:rsidR="00D94D98">
        <w:rPr>
          <w:rFonts w:eastAsia="Times New Roman"/>
          <w:lang w:val="nl-NL"/>
        </w:rPr>
        <w:t xml:space="preserve"> </w:t>
      </w:r>
      <w:r w:rsidR="00D94D98">
        <w:rPr>
          <w:rFonts w:eastAsia="Times New Roman"/>
          <w:lang w:val="nl-NL"/>
        </w:rPr>
        <w:t xml:space="preserve">Naast het ondersteunen van de </w:t>
      </w:r>
      <w:r w:rsidRPr="007C57F5" w:rsidR="00D94D98">
        <w:rPr>
          <w:rFonts w:eastAsia="Times New Roman"/>
          <w:lang w:val="nl-NL"/>
        </w:rPr>
        <w:t>jeugd</w:t>
      </w:r>
      <w:r w:rsidR="007877F7">
        <w:rPr>
          <w:rFonts w:eastAsia="Times New Roman"/>
          <w:lang w:val="nl-NL"/>
        </w:rPr>
        <w:t xml:space="preserve">, </w:t>
      </w:r>
      <w:r w:rsidR="00D94D98">
        <w:rPr>
          <w:rFonts w:eastAsia="Times New Roman"/>
          <w:lang w:val="nl-NL"/>
        </w:rPr>
        <w:t>d.m.v.</w:t>
      </w:r>
      <w:r w:rsidR="000647C1">
        <w:rPr>
          <w:rFonts w:eastAsia="Times New Roman"/>
          <w:lang w:val="nl-NL"/>
        </w:rPr>
        <w:t xml:space="preserve"> </w:t>
      </w:r>
      <w:r w:rsidR="00D94D98">
        <w:rPr>
          <w:rFonts w:eastAsia="Times New Roman"/>
          <w:lang w:val="nl-NL"/>
        </w:rPr>
        <w:t>we</w:t>
      </w:r>
      <w:r w:rsidRPr="007C57F5" w:rsidR="00D94D98">
        <w:rPr>
          <w:rFonts w:eastAsia="Times New Roman"/>
          <w:lang w:val="nl-NL"/>
        </w:rPr>
        <w:t>rkgelegenheid</w:t>
      </w:r>
      <w:r w:rsidR="007877F7">
        <w:rPr>
          <w:rFonts w:eastAsia="Times New Roman"/>
          <w:lang w:val="nl-NL"/>
        </w:rPr>
        <w:t xml:space="preserve"> en scholing, </w:t>
      </w:r>
      <w:r w:rsidR="00D94D98">
        <w:rPr>
          <w:rFonts w:eastAsia="Times New Roman"/>
          <w:lang w:val="nl-NL"/>
        </w:rPr>
        <w:t xml:space="preserve">sprak de </w:t>
      </w:r>
      <w:r w:rsidR="008A0184">
        <w:rPr>
          <w:rFonts w:eastAsia="Times New Roman"/>
          <w:lang w:val="nl-NL"/>
        </w:rPr>
        <w:t>R</w:t>
      </w:r>
      <w:r w:rsidR="00D94D98">
        <w:rPr>
          <w:rFonts w:eastAsia="Times New Roman"/>
          <w:lang w:val="nl-NL"/>
        </w:rPr>
        <w:t xml:space="preserve">aad over </w:t>
      </w:r>
      <w:r w:rsidR="000647C1">
        <w:rPr>
          <w:rFonts w:eastAsia="Times New Roman"/>
          <w:lang w:val="nl-NL"/>
        </w:rPr>
        <w:t xml:space="preserve">versterking van </w:t>
      </w:r>
      <w:r w:rsidR="00D94D98">
        <w:rPr>
          <w:rFonts w:eastAsia="Times New Roman"/>
          <w:lang w:val="nl-NL"/>
        </w:rPr>
        <w:t xml:space="preserve">de positie van vrouwen in Afrika. </w:t>
      </w:r>
    </w:p>
    <w:p w:rsidR="007877F7" w:rsidP="00D94D98" w:rsidRDefault="007877F7">
      <w:pPr>
        <w:spacing w:after="0"/>
        <w:rPr>
          <w:rFonts w:eastAsia="Times New Roman"/>
          <w:lang w:val="nl-NL"/>
        </w:rPr>
      </w:pPr>
    </w:p>
    <w:p w:rsidRPr="00E83B4F" w:rsidR="00D94D98" w:rsidP="00D94D98" w:rsidRDefault="00A27F89">
      <w:pPr>
        <w:spacing w:after="0"/>
        <w:rPr>
          <w:rFonts w:eastAsia="Times New Roman"/>
          <w:lang w:val="nl-NL"/>
        </w:rPr>
      </w:pPr>
      <w:r>
        <w:rPr>
          <w:rFonts w:eastAsia="Times New Roman"/>
          <w:lang w:val="nl-NL"/>
        </w:rPr>
        <w:t xml:space="preserve">Door meerdere ministers werd benadrukt dat de EU sterker staat als de activiteiten van EU en lidstaten gecoördineerd zijn en elkaar versterken. Naast de </w:t>
      </w:r>
      <w:r w:rsidR="00D94D98">
        <w:rPr>
          <w:rFonts w:eastAsia="Times New Roman"/>
          <w:lang w:val="nl-NL"/>
        </w:rPr>
        <w:t>g</w:t>
      </w:r>
      <w:r w:rsidRPr="007C57F5" w:rsidR="00D94D98">
        <w:rPr>
          <w:rFonts w:eastAsia="Times New Roman"/>
          <w:lang w:val="nl-NL"/>
        </w:rPr>
        <w:t xml:space="preserve">eïnstitutionaliseerde samenwerking voor </w:t>
      </w:r>
      <w:r w:rsidR="00D94D98">
        <w:rPr>
          <w:rFonts w:eastAsia="Times New Roman"/>
          <w:lang w:val="nl-NL"/>
        </w:rPr>
        <w:t xml:space="preserve">de </w:t>
      </w:r>
      <w:r w:rsidRPr="007C57F5" w:rsidR="00D94D98">
        <w:rPr>
          <w:rFonts w:eastAsia="Times New Roman"/>
          <w:lang w:val="nl-NL"/>
        </w:rPr>
        <w:t xml:space="preserve">klimaatonderhandelingen en </w:t>
      </w:r>
      <w:r w:rsidR="00D94D98">
        <w:rPr>
          <w:rFonts w:eastAsia="Times New Roman"/>
          <w:lang w:val="nl-NL"/>
        </w:rPr>
        <w:t xml:space="preserve">de </w:t>
      </w:r>
      <w:r w:rsidRPr="007C57F5" w:rsidR="00D94D98">
        <w:rPr>
          <w:rFonts w:eastAsia="Times New Roman"/>
          <w:lang w:val="nl-NL"/>
        </w:rPr>
        <w:t>post 2015 agenda</w:t>
      </w:r>
      <w:r>
        <w:rPr>
          <w:rFonts w:eastAsia="Times New Roman"/>
          <w:lang w:val="nl-NL"/>
        </w:rPr>
        <w:t xml:space="preserve"> zal de samenwerking verbreed moeten worden naar andere onderwerpen van gezamenlijk belang</w:t>
      </w:r>
      <w:r w:rsidR="00D94D98">
        <w:rPr>
          <w:rFonts w:eastAsia="Times New Roman"/>
          <w:lang w:val="nl-NL"/>
        </w:rPr>
        <w:t xml:space="preserve">. </w:t>
      </w:r>
      <w:r>
        <w:rPr>
          <w:rFonts w:eastAsia="Times New Roman"/>
          <w:lang w:val="nl-NL"/>
        </w:rPr>
        <w:t>D</w:t>
      </w:r>
      <w:r w:rsidR="00D94D98">
        <w:rPr>
          <w:rFonts w:eastAsia="Times New Roman"/>
          <w:lang w:val="nl-NL"/>
        </w:rPr>
        <w:t xml:space="preserve">e HV </w:t>
      </w:r>
      <w:r>
        <w:rPr>
          <w:rFonts w:eastAsia="Times New Roman"/>
          <w:lang w:val="nl-NL"/>
        </w:rPr>
        <w:t xml:space="preserve">riep </w:t>
      </w:r>
      <w:r w:rsidR="00D94D98">
        <w:rPr>
          <w:rFonts w:eastAsia="Times New Roman"/>
          <w:lang w:val="nl-NL"/>
        </w:rPr>
        <w:t xml:space="preserve">op om </w:t>
      </w:r>
      <w:r>
        <w:rPr>
          <w:rFonts w:eastAsia="Times New Roman"/>
          <w:lang w:val="nl-NL"/>
        </w:rPr>
        <w:t>bijvoorbeeld</w:t>
      </w:r>
      <w:r w:rsidR="00D94D98">
        <w:rPr>
          <w:rFonts w:eastAsia="Times New Roman"/>
          <w:lang w:val="nl-NL"/>
        </w:rPr>
        <w:t xml:space="preserve"> op het gebied van contraterrorisme en migratie meer samen op te trekken. </w:t>
      </w:r>
      <w:r w:rsidR="005F4456">
        <w:rPr>
          <w:rFonts w:eastAsia="Times New Roman"/>
          <w:lang w:val="nl-NL"/>
        </w:rPr>
        <w:t>D</w:t>
      </w:r>
      <w:r w:rsidR="00D94D98">
        <w:rPr>
          <w:rFonts w:eastAsia="Times New Roman"/>
          <w:lang w:val="nl-NL"/>
        </w:rPr>
        <w:t xml:space="preserve">e ministers </w:t>
      </w:r>
      <w:r w:rsidR="000A1912">
        <w:rPr>
          <w:rFonts w:eastAsia="Times New Roman"/>
          <w:lang w:val="nl-NL"/>
        </w:rPr>
        <w:t xml:space="preserve">onderschreven tot slot </w:t>
      </w:r>
      <w:r w:rsidR="00D94D98">
        <w:rPr>
          <w:rFonts w:eastAsia="Times New Roman"/>
          <w:lang w:val="nl-NL"/>
        </w:rPr>
        <w:t xml:space="preserve">de </w:t>
      </w:r>
      <w:r w:rsidRPr="007C57F5" w:rsidR="00D94D98">
        <w:rPr>
          <w:rFonts w:eastAsia="Times New Roman"/>
          <w:lang w:val="nl-NL"/>
        </w:rPr>
        <w:t xml:space="preserve">noodzaak </w:t>
      </w:r>
      <w:r w:rsidR="00D94D98">
        <w:rPr>
          <w:rFonts w:eastAsia="Times New Roman"/>
          <w:lang w:val="nl-NL"/>
        </w:rPr>
        <w:t xml:space="preserve">om </w:t>
      </w:r>
      <w:r w:rsidRPr="007C57F5" w:rsidR="00D94D98">
        <w:rPr>
          <w:rFonts w:eastAsia="Times New Roman"/>
          <w:lang w:val="nl-NL"/>
        </w:rPr>
        <w:t>beter samen te werken met China</w:t>
      </w:r>
      <w:r>
        <w:rPr>
          <w:rFonts w:eastAsia="Times New Roman"/>
          <w:lang w:val="nl-NL"/>
        </w:rPr>
        <w:t xml:space="preserve"> en andere </w:t>
      </w:r>
      <w:proofErr w:type="spellStart"/>
      <w:r>
        <w:rPr>
          <w:rFonts w:eastAsia="Times New Roman"/>
          <w:lang w:val="nl-NL"/>
        </w:rPr>
        <w:t>BRICs</w:t>
      </w:r>
      <w:proofErr w:type="spellEnd"/>
      <w:r>
        <w:rPr>
          <w:rFonts w:eastAsia="Times New Roman"/>
          <w:lang w:val="nl-NL"/>
        </w:rPr>
        <w:t xml:space="preserve"> </w:t>
      </w:r>
      <w:r w:rsidRPr="007C57F5" w:rsidR="00D94D98">
        <w:rPr>
          <w:rFonts w:eastAsia="Times New Roman"/>
          <w:lang w:val="nl-NL"/>
        </w:rPr>
        <w:t>t</w:t>
      </w:r>
      <w:r w:rsidR="00D94D98">
        <w:rPr>
          <w:rFonts w:eastAsia="Times New Roman"/>
          <w:lang w:val="nl-NL"/>
        </w:rPr>
        <w:t>.</w:t>
      </w:r>
      <w:r w:rsidRPr="007C57F5" w:rsidR="00D94D98">
        <w:rPr>
          <w:rFonts w:eastAsia="Times New Roman"/>
          <w:lang w:val="nl-NL"/>
        </w:rPr>
        <w:t>a</w:t>
      </w:r>
      <w:r w:rsidR="00D94D98">
        <w:rPr>
          <w:rFonts w:eastAsia="Times New Roman"/>
          <w:lang w:val="nl-NL"/>
        </w:rPr>
        <w:t>.</w:t>
      </w:r>
      <w:r w:rsidRPr="007C57F5" w:rsidR="00D94D98">
        <w:rPr>
          <w:rFonts w:eastAsia="Times New Roman"/>
          <w:lang w:val="nl-NL"/>
        </w:rPr>
        <w:t>v</w:t>
      </w:r>
      <w:r w:rsidR="00D94D98">
        <w:rPr>
          <w:rFonts w:eastAsia="Times New Roman"/>
          <w:lang w:val="nl-NL"/>
        </w:rPr>
        <w:t>.</w:t>
      </w:r>
      <w:r w:rsidRPr="007C57F5" w:rsidR="00D94D98">
        <w:rPr>
          <w:rFonts w:eastAsia="Times New Roman"/>
          <w:lang w:val="nl-NL"/>
        </w:rPr>
        <w:t xml:space="preserve"> Afrika</w:t>
      </w:r>
      <w:r w:rsidR="00DC2C0A">
        <w:rPr>
          <w:rFonts w:eastAsia="Times New Roman"/>
          <w:lang w:val="nl-NL"/>
        </w:rPr>
        <w:t>, vanuit gedeelde belangen ten aanzien van s</w:t>
      </w:r>
      <w:r w:rsidRPr="007C57F5" w:rsidR="00D94D98">
        <w:rPr>
          <w:rFonts w:eastAsia="Times New Roman"/>
          <w:lang w:val="nl-NL"/>
        </w:rPr>
        <w:t>tabiliteit</w:t>
      </w:r>
      <w:r w:rsidR="00DC2C0A">
        <w:rPr>
          <w:rFonts w:eastAsia="Times New Roman"/>
          <w:lang w:val="nl-NL"/>
        </w:rPr>
        <w:t>,</w:t>
      </w:r>
      <w:r w:rsidR="00D94D98">
        <w:rPr>
          <w:rFonts w:eastAsia="Times New Roman"/>
          <w:lang w:val="nl-NL"/>
        </w:rPr>
        <w:t xml:space="preserve"> </w:t>
      </w:r>
      <w:r w:rsidRPr="007C57F5" w:rsidR="00D94D98">
        <w:rPr>
          <w:rFonts w:eastAsia="Times New Roman"/>
          <w:lang w:val="nl-NL"/>
        </w:rPr>
        <w:t>investeringen en handel.</w:t>
      </w:r>
    </w:p>
    <w:p w:rsidR="00D94D98" w:rsidP="00D94D98" w:rsidRDefault="00D94D98">
      <w:pPr>
        <w:spacing w:after="0"/>
        <w:rPr>
          <w:lang w:val="nl-NL"/>
        </w:rPr>
      </w:pPr>
    </w:p>
    <w:p w:rsidRPr="009C4094" w:rsidR="00D94D98" w:rsidP="005F4456" w:rsidRDefault="00D94D98">
      <w:pPr>
        <w:spacing w:after="0"/>
        <w:rPr>
          <w:lang w:val="nl-NL"/>
        </w:rPr>
      </w:pPr>
      <w:r>
        <w:rPr>
          <w:lang w:val="nl-NL"/>
        </w:rPr>
        <w:t xml:space="preserve">Na deze </w:t>
      </w:r>
      <w:r w:rsidR="00DC2C0A">
        <w:rPr>
          <w:lang w:val="nl-NL"/>
        </w:rPr>
        <w:t xml:space="preserve">brede </w:t>
      </w:r>
      <w:r>
        <w:rPr>
          <w:lang w:val="nl-NL"/>
        </w:rPr>
        <w:t xml:space="preserve">discussie over de relatie tussen de EU en Afrika werd stil gestaan bij </w:t>
      </w:r>
      <w:r w:rsidR="00DC2C0A">
        <w:rPr>
          <w:lang w:val="nl-NL"/>
        </w:rPr>
        <w:t>specifieke</w:t>
      </w:r>
      <w:r>
        <w:rPr>
          <w:lang w:val="nl-NL"/>
        </w:rPr>
        <w:t xml:space="preserve"> ontwikkelingen in de </w:t>
      </w:r>
      <w:proofErr w:type="spellStart"/>
      <w:r>
        <w:rPr>
          <w:lang w:val="nl-NL"/>
        </w:rPr>
        <w:t>Sahel</w:t>
      </w:r>
      <w:proofErr w:type="spellEnd"/>
      <w:r>
        <w:rPr>
          <w:lang w:val="nl-NL"/>
        </w:rPr>
        <w:t xml:space="preserve">, in het bijzonder in Mali, de ontwikkelingen in Nigeria, de Golf van Guinee, </w:t>
      </w:r>
      <w:proofErr w:type="spellStart"/>
      <w:r>
        <w:rPr>
          <w:lang w:val="nl-NL"/>
        </w:rPr>
        <w:t>Ebola</w:t>
      </w:r>
      <w:proofErr w:type="spellEnd"/>
      <w:r>
        <w:rPr>
          <w:lang w:val="nl-NL"/>
        </w:rPr>
        <w:t xml:space="preserve"> en B</w:t>
      </w:r>
      <w:r w:rsidR="00106473">
        <w:rPr>
          <w:lang w:val="nl-NL"/>
        </w:rPr>
        <w:t>u</w:t>
      </w:r>
      <w:r>
        <w:rPr>
          <w:lang w:val="nl-NL"/>
        </w:rPr>
        <w:t xml:space="preserve">rundi. </w:t>
      </w:r>
      <w:r w:rsidR="00C5325F">
        <w:rPr>
          <w:lang w:val="nl-NL"/>
        </w:rPr>
        <w:t xml:space="preserve">Mede op initiatief van Nederland heeft de Raad conclusies aangenomen </w:t>
      </w:r>
      <w:r w:rsidR="00DC2C0A">
        <w:rPr>
          <w:lang w:val="nl-NL"/>
        </w:rPr>
        <w:t>over</w:t>
      </w:r>
      <w:r w:rsidR="00C5325F">
        <w:rPr>
          <w:lang w:val="nl-NL"/>
        </w:rPr>
        <w:t xml:space="preserve"> Mali. Hierin veroordeeld</w:t>
      </w:r>
      <w:r w:rsidR="00550449">
        <w:rPr>
          <w:lang w:val="nl-NL"/>
        </w:rPr>
        <w:t>e</w:t>
      </w:r>
      <w:r w:rsidR="00C5325F">
        <w:rPr>
          <w:lang w:val="nl-NL"/>
        </w:rPr>
        <w:t xml:space="preserve"> de </w:t>
      </w:r>
      <w:r w:rsidR="0089268F">
        <w:rPr>
          <w:lang w:val="nl-NL"/>
        </w:rPr>
        <w:t>R</w:t>
      </w:r>
      <w:r w:rsidR="0058723E">
        <w:rPr>
          <w:lang w:val="nl-NL"/>
        </w:rPr>
        <w:t xml:space="preserve">aad de </w:t>
      </w:r>
      <w:r w:rsidR="00C5325F">
        <w:rPr>
          <w:lang w:val="nl-NL"/>
        </w:rPr>
        <w:t xml:space="preserve">recente </w:t>
      </w:r>
      <w:r w:rsidR="0058723E">
        <w:rPr>
          <w:lang w:val="nl-NL"/>
        </w:rPr>
        <w:t xml:space="preserve">aanslagen en </w:t>
      </w:r>
      <w:r w:rsidR="00C5325F">
        <w:rPr>
          <w:lang w:val="nl-NL"/>
        </w:rPr>
        <w:t>r</w:t>
      </w:r>
      <w:r w:rsidR="00550449">
        <w:rPr>
          <w:lang w:val="nl-NL"/>
        </w:rPr>
        <w:t>iep</w:t>
      </w:r>
      <w:r w:rsidR="0058723E">
        <w:rPr>
          <w:lang w:val="nl-NL"/>
        </w:rPr>
        <w:t xml:space="preserve"> op tot actieve EU-diplomatie ter ondersteunin</w:t>
      </w:r>
      <w:r w:rsidR="003360F8">
        <w:rPr>
          <w:lang w:val="nl-NL"/>
        </w:rPr>
        <w:t>g van het vredesproces in Mali.</w:t>
      </w:r>
      <w:r w:rsidR="002B42C8">
        <w:rPr>
          <w:lang w:val="nl-NL"/>
        </w:rPr>
        <w:t xml:space="preserve"> </w:t>
      </w:r>
    </w:p>
    <w:p w:rsidR="00D94D98" w:rsidP="006E40D1" w:rsidRDefault="00D94D98">
      <w:pPr>
        <w:spacing w:after="0"/>
        <w:rPr>
          <w:lang w:val="nl-NL"/>
        </w:rPr>
      </w:pPr>
    </w:p>
    <w:p w:rsidR="006E40D1" w:rsidP="006E40D1" w:rsidRDefault="006E40D1">
      <w:pPr>
        <w:spacing w:after="0"/>
        <w:rPr>
          <w:lang w:val="nl-NL"/>
        </w:rPr>
      </w:pPr>
      <w:r>
        <w:rPr>
          <w:b/>
          <w:lang w:val="nl-NL"/>
        </w:rPr>
        <w:t>Libië</w:t>
      </w:r>
      <w:r w:rsidRPr="00375F85">
        <w:rPr>
          <w:highlight w:val="yellow"/>
          <w:lang w:val="nl-NL"/>
        </w:rPr>
        <w:t xml:space="preserve"> </w:t>
      </w:r>
    </w:p>
    <w:p w:rsidR="00C04C06" w:rsidP="005F4456" w:rsidRDefault="00F96744">
      <w:pPr>
        <w:spacing w:after="0"/>
        <w:rPr>
          <w:lang w:val="nl-NL"/>
        </w:rPr>
      </w:pPr>
      <w:r>
        <w:rPr>
          <w:lang w:val="nl-NL"/>
        </w:rPr>
        <w:t xml:space="preserve">In vervolg op </w:t>
      </w:r>
      <w:r w:rsidR="0025321C">
        <w:rPr>
          <w:lang w:val="nl-NL"/>
        </w:rPr>
        <w:t>de</w:t>
      </w:r>
      <w:r>
        <w:rPr>
          <w:lang w:val="nl-NL"/>
        </w:rPr>
        <w:t xml:space="preserve"> </w:t>
      </w:r>
      <w:r w:rsidRPr="00F96744">
        <w:rPr>
          <w:lang w:val="nl-NL"/>
        </w:rPr>
        <w:t>informele</w:t>
      </w:r>
      <w:r w:rsidRPr="00C04C06">
        <w:rPr>
          <w:lang w:val="nl-NL"/>
        </w:rPr>
        <w:t xml:space="preserve"> </w:t>
      </w:r>
      <w:r w:rsidR="0025321C">
        <w:rPr>
          <w:lang w:val="nl-NL"/>
        </w:rPr>
        <w:t>bijeenkomst van de Raad</w:t>
      </w:r>
      <w:r w:rsidRPr="00C04C06">
        <w:rPr>
          <w:lang w:val="nl-NL"/>
        </w:rPr>
        <w:t xml:space="preserve"> Buitenlandse Zaken (“</w:t>
      </w:r>
      <w:proofErr w:type="spellStart"/>
      <w:r w:rsidRPr="00C04C06">
        <w:rPr>
          <w:lang w:val="nl-NL"/>
        </w:rPr>
        <w:t>Gymnich</w:t>
      </w:r>
      <w:proofErr w:type="spellEnd"/>
      <w:r w:rsidRPr="00C04C06">
        <w:rPr>
          <w:lang w:val="nl-NL"/>
        </w:rPr>
        <w:t>”) op 6 en 7 maart j</w:t>
      </w:r>
      <w:r>
        <w:rPr>
          <w:lang w:val="nl-NL"/>
        </w:rPr>
        <w:t xml:space="preserve">l. en mede in het licht van </w:t>
      </w:r>
      <w:r w:rsidRPr="00C04C06" w:rsidR="00C04C06">
        <w:rPr>
          <w:lang w:val="nl-NL"/>
        </w:rPr>
        <w:t xml:space="preserve">de </w:t>
      </w:r>
      <w:r w:rsidR="0025321C">
        <w:rPr>
          <w:lang w:val="nl-NL"/>
        </w:rPr>
        <w:t>ontwikkelingen ten aanzien van de</w:t>
      </w:r>
      <w:r w:rsidRPr="00C04C06" w:rsidR="00C04C06">
        <w:rPr>
          <w:lang w:val="nl-NL"/>
        </w:rPr>
        <w:t xml:space="preserve"> vredesonderhandelingen onder aanvoering van VN speciaal vertegenwoordiger León heeft de Raad wederom gesproken over de situatie in Libië.</w:t>
      </w:r>
      <w:r w:rsidR="00C04C06">
        <w:rPr>
          <w:lang w:val="nl-NL"/>
        </w:rPr>
        <w:t xml:space="preserve"> </w:t>
      </w:r>
      <w:r w:rsidR="0025321C">
        <w:rPr>
          <w:lang w:val="nl-NL"/>
        </w:rPr>
        <w:t>De ministers verwelkomden het positieve</w:t>
      </w:r>
      <w:r w:rsidRPr="00C04C06" w:rsidR="00C04C06">
        <w:rPr>
          <w:lang w:val="nl-NL"/>
        </w:rPr>
        <w:t xml:space="preserve"> bericht dat alle partijen hebben toegezegd aan de voorgenomen vervolgonderhandelingen op 19 maart in Rabat </w:t>
      </w:r>
      <w:r w:rsidR="005F4456">
        <w:rPr>
          <w:lang w:val="nl-NL"/>
        </w:rPr>
        <w:t>deel te nemen</w:t>
      </w:r>
      <w:r w:rsidRPr="00C04C06" w:rsidR="00C04C06">
        <w:rPr>
          <w:lang w:val="nl-NL"/>
        </w:rPr>
        <w:t>.</w:t>
      </w:r>
    </w:p>
    <w:p w:rsidR="00A13E3E" w:rsidP="00C04C06" w:rsidRDefault="00A13E3E">
      <w:pPr>
        <w:spacing w:after="0"/>
        <w:rPr>
          <w:lang w:val="nl-NL"/>
        </w:rPr>
      </w:pPr>
    </w:p>
    <w:p w:rsidR="00A13E3E" w:rsidP="005F4456" w:rsidRDefault="00A13E3E">
      <w:pPr>
        <w:spacing w:after="0"/>
        <w:rPr>
          <w:lang w:val="nl-NL"/>
        </w:rPr>
      </w:pPr>
      <w:r>
        <w:rPr>
          <w:lang w:val="nl-NL"/>
        </w:rPr>
        <w:t xml:space="preserve">De discussie spitste zich toe op de wijze waarop de EU ondersteuning kan bieden aan het vredesproces onder leiding van </w:t>
      </w:r>
      <w:proofErr w:type="gramStart"/>
      <w:r>
        <w:rPr>
          <w:lang w:val="nl-NL"/>
        </w:rPr>
        <w:t xml:space="preserve">León. </w:t>
      </w:r>
      <w:r w:rsidR="000A1912">
        <w:rPr>
          <w:lang w:val="nl-NL"/>
        </w:rPr>
        <w:t xml:space="preserve"> </w:t>
      </w:r>
      <w:proofErr w:type="gramEnd"/>
      <w:r w:rsidR="000A1912">
        <w:rPr>
          <w:lang w:val="nl-NL"/>
        </w:rPr>
        <w:t>Indien</w:t>
      </w:r>
      <w:r>
        <w:rPr>
          <w:lang w:val="nl-NL"/>
        </w:rPr>
        <w:t xml:space="preserve"> León er in zou slagen een eenheidsregering en een staakt-het-vuren tot stand te brengen, zal de EU moeten bezien op welke wijze invulling wordt gegeven aan de verbetering van </w:t>
      </w:r>
      <w:r w:rsidRPr="00C04C06">
        <w:rPr>
          <w:lang w:val="nl-NL"/>
        </w:rPr>
        <w:t>de humanitaire, economische en veiligheidssituatie</w:t>
      </w:r>
      <w:r>
        <w:rPr>
          <w:lang w:val="nl-NL"/>
        </w:rPr>
        <w:t xml:space="preserve"> ter ondersteuning van de eenheidsregering. Gezien de urgentie en de wens snel in te kunnen spelen op de ontwikkelingen</w:t>
      </w:r>
      <w:r w:rsidR="006E558E">
        <w:rPr>
          <w:lang w:val="nl-NL"/>
        </w:rPr>
        <w:t xml:space="preserve"> en klaar te staan met concrete ondersteuning zodra León een positief onderhandelingsresultaat bereikt,</w:t>
      </w:r>
      <w:r>
        <w:rPr>
          <w:lang w:val="nl-NL"/>
        </w:rPr>
        <w:t xml:space="preserve"> is de HV verzocht </w:t>
      </w:r>
      <w:r w:rsidR="00C23144">
        <w:rPr>
          <w:lang w:val="nl-NL"/>
        </w:rPr>
        <w:t>zo spoedig mogelijk concrete beleidsopties aan de Raad voor te leggen</w:t>
      </w:r>
      <w:r w:rsidR="00FB500B">
        <w:rPr>
          <w:lang w:val="nl-NL"/>
        </w:rPr>
        <w:t xml:space="preserve">. </w:t>
      </w:r>
      <w:proofErr w:type="gramStart"/>
      <w:r w:rsidR="00FB500B">
        <w:rPr>
          <w:lang w:val="nl-NL"/>
        </w:rPr>
        <w:t>I</w:t>
      </w:r>
      <w:r w:rsidR="00C23144">
        <w:rPr>
          <w:lang w:val="nl-NL"/>
        </w:rPr>
        <w:t>ndien mogelijk</w:t>
      </w:r>
      <w:proofErr w:type="gramEnd"/>
      <w:r w:rsidR="005F4456">
        <w:rPr>
          <w:lang w:val="nl-NL"/>
        </w:rPr>
        <w:t xml:space="preserve"> zou dit reeds</w:t>
      </w:r>
      <w:r w:rsidR="00C23144">
        <w:rPr>
          <w:lang w:val="nl-NL"/>
        </w:rPr>
        <w:t xml:space="preserve"> tijdens de RBZ van april</w:t>
      </w:r>
      <w:r w:rsidR="005F4456">
        <w:rPr>
          <w:lang w:val="nl-NL"/>
        </w:rPr>
        <w:t xml:space="preserve"> a.s. moeten geschieden</w:t>
      </w:r>
      <w:r w:rsidR="00C23144">
        <w:rPr>
          <w:lang w:val="nl-NL"/>
        </w:rPr>
        <w:t xml:space="preserve">. </w:t>
      </w:r>
    </w:p>
    <w:p w:rsidR="006E558E" w:rsidP="00C04C06" w:rsidRDefault="006E558E">
      <w:pPr>
        <w:spacing w:after="0"/>
        <w:rPr>
          <w:lang w:val="nl-NL"/>
        </w:rPr>
      </w:pPr>
    </w:p>
    <w:p w:rsidRPr="00C04C06" w:rsidR="006E558E" w:rsidP="005F4456" w:rsidRDefault="006E558E">
      <w:pPr>
        <w:spacing w:after="0"/>
        <w:rPr>
          <w:lang w:val="nl-NL"/>
        </w:rPr>
      </w:pPr>
      <w:r>
        <w:rPr>
          <w:lang w:val="nl-NL"/>
        </w:rPr>
        <w:t xml:space="preserve">Binnen de uit te werken opties zal ook </w:t>
      </w:r>
      <w:r w:rsidRPr="00C04C06">
        <w:rPr>
          <w:lang w:val="nl-NL"/>
        </w:rPr>
        <w:t xml:space="preserve">inzet van één of meerdere instrumenten uit het Gemeenschappelijk veiligheids- en defensiebeleid (GVDB) </w:t>
      </w:r>
      <w:r>
        <w:rPr>
          <w:lang w:val="nl-NL"/>
        </w:rPr>
        <w:t>meegewogen worden. Hierbij valt onder meer te denken aan monitoring van een staakt-het-</w:t>
      </w:r>
      <w:r w:rsidR="003F0EFB">
        <w:rPr>
          <w:lang w:val="nl-NL"/>
        </w:rPr>
        <w:t>vuren</w:t>
      </w:r>
      <w:r w:rsidR="000F1A01">
        <w:rPr>
          <w:lang w:val="nl-NL"/>
        </w:rPr>
        <w:t xml:space="preserve">, van </w:t>
      </w:r>
      <w:r w:rsidR="003F0EFB">
        <w:rPr>
          <w:lang w:val="nl-NL"/>
        </w:rPr>
        <w:t>de naleving van het wapenembargo</w:t>
      </w:r>
      <w:r w:rsidR="000F1A01">
        <w:rPr>
          <w:lang w:val="nl-NL"/>
        </w:rPr>
        <w:t xml:space="preserve"> of </w:t>
      </w:r>
      <w:r w:rsidR="000F1A01">
        <w:rPr>
          <w:lang w:val="nl-NL"/>
        </w:rPr>
        <w:lastRenderedPageBreak/>
        <w:t xml:space="preserve">verificatie van oliesmokkel. </w:t>
      </w:r>
      <w:r w:rsidR="00C23144">
        <w:rPr>
          <w:lang w:val="nl-NL"/>
        </w:rPr>
        <w:t xml:space="preserve">De </w:t>
      </w:r>
      <w:r w:rsidR="003F0EFB">
        <w:rPr>
          <w:lang w:val="nl-NL"/>
        </w:rPr>
        <w:t>bescherming van kritieke infrastructuur of grenscontrole</w:t>
      </w:r>
      <w:r w:rsidR="000F1A01">
        <w:rPr>
          <w:lang w:val="nl-NL"/>
        </w:rPr>
        <w:t xml:space="preserve"> </w:t>
      </w:r>
      <w:proofErr w:type="gramStart"/>
      <w:r w:rsidR="000F1A01">
        <w:rPr>
          <w:lang w:val="nl-NL"/>
        </w:rPr>
        <w:t>kunnen</w:t>
      </w:r>
      <w:proofErr w:type="gramEnd"/>
      <w:r w:rsidR="000F1A01">
        <w:rPr>
          <w:lang w:val="nl-NL"/>
        </w:rPr>
        <w:t xml:space="preserve"> </w:t>
      </w:r>
      <w:r w:rsidR="00C23144">
        <w:rPr>
          <w:lang w:val="nl-NL"/>
        </w:rPr>
        <w:t xml:space="preserve">ook </w:t>
      </w:r>
      <w:r w:rsidR="000F1A01">
        <w:rPr>
          <w:lang w:val="nl-NL"/>
        </w:rPr>
        <w:t>aan de orde komen</w:t>
      </w:r>
      <w:r w:rsidR="003F0EFB">
        <w:rPr>
          <w:lang w:val="nl-NL"/>
        </w:rPr>
        <w:t xml:space="preserve">. De precieze opties moeten </w:t>
      </w:r>
      <w:r w:rsidR="00C23144">
        <w:rPr>
          <w:lang w:val="nl-NL"/>
        </w:rPr>
        <w:t>nog</w:t>
      </w:r>
      <w:r w:rsidR="003F0EFB">
        <w:rPr>
          <w:lang w:val="nl-NL"/>
        </w:rPr>
        <w:t xml:space="preserve"> worden uitgewerkt. </w:t>
      </w:r>
      <w:r w:rsidRPr="00C04C06">
        <w:rPr>
          <w:lang w:val="nl-NL"/>
        </w:rPr>
        <w:t xml:space="preserve">Op Nederlands initiatief wordt </w:t>
      </w:r>
      <w:r>
        <w:rPr>
          <w:lang w:val="nl-NL"/>
        </w:rPr>
        <w:t>daarbij</w:t>
      </w:r>
      <w:r w:rsidRPr="00C04C06">
        <w:rPr>
          <w:lang w:val="nl-NL"/>
        </w:rPr>
        <w:t xml:space="preserve"> ingezet op</w:t>
      </w:r>
      <w:r w:rsidR="000F1A01">
        <w:rPr>
          <w:lang w:val="nl-NL"/>
        </w:rPr>
        <w:t xml:space="preserve"> inbedding van de beleidsopties</w:t>
      </w:r>
      <w:r w:rsidRPr="00C04C06">
        <w:rPr>
          <w:lang w:val="nl-NL"/>
        </w:rPr>
        <w:t xml:space="preserve"> een brede en geïntegreerde </w:t>
      </w:r>
      <w:r>
        <w:rPr>
          <w:lang w:val="nl-NL"/>
        </w:rPr>
        <w:t>strategie</w:t>
      </w:r>
      <w:r w:rsidRPr="00C04C06">
        <w:rPr>
          <w:lang w:val="nl-NL"/>
        </w:rPr>
        <w:t>, die rekening houdt met de regionale context</w:t>
      </w:r>
      <w:r w:rsidR="000F1A01">
        <w:rPr>
          <w:lang w:val="nl-NL"/>
        </w:rPr>
        <w:t xml:space="preserve"> en sleutelpartners</w:t>
      </w:r>
      <w:r w:rsidRPr="00C04C06">
        <w:rPr>
          <w:lang w:val="nl-NL"/>
        </w:rPr>
        <w:t xml:space="preserve">. De ministers waren het erover eens dat </w:t>
      </w:r>
      <w:r>
        <w:rPr>
          <w:lang w:val="nl-NL"/>
        </w:rPr>
        <w:t xml:space="preserve">de EU </w:t>
      </w:r>
      <w:r w:rsidRPr="00C04C06">
        <w:rPr>
          <w:lang w:val="nl-NL"/>
        </w:rPr>
        <w:t>e</w:t>
      </w:r>
      <w:r>
        <w:rPr>
          <w:lang w:val="nl-NL"/>
        </w:rPr>
        <w:t>en ondersteunende rol moet spelen die aansluit op</w:t>
      </w:r>
      <w:r w:rsidRPr="00C04C06">
        <w:rPr>
          <w:lang w:val="nl-NL"/>
        </w:rPr>
        <w:t xml:space="preserve"> het VN-geleide proces.</w:t>
      </w:r>
    </w:p>
    <w:p w:rsidR="00C04C06" w:rsidP="00C04C06" w:rsidRDefault="00C04C06">
      <w:pPr>
        <w:spacing w:after="0"/>
        <w:rPr>
          <w:lang w:val="nl-NL"/>
        </w:rPr>
      </w:pPr>
    </w:p>
    <w:p w:rsidRPr="00C04C06" w:rsidR="000F1A01" w:rsidP="00C96BC5" w:rsidRDefault="003F0EFB">
      <w:pPr>
        <w:spacing w:after="0"/>
        <w:rPr>
          <w:lang w:val="nl-NL"/>
        </w:rPr>
      </w:pPr>
      <w:r>
        <w:rPr>
          <w:lang w:val="nl-NL"/>
        </w:rPr>
        <w:t xml:space="preserve">Naast steun aan een mogelijke eenheidsregering is ook gesproken over het handhaven van druk op de diverse partijen, onder meer door overname van de </w:t>
      </w:r>
      <w:r w:rsidR="00F23E4D">
        <w:rPr>
          <w:lang w:val="nl-NL"/>
        </w:rPr>
        <w:t>criteria uit VN</w:t>
      </w:r>
      <w:r w:rsidR="00F23E4D">
        <w:rPr>
          <w:lang w:val="nl-NL"/>
        </w:rPr>
        <w:noBreakHyphen/>
        <w:t>Veiligheidsraadresolutie 2174</w:t>
      </w:r>
      <w:r w:rsidR="00C23144">
        <w:rPr>
          <w:lang w:val="nl-NL"/>
        </w:rPr>
        <w:t>.</w:t>
      </w:r>
      <w:r w:rsidR="00F23E4D">
        <w:rPr>
          <w:lang w:val="nl-NL"/>
        </w:rPr>
        <w:t xml:space="preserve"> </w:t>
      </w:r>
      <w:r w:rsidR="00C23144">
        <w:rPr>
          <w:lang w:val="nl-NL"/>
        </w:rPr>
        <w:t>Hierdoor word</w:t>
      </w:r>
      <w:r w:rsidR="005F4456">
        <w:rPr>
          <w:lang w:val="nl-NL"/>
        </w:rPr>
        <w:t>t</w:t>
      </w:r>
      <w:r w:rsidR="00C23144">
        <w:rPr>
          <w:lang w:val="nl-NL"/>
        </w:rPr>
        <w:t xml:space="preserve"> </w:t>
      </w:r>
      <w:r w:rsidR="00F23E4D">
        <w:rPr>
          <w:lang w:val="nl-NL"/>
        </w:rPr>
        <w:t>het mogelijk om s</w:t>
      </w:r>
      <w:r w:rsidRPr="00C04C06" w:rsidR="00C04C06">
        <w:rPr>
          <w:lang w:val="nl-NL"/>
        </w:rPr>
        <w:t xml:space="preserve">ancties in te </w:t>
      </w:r>
      <w:r w:rsidR="00F23E4D">
        <w:rPr>
          <w:lang w:val="nl-NL"/>
        </w:rPr>
        <w:t xml:space="preserve">stellen tegen individuen </w:t>
      </w:r>
      <w:r w:rsidRPr="00C04C06" w:rsidR="00C04C06">
        <w:rPr>
          <w:lang w:val="nl-NL"/>
        </w:rPr>
        <w:t>die di</w:t>
      </w:r>
      <w:r w:rsidR="00C04C06">
        <w:rPr>
          <w:lang w:val="nl-NL"/>
        </w:rPr>
        <w:t>t proces proberen te saboteren</w:t>
      </w:r>
      <w:r w:rsidR="00F23E4D">
        <w:rPr>
          <w:lang w:val="nl-NL"/>
        </w:rPr>
        <w:t xml:space="preserve"> of bijdragen aan instabiliteit</w:t>
      </w:r>
      <w:r w:rsidR="00C04C06">
        <w:rPr>
          <w:lang w:val="nl-NL"/>
        </w:rPr>
        <w:t xml:space="preserve">. Het kabinet acht het van belang dat </w:t>
      </w:r>
      <w:r w:rsidR="00405852">
        <w:rPr>
          <w:lang w:val="nl-NL"/>
        </w:rPr>
        <w:t xml:space="preserve">de EU op een constructieve en daadkrachtige manier bijdraagt aan een oplossing, in goed overleg met betrokken partners. </w:t>
      </w:r>
      <w:r w:rsidR="000F1A01">
        <w:rPr>
          <w:lang w:val="nl-NL"/>
        </w:rPr>
        <w:t xml:space="preserve">De HV zal de Europese Raad van 19-20 maart informeren over de discussie in de RBZ. </w:t>
      </w:r>
    </w:p>
    <w:p w:rsidR="00C04C06" w:rsidP="00C96BC5" w:rsidRDefault="00C04C06">
      <w:pPr>
        <w:spacing w:after="0"/>
        <w:rPr>
          <w:lang w:val="nl-NL"/>
        </w:rPr>
      </w:pPr>
    </w:p>
    <w:p w:rsidRPr="00EF1379" w:rsidR="006E40D1" w:rsidP="00C96BC5" w:rsidRDefault="006E40D1">
      <w:pPr>
        <w:spacing w:after="0"/>
        <w:rPr>
          <w:b/>
          <w:lang w:val="nl-NL" w:eastAsia="ja-JP"/>
        </w:rPr>
      </w:pPr>
      <w:r>
        <w:rPr>
          <w:b/>
          <w:lang w:val="nl-NL"/>
        </w:rPr>
        <w:t>Migratie</w:t>
      </w:r>
    </w:p>
    <w:p w:rsidR="00C96BC5" w:rsidP="00C96BC5" w:rsidRDefault="00146B48">
      <w:pPr>
        <w:pStyle w:val="NormalWeb"/>
        <w:spacing w:before="0" w:beforeAutospacing="0" w:after="0" w:afterAutospacing="0"/>
        <w:rPr>
          <w:rFonts w:ascii="Verdana" w:hAnsi="Verdana"/>
          <w:sz w:val="18"/>
          <w:szCs w:val="18"/>
        </w:rPr>
      </w:pPr>
      <w:r w:rsidRPr="00C96BC5">
        <w:rPr>
          <w:rFonts w:ascii="Verdana" w:hAnsi="Verdana"/>
          <w:sz w:val="18"/>
          <w:szCs w:val="18"/>
        </w:rPr>
        <w:t xml:space="preserve">De Raad besprak </w:t>
      </w:r>
      <w:r w:rsidRPr="00C96BC5" w:rsidR="000F1A01">
        <w:rPr>
          <w:rFonts w:ascii="Verdana" w:hAnsi="Verdana"/>
          <w:sz w:val="18"/>
          <w:szCs w:val="18"/>
        </w:rPr>
        <w:t xml:space="preserve">in een informele lunch over </w:t>
      </w:r>
      <w:r w:rsidRPr="00C96BC5">
        <w:rPr>
          <w:rFonts w:ascii="Verdana" w:hAnsi="Verdana"/>
          <w:sz w:val="18"/>
          <w:szCs w:val="18"/>
        </w:rPr>
        <w:t xml:space="preserve">de toekomst van de Europese agenda voor migratie in aanwezigheid van de Eurocommissaris </w:t>
      </w:r>
      <w:r w:rsidRPr="00C96BC5" w:rsidR="00C979B2">
        <w:rPr>
          <w:rFonts w:ascii="Verdana" w:hAnsi="Verdana"/>
          <w:sz w:val="18"/>
          <w:szCs w:val="18"/>
        </w:rPr>
        <w:t xml:space="preserve">voor Migratie, Binnenlandse Zaken en Burgerschap, </w:t>
      </w:r>
      <w:proofErr w:type="spellStart"/>
      <w:r w:rsidRPr="00C96BC5" w:rsidR="00C979B2">
        <w:rPr>
          <w:rFonts w:ascii="Verdana" w:hAnsi="Verdana"/>
          <w:sz w:val="18"/>
          <w:szCs w:val="18"/>
        </w:rPr>
        <w:t>Dimitris</w:t>
      </w:r>
      <w:proofErr w:type="spellEnd"/>
      <w:r w:rsidRPr="00C96BC5" w:rsidR="00C979B2">
        <w:rPr>
          <w:rFonts w:ascii="Verdana" w:hAnsi="Verdana"/>
          <w:sz w:val="18"/>
          <w:szCs w:val="18"/>
        </w:rPr>
        <w:t xml:space="preserve"> </w:t>
      </w:r>
      <w:proofErr w:type="spellStart"/>
      <w:r w:rsidRPr="00C96BC5" w:rsidR="00C979B2">
        <w:rPr>
          <w:rFonts w:ascii="Verdana" w:hAnsi="Verdana"/>
          <w:sz w:val="18"/>
          <w:szCs w:val="18"/>
        </w:rPr>
        <w:t>Avramopoulos</w:t>
      </w:r>
      <w:proofErr w:type="spellEnd"/>
      <w:r w:rsidRPr="00C96BC5">
        <w:rPr>
          <w:rFonts w:ascii="Verdana" w:hAnsi="Verdana"/>
          <w:sz w:val="18"/>
          <w:szCs w:val="18"/>
        </w:rPr>
        <w:t xml:space="preserve">. </w:t>
      </w:r>
      <w:r w:rsidRPr="00C96BC5" w:rsidR="00C979B2">
        <w:rPr>
          <w:rFonts w:ascii="Verdana" w:hAnsi="Verdana"/>
          <w:sz w:val="18"/>
          <w:szCs w:val="18"/>
        </w:rPr>
        <w:t>De Commissaris vroeg aandacht voor de talloze menselijke tragedies die plaatsvinden op de Midde</w:t>
      </w:r>
      <w:r w:rsidRPr="00C96BC5">
        <w:rPr>
          <w:rFonts w:ascii="Verdana" w:hAnsi="Verdana"/>
          <w:sz w:val="18"/>
          <w:szCs w:val="18"/>
        </w:rPr>
        <w:t>l</w:t>
      </w:r>
      <w:r w:rsidRPr="00C96BC5" w:rsidR="00C979B2">
        <w:rPr>
          <w:rFonts w:ascii="Verdana" w:hAnsi="Verdana"/>
          <w:sz w:val="18"/>
          <w:szCs w:val="18"/>
        </w:rPr>
        <w:t>landse Zee en die naar verwachting zullen toenemen wanneer de weersomstandigheden verbeteren in de lente. De discussie bouwde voort op de uitkomsten van de JBZ-raad van 12 maart jl.</w:t>
      </w:r>
      <w:r w:rsidRPr="00C96BC5">
        <w:rPr>
          <w:rFonts w:ascii="Verdana" w:hAnsi="Verdana"/>
          <w:sz w:val="18"/>
          <w:szCs w:val="18"/>
        </w:rPr>
        <w:t xml:space="preserve"> </w:t>
      </w:r>
      <w:r w:rsidRPr="00C96BC5" w:rsidR="00C96BC5">
        <w:rPr>
          <w:rFonts w:ascii="Verdana" w:hAnsi="Verdana"/>
          <w:sz w:val="18"/>
          <w:szCs w:val="18"/>
        </w:rPr>
        <w:t xml:space="preserve">en zal dienen als input voor de Europese Migratieagenda die binnen de Commissie wordt opgesteld. Hierbij gelden de vier prioriteiten van de agenda van Juncker als uitgangspunt: 1) versterking van het Europees asielbeleid, 2) creatie van een raamwerk voor legale migratie, 3) tegengaan van illegale migratie, 4) versterken van veiligheid aan de buitengrenzen van de </w:t>
      </w:r>
      <w:proofErr w:type="gramStart"/>
      <w:r w:rsidRPr="00C96BC5" w:rsidR="00C96BC5">
        <w:rPr>
          <w:rFonts w:ascii="Verdana" w:hAnsi="Verdana"/>
          <w:sz w:val="18"/>
          <w:szCs w:val="18"/>
        </w:rPr>
        <w:t xml:space="preserve">EU.  </w:t>
      </w:r>
      <w:proofErr w:type="gramEnd"/>
    </w:p>
    <w:p w:rsidRPr="00C208D5" w:rsidR="00B313F7" w:rsidP="00C96BC5" w:rsidRDefault="00B313F7">
      <w:pPr>
        <w:pStyle w:val="NormalWeb"/>
        <w:spacing w:before="0" w:beforeAutospacing="0" w:after="0" w:afterAutospacing="0"/>
        <w:rPr>
          <w:rFonts w:ascii="Verdana" w:hAnsi="Verdana"/>
          <w:sz w:val="18"/>
          <w:szCs w:val="18"/>
        </w:rPr>
      </w:pPr>
    </w:p>
    <w:p w:rsidRPr="00C96BC5" w:rsidR="00C979B2" w:rsidP="00C96BC5" w:rsidRDefault="00146B48">
      <w:pPr>
        <w:spacing w:after="0"/>
        <w:rPr>
          <w:szCs w:val="18"/>
          <w:lang w:val="nl-NL"/>
        </w:rPr>
      </w:pPr>
      <w:r w:rsidRPr="00C96BC5">
        <w:rPr>
          <w:szCs w:val="18"/>
          <w:lang w:val="nl-NL"/>
        </w:rPr>
        <w:t>D</w:t>
      </w:r>
      <w:r w:rsidRPr="00C96BC5" w:rsidR="00C979B2">
        <w:rPr>
          <w:szCs w:val="18"/>
          <w:lang w:val="nl-NL"/>
        </w:rPr>
        <w:t>e focus</w:t>
      </w:r>
      <w:r w:rsidRPr="00C96BC5" w:rsidR="00C96BC5">
        <w:rPr>
          <w:szCs w:val="18"/>
          <w:lang w:val="nl-NL"/>
        </w:rPr>
        <w:t xml:space="preserve"> van de discussie</w:t>
      </w:r>
      <w:r w:rsidRPr="00C96BC5" w:rsidR="00C979B2">
        <w:rPr>
          <w:szCs w:val="18"/>
          <w:lang w:val="nl-NL"/>
        </w:rPr>
        <w:t xml:space="preserve"> lag op migratie vanuit noordelijk Afrika</w:t>
      </w:r>
      <w:r w:rsidRPr="00C96BC5" w:rsidR="004C741E">
        <w:rPr>
          <w:szCs w:val="18"/>
          <w:lang w:val="nl-NL"/>
        </w:rPr>
        <w:t>; een regio die als gevolg van de crises volgend op de Arabische lente gebukt gaat onder instabiliteit.</w:t>
      </w:r>
      <w:r w:rsidRPr="00C96BC5" w:rsidR="00C979B2">
        <w:rPr>
          <w:szCs w:val="18"/>
          <w:lang w:val="nl-NL"/>
        </w:rPr>
        <w:t xml:space="preserve"> </w:t>
      </w:r>
      <w:r w:rsidRPr="00C96BC5" w:rsidR="000F1A01">
        <w:rPr>
          <w:szCs w:val="18"/>
          <w:lang w:val="nl-NL"/>
        </w:rPr>
        <w:t xml:space="preserve">Enkele ministers spraken meer specifiek hun bezorgdheid uit over de situatie in Libië. </w:t>
      </w:r>
      <w:r w:rsidRPr="00C96BC5" w:rsidR="00C979B2">
        <w:rPr>
          <w:szCs w:val="18"/>
          <w:lang w:val="nl-NL"/>
        </w:rPr>
        <w:t xml:space="preserve">De regio </w:t>
      </w:r>
      <w:r w:rsidRPr="00C96BC5" w:rsidR="000F1A01">
        <w:rPr>
          <w:szCs w:val="18"/>
          <w:lang w:val="nl-NL"/>
        </w:rPr>
        <w:t>heeft te maken met een</w:t>
      </w:r>
      <w:r w:rsidRPr="00C96BC5" w:rsidR="00C979B2">
        <w:rPr>
          <w:szCs w:val="18"/>
          <w:lang w:val="nl-NL"/>
        </w:rPr>
        <w:t xml:space="preserve"> lange geschiedenis als transitregio voor migratie en ondervindt de gevolgen van een diepgewortelde en grensoverschrijdende smokkeleconomie, beheerst door georganiseerde misdaad. </w:t>
      </w:r>
      <w:proofErr w:type="gramStart"/>
      <w:r w:rsidRPr="00C96BC5" w:rsidR="00FE25C6">
        <w:rPr>
          <w:szCs w:val="18"/>
          <w:lang w:val="nl-NL"/>
        </w:rPr>
        <w:t>Met name</w:t>
      </w:r>
      <w:proofErr w:type="gramEnd"/>
      <w:r w:rsidRPr="00C96BC5" w:rsidR="00FE25C6">
        <w:rPr>
          <w:szCs w:val="18"/>
          <w:lang w:val="nl-NL"/>
        </w:rPr>
        <w:t xml:space="preserve"> de zuidelijke EU-lidstaten riepen op tot urgentie gezien de grote inkomende migrantenstroom die ze ondervinden.</w:t>
      </w:r>
      <w:r w:rsidRPr="00A43653" w:rsidR="00A43653">
        <w:rPr>
          <w:szCs w:val="18"/>
          <w:lang w:val="nl-NL"/>
        </w:rPr>
        <w:t xml:space="preserve"> </w:t>
      </w:r>
      <w:r w:rsidRPr="00C96BC5" w:rsidR="00A43653">
        <w:rPr>
          <w:szCs w:val="18"/>
          <w:lang w:val="nl-NL"/>
        </w:rPr>
        <w:t xml:space="preserve">De HV suggereerde de mogelijkheid een gezamenlijke bijeenkomst van de RBZ en de JBZ-raad te </w:t>
      </w:r>
      <w:r w:rsidR="00A43653">
        <w:rPr>
          <w:szCs w:val="18"/>
          <w:lang w:val="nl-NL"/>
        </w:rPr>
        <w:t>organiseren, bij voorkeur nog voor de zomer</w:t>
      </w:r>
      <w:r w:rsidRPr="00C96BC5" w:rsidR="00A43653">
        <w:rPr>
          <w:szCs w:val="18"/>
          <w:lang w:val="nl-NL"/>
        </w:rPr>
        <w:t>.</w:t>
      </w:r>
    </w:p>
    <w:p w:rsidRPr="00C96BC5" w:rsidR="00C979B2" w:rsidP="00C96BC5" w:rsidRDefault="00C979B2">
      <w:pPr>
        <w:spacing w:after="0"/>
        <w:rPr>
          <w:szCs w:val="18"/>
          <w:lang w:val="nl-NL"/>
        </w:rPr>
      </w:pPr>
    </w:p>
    <w:p w:rsidRPr="00C96BC5" w:rsidR="00C979B2" w:rsidP="00C96BC5" w:rsidRDefault="000F1A01">
      <w:pPr>
        <w:spacing w:after="0"/>
        <w:rPr>
          <w:szCs w:val="18"/>
          <w:lang w:val="nl-NL"/>
        </w:rPr>
      </w:pPr>
      <w:r w:rsidRPr="00C96BC5">
        <w:rPr>
          <w:szCs w:val="18"/>
          <w:lang w:val="nl-NL"/>
        </w:rPr>
        <w:t>Meerdere ministers</w:t>
      </w:r>
      <w:r w:rsidRPr="00C96BC5" w:rsidR="00FE25C6">
        <w:rPr>
          <w:szCs w:val="18"/>
          <w:lang w:val="nl-NL"/>
        </w:rPr>
        <w:t>, waar</w:t>
      </w:r>
      <w:r w:rsidR="00C23144">
        <w:rPr>
          <w:szCs w:val="18"/>
          <w:lang w:val="nl-NL"/>
        </w:rPr>
        <w:t xml:space="preserve"> </w:t>
      </w:r>
      <w:r w:rsidRPr="00C96BC5" w:rsidR="00FE25C6">
        <w:rPr>
          <w:szCs w:val="18"/>
          <w:lang w:val="nl-NL"/>
        </w:rPr>
        <w:t>onder de Nederlandse,</w:t>
      </w:r>
      <w:r w:rsidRPr="00C96BC5">
        <w:rPr>
          <w:szCs w:val="18"/>
          <w:lang w:val="nl-NL"/>
        </w:rPr>
        <w:t xml:space="preserve"> pleitten voor</w:t>
      </w:r>
      <w:r w:rsidRPr="00C96BC5" w:rsidR="00C979B2">
        <w:rPr>
          <w:szCs w:val="18"/>
          <w:lang w:val="nl-NL"/>
        </w:rPr>
        <w:t xml:space="preserve"> een beter geïntegreerde aanpak van de migratieproblematiek. Afbrokkelend maatschappelijk draagvlak in de EU voor instroom van asielzoekers en migranten, gecombineerd met zorgen over terrorisme en veiligheid</w:t>
      </w:r>
      <w:r w:rsidRPr="00C96BC5">
        <w:rPr>
          <w:szCs w:val="18"/>
          <w:lang w:val="nl-NL"/>
        </w:rPr>
        <w:t xml:space="preserve"> en een toename van de toestroom van migranten</w:t>
      </w:r>
      <w:r w:rsidRPr="00C96BC5" w:rsidR="00C979B2">
        <w:rPr>
          <w:szCs w:val="18"/>
          <w:lang w:val="nl-NL"/>
        </w:rPr>
        <w:t>, nopen</w:t>
      </w:r>
      <w:r w:rsidRPr="00C96BC5">
        <w:rPr>
          <w:szCs w:val="18"/>
          <w:lang w:val="nl-NL"/>
        </w:rPr>
        <w:t xml:space="preserve"> in de ogen van meerdere ministers</w:t>
      </w:r>
      <w:r w:rsidRPr="00C96BC5" w:rsidR="00C979B2">
        <w:rPr>
          <w:szCs w:val="18"/>
          <w:lang w:val="nl-NL"/>
        </w:rPr>
        <w:t xml:space="preserve"> tot een kritische blik op de houdbaarheid van het huidige asiel- en migratiesysteem</w:t>
      </w:r>
      <w:r w:rsidRPr="00C96BC5" w:rsidR="00F86B46">
        <w:rPr>
          <w:szCs w:val="18"/>
          <w:lang w:val="nl-NL"/>
        </w:rPr>
        <w:t>.</w:t>
      </w:r>
      <w:r w:rsidRPr="00C96BC5" w:rsidR="00C979B2">
        <w:rPr>
          <w:szCs w:val="18"/>
          <w:lang w:val="nl-NL"/>
        </w:rPr>
        <w:t xml:space="preserve"> Commissaris </w:t>
      </w:r>
      <w:proofErr w:type="spellStart"/>
      <w:r w:rsidRPr="00C96BC5" w:rsidR="00C979B2">
        <w:rPr>
          <w:szCs w:val="18"/>
          <w:lang w:val="nl-NL"/>
        </w:rPr>
        <w:t>Avramopo</w:t>
      </w:r>
      <w:r w:rsidRPr="00C96BC5" w:rsidR="00B322A4">
        <w:rPr>
          <w:szCs w:val="18"/>
          <w:lang w:val="nl-NL"/>
        </w:rPr>
        <w:t>ulo</w:t>
      </w:r>
      <w:r w:rsidRPr="00C96BC5" w:rsidR="00C979B2">
        <w:rPr>
          <w:szCs w:val="18"/>
          <w:lang w:val="nl-NL"/>
        </w:rPr>
        <w:t>s</w:t>
      </w:r>
      <w:proofErr w:type="spellEnd"/>
      <w:r w:rsidRPr="00C96BC5" w:rsidR="00C979B2">
        <w:rPr>
          <w:szCs w:val="18"/>
          <w:lang w:val="nl-NL"/>
        </w:rPr>
        <w:t xml:space="preserve"> </w:t>
      </w:r>
      <w:r w:rsidRPr="00C96BC5">
        <w:rPr>
          <w:szCs w:val="18"/>
          <w:lang w:val="nl-NL"/>
        </w:rPr>
        <w:t xml:space="preserve">presenteerde </w:t>
      </w:r>
      <w:r w:rsidRPr="00C96BC5" w:rsidR="00C979B2">
        <w:rPr>
          <w:szCs w:val="18"/>
          <w:lang w:val="nl-NL"/>
        </w:rPr>
        <w:t>drie concrete ideeën: 1) het versterken van de banden tussen EU en landen van oorsprong</w:t>
      </w:r>
      <w:r w:rsidRPr="00C96BC5" w:rsidR="007019BA">
        <w:rPr>
          <w:szCs w:val="18"/>
          <w:lang w:val="nl-NL"/>
        </w:rPr>
        <w:t>, mede in het kader van regionale processen</w:t>
      </w:r>
      <w:r w:rsidRPr="00C96BC5" w:rsidR="00C979B2">
        <w:rPr>
          <w:szCs w:val="18"/>
          <w:lang w:val="nl-NL"/>
        </w:rPr>
        <w:t xml:space="preserve"> 2) bescherming van migranten</w:t>
      </w:r>
      <w:r w:rsidRPr="00C96BC5">
        <w:rPr>
          <w:szCs w:val="18"/>
          <w:lang w:val="nl-NL"/>
        </w:rPr>
        <w:t xml:space="preserve"> en het verlenen van asiel aan hen die daarvoor in aanmerking komen</w:t>
      </w:r>
      <w:r w:rsidRPr="00C96BC5" w:rsidR="00C979B2">
        <w:rPr>
          <w:szCs w:val="18"/>
          <w:lang w:val="nl-NL"/>
        </w:rPr>
        <w:t xml:space="preserve"> moet centraal staan in het externe beleid t</w:t>
      </w:r>
      <w:r w:rsidRPr="00C96BC5" w:rsidR="008B1C34">
        <w:rPr>
          <w:szCs w:val="18"/>
          <w:lang w:val="nl-NL"/>
        </w:rPr>
        <w:t xml:space="preserve">en </w:t>
      </w:r>
      <w:r w:rsidRPr="00C96BC5" w:rsidR="00C979B2">
        <w:rPr>
          <w:szCs w:val="18"/>
          <w:lang w:val="nl-NL"/>
        </w:rPr>
        <w:t>o</w:t>
      </w:r>
      <w:r w:rsidRPr="00C96BC5" w:rsidR="008B1C34">
        <w:rPr>
          <w:szCs w:val="18"/>
          <w:lang w:val="nl-NL"/>
        </w:rPr>
        <w:t xml:space="preserve">pzichte </w:t>
      </w:r>
      <w:r w:rsidRPr="00C96BC5" w:rsidR="00C979B2">
        <w:rPr>
          <w:szCs w:val="18"/>
          <w:lang w:val="nl-NL"/>
        </w:rPr>
        <w:t>v</w:t>
      </w:r>
      <w:r w:rsidRPr="00C96BC5" w:rsidR="008B1C34">
        <w:rPr>
          <w:szCs w:val="18"/>
          <w:lang w:val="nl-NL"/>
        </w:rPr>
        <w:t>an</w:t>
      </w:r>
      <w:r w:rsidRPr="00C96BC5" w:rsidR="00C979B2">
        <w:rPr>
          <w:szCs w:val="18"/>
          <w:lang w:val="nl-NL"/>
        </w:rPr>
        <w:t xml:space="preserve"> migratieroutes 3) </w:t>
      </w:r>
      <w:r w:rsidRPr="00C96BC5" w:rsidR="007019BA">
        <w:rPr>
          <w:szCs w:val="18"/>
          <w:lang w:val="nl-NL"/>
        </w:rPr>
        <w:t>mogelijkheden verkennen voor gereguleerde migratie, onder meer via mobiliteitspartnerschappen</w:t>
      </w:r>
      <w:r w:rsidRPr="00C96BC5" w:rsidR="00C979B2">
        <w:rPr>
          <w:szCs w:val="18"/>
          <w:lang w:val="nl-NL"/>
        </w:rPr>
        <w:t xml:space="preserve">. Verder benoemde de Commissaris meerdere gebieden waarop actie was vereist, zoals </w:t>
      </w:r>
      <w:r w:rsidR="00C23144">
        <w:rPr>
          <w:szCs w:val="18"/>
          <w:lang w:val="nl-NL"/>
        </w:rPr>
        <w:t xml:space="preserve">de </w:t>
      </w:r>
      <w:r w:rsidRPr="00C96BC5" w:rsidR="00C979B2">
        <w:rPr>
          <w:szCs w:val="18"/>
          <w:lang w:val="nl-NL"/>
        </w:rPr>
        <w:t xml:space="preserve">strijd tegen criminele netwerken, versterking van het grensbeheer, solidariteit met mensen in nood, beter gebruik van </w:t>
      </w:r>
      <w:r w:rsidRPr="00C96BC5" w:rsidR="00FE25C6">
        <w:rPr>
          <w:szCs w:val="18"/>
          <w:lang w:val="nl-NL"/>
        </w:rPr>
        <w:t>ontwikkelingssamenwerking</w:t>
      </w:r>
      <w:r w:rsidRPr="00C96BC5" w:rsidR="00C979B2">
        <w:rPr>
          <w:szCs w:val="18"/>
          <w:lang w:val="nl-NL"/>
        </w:rPr>
        <w:t xml:space="preserve">, hervestiging, en een effectief terugkeerbeleid. </w:t>
      </w:r>
      <w:r w:rsidR="00A43653">
        <w:rPr>
          <w:szCs w:val="18"/>
          <w:lang w:val="nl-NL"/>
        </w:rPr>
        <w:t>Enkele voegden daar</w:t>
      </w:r>
      <w:r w:rsidR="00C23144">
        <w:rPr>
          <w:szCs w:val="18"/>
          <w:lang w:val="nl-NL"/>
        </w:rPr>
        <w:t xml:space="preserve"> het</w:t>
      </w:r>
      <w:r w:rsidR="00A43653">
        <w:rPr>
          <w:szCs w:val="18"/>
          <w:lang w:val="nl-NL"/>
        </w:rPr>
        <w:t xml:space="preserve"> tegengaan van smokkel en versterking van grensbewaking aan toe. Ook diende de relatie met terrorisme en terrorismefinanciering niet uit het oog verloren te worden. </w:t>
      </w:r>
    </w:p>
    <w:p w:rsidRPr="00C96BC5" w:rsidR="00FE25C6" w:rsidP="00C979B2" w:rsidRDefault="00FE25C6">
      <w:pPr>
        <w:spacing w:after="0"/>
        <w:rPr>
          <w:szCs w:val="18"/>
          <w:lang w:val="nl-NL"/>
        </w:rPr>
      </w:pPr>
    </w:p>
    <w:p w:rsidRPr="00C96BC5" w:rsidR="00C979B2" w:rsidP="00C979B2" w:rsidRDefault="00C979B2">
      <w:pPr>
        <w:spacing w:after="0"/>
        <w:rPr>
          <w:szCs w:val="18"/>
          <w:lang w:val="nl-NL"/>
        </w:rPr>
      </w:pPr>
      <w:r w:rsidRPr="00C96BC5">
        <w:rPr>
          <w:szCs w:val="18"/>
          <w:lang w:val="nl-NL"/>
        </w:rPr>
        <w:t xml:space="preserve">Nederland </w:t>
      </w:r>
      <w:r w:rsidRPr="00C96BC5" w:rsidR="008E48B5">
        <w:rPr>
          <w:szCs w:val="18"/>
          <w:lang w:val="nl-NL"/>
        </w:rPr>
        <w:t xml:space="preserve">verwelkomde de poging van de Commissie openingen te vinden voor </w:t>
      </w:r>
      <w:r w:rsidR="00B313F7">
        <w:rPr>
          <w:szCs w:val="18"/>
          <w:lang w:val="nl-NL"/>
        </w:rPr>
        <w:t>vernieuwend</w:t>
      </w:r>
      <w:r w:rsidRPr="00C96BC5" w:rsidR="008E48B5">
        <w:rPr>
          <w:szCs w:val="18"/>
          <w:lang w:val="nl-NL"/>
        </w:rPr>
        <w:t xml:space="preserve"> beleid en acht het </w:t>
      </w:r>
      <w:proofErr w:type="gramStart"/>
      <w:r w:rsidRPr="00C96BC5" w:rsidR="008E48B5">
        <w:rPr>
          <w:szCs w:val="18"/>
          <w:lang w:val="nl-NL"/>
        </w:rPr>
        <w:t>belangrijk</w:t>
      </w:r>
      <w:proofErr w:type="gramEnd"/>
      <w:r w:rsidRPr="00C96BC5" w:rsidR="00872C4B">
        <w:rPr>
          <w:szCs w:val="18"/>
          <w:lang w:val="nl-NL"/>
        </w:rPr>
        <w:t xml:space="preserve">, </w:t>
      </w:r>
      <w:r w:rsidR="00B313F7">
        <w:rPr>
          <w:szCs w:val="18"/>
          <w:lang w:val="nl-NL"/>
        </w:rPr>
        <w:t>mede</w:t>
      </w:r>
      <w:r w:rsidRPr="00C96BC5" w:rsidR="00872C4B">
        <w:rPr>
          <w:szCs w:val="18"/>
          <w:lang w:val="nl-NL"/>
        </w:rPr>
        <w:t xml:space="preserve"> met het oog op een mogelijke gezamenlijke bijeenkomst van RBZ en JBZ-raad, </w:t>
      </w:r>
      <w:r w:rsidRPr="00C96BC5" w:rsidR="008E48B5">
        <w:rPr>
          <w:szCs w:val="18"/>
          <w:lang w:val="nl-NL"/>
        </w:rPr>
        <w:t>te werken aan de hand van concrete voorstellen zodat een weloverwogen debat kan plaatsvinden</w:t>
      </w:r>
      <w:r w:rsidRPr="00C96BC5" w:rsidR="00872C4B">
        <w:rPr>
          <w:szCs w:val="18"/>
          <w:lang w:val="nl-NL"/>
        </w:rPr>
        <w:t xml:space="preserve"> gericht op resultaat</w:t>
      </w:r>
      <w:r w:rsidRPr="00C96BC5" w:rsidR="008E48B5">
        <w:rPr>
          <w:szCs w:val="18"/>
          <w:lang w:val="nl-NL"/>
        </w:rPr>
        <w:t xml:space="preserve">. Meerdere lidstaten, waaronder Nederland, toonden </w:t>
      </w:r>
      <w:r w:rsidR="00C23144">
        <w:rPr>
          <w:szCs w:val="18"/>
          <w:lang w:val="nl-NL"/>
        </w:rPr>
        <w:t xml:space="preserve">zich </w:t>
      </w:r>
      <w:r w:rsidRPr="00C96BC5" w:rsidR="008E48B5">
        <w:rPr>
          <w:szCs w:val="18"/>
          <w:lang w:val="nl-NL"/>
        </w:rPr>
        <w:t>terughoudend ten aanzien van het idee</w:t>
      </w:r>
      <w:r w:rsidRPr="00C96BC5" w:rsidR="00FE25C6">
        <w:rPr>
          <w:szCs w:val="18"/>
          <w:lang w:val="nl-NL"/>
        </w:rPr>
        <w:t xml:space="preserve"> van Commissaris </w:t>
      </w:r>
      <w:proofErr w:type="spellStart"/>
      <w:r w:rsidRPr="00C96BC5" w:rsidR="00FE25C6">
        <w:rPr>
          <w:szCs w:val="18"/>
          <w:lang w:val="nl-NL"/>
        </w:rPr>
        <w:t>Avramopoulos</w:t>
      </w:r>
      <w:proofErr w:type="spellEnd"/>
      <w:r w:rsidRPr="00C96BC5" w:rsidR="008E48B5">
        <w:rPr>
          <w:szCs w:val="18"/>
          <w:lang w:val="nl-NL"/>
        </w:rPr>
        <w:t xml:space="preserve"> over gereguleerde migratie en </w:t>
      </w:r>
      <w:r w:rsidR="00C23144">
        <w:rPr>
          <w:szCs w:val="18"/>
          <w:lang w:val="nl-NL"/>
        </w:rPr>
        <w:t>de</w:t>
      </w:r>
      <w:r w:rsidRPr="00C96BC5" w:rsidR="008E48B5">
        <w:rPr>
          <w:szCs w:val="18"/>
          <w:lang w:val="nl-NL"/>
        </w:rPr>
        <w:t xml:space="preserve"> maritieme opties</w:t>
      </w:r>
      <w:r w:rsidRPr="00C96BC5" w:rsidR="00FE25C6">
        <w:rPr>
          <w:szCs w:val="18"/>
          <w:lang w:val="nl-NL"/>
        </w:rPr>
        <w:t xml:space="preserve"> buiten FRONTEX</w:t>
      </w:r>
      <w:r w:rsidRPr="00C96BC5" w:rsidR="008E48B5">
        <w:rPr>
          <w:szCs w:val="18"/>
          <w:lang w:val="nl-NL"/>
        </w:rPr>
        <w:t xml:space="preserve">. </w:t>
      </w:r>
    </w:p>
    <w:p w:rsidRPr="00C96BC5" w:rsidR="006E40D1" w:rsidP="006E40D1" w:rsidRDefault="006E40D1">
      <w:pPr>
        <w:spacing w:after="0"/>
        <w:rPr>
          <w:b/>
          <w:szCs w:val="18"/>
          <w:lang w:val="nl-NL"/>
        </w:rPr>
      </w:pPr>
    </w:p>
    <w:p w:rsidRPr="00C96BC5" w:rsidR="006E40D1" w:rsidP="006E40D1" w:rsidRDefault="006E40D1">
      <w:pPr>
        <w:spacing w:after="0"/>
        <w:rPr>
          <w:b/>
          <w:szCs w:val="18"/>
          <w:lang w:val="nl-NL"/>
        </w:rPr>
      </w:pPr>
      <w:r w:rsidRPr="00C96BC5">
        <w:rPr>
          <w:b/>
          <w:szCs w:val="18"/>
          <w:lang w:val="nl-NL"/>
        </w:rPr>
        <w:t>Oostelijk Partnerschap / voorbereiding Riga-top</w:t>
      </w:r>
      <w:r w:rsidRPr="00C96BC5">
        <w:rPr>
          <w:szCs w:val="18"/>
          <w:highlight w:val="yellow"/>
          <w:lang w:val="nl-NL"/>
        </w:rPr>
        <w:t xml:space="preserve"> </w:t>
      </w:r>
    </w:p>
    <w:p w:rsidRPr="00C96BC5" w:rsidR="0014204B" w:rsidP="006E40D1" w:rsidRDefault="00A82CC0">
      <w:pPr>
        <w:spacing w:after="0"/>
        <w:rPr>
          <w:szCs w:val="18"/>
          <w:lang w:val="nl-NL"/>
        </w:rPr>
      </w:pPr>
      <w:r w:rsidRPr="00C96BC5">
        <w:rPr>
          <w:szCs w:val="18"/>
          <w:lang w:val="nl-NL"/>
        </w:rPr>
        <w:t xml:space="preserve">In navolging van de </w:t>
      </w:r>
      <w:proofErr w:type="spellStart"/>
      <w:r w:rsidRPr="00C96BC5" w:rsidR="007C3205">
        <w:rPr>
          <w:szCs w:val="18"/>
          <w:lang w:val="nl-NL"/>
        </w:rPr>
        <w:t>Gymnich</w:t>
      </w:r>
      <w:proofErr w:type="spellEnd"/>
      <w:r w:rsidRPr="00C96BC5" w:rsidR="007C3205">
        <w:rPr>
          <w:szCs w:val="18"/>
          <w:lang w:val="nl-NL"/>
        </w:rPr>
        <w:t>-</w:t>
      </w:r>
      <w:r w:rsidRPr="00C96BC5">
        <w:rPr>
          <w:szCs w:val="18"/>
          <w:lang w:val="nl-NL"/>
        </w:rPr>
        <w:t>discussie</w:t>
      </w:r>
      <w:r w:rsidRPr="00C96BC5" w:rsidR="007C3205">
        <w:rPr>
          <w:szCs w:val="18"/>
          <w:lang w:val="nl-NL"/>
        </w:rPr>
        <w:t xml:space="preserve"> over de Top van het Oostelijk P</w:t>
      </w:r>
      <w:r w:rsidRPr="00C96BC5">
        <w:rPr>
          <w:szCs w:val="18"/>
          <w:lang w:val="nl-NL"/>
        </w:rPr>
        <w:t>artnerschap</w:t>
      </w:r>
      <w:r w:rsidRPr="00C96BC5" w:rsidR="007C3205">
        <w:rPr>
          <w:szCs w:val="18"/>
          <w:lang w:val="nl-NL"/>
        </w:rPr>
        <w:t xml:space="preserve"> (OP)</w:t>
      </w:r>
      <w:r w:rsidRPr="00C96BC5" w:rsidR="005E5794">
        <w:rPr>
          <w:szCs w:val="18"/>
          <w:lang w:val="nl-NL"/>
        </w:rPr>
        <w:t>,</w:t>
      </w:r>
      <w:r w:rsidRPr="00C96BC5">
        <w:rPr>
          <w:szCs w:val="18"/>
          <w:lang w:val="nl-NL"/>
        </w:rPr>
        <w:t xml:space="preserve"> </w:t>
      </w:r>
      <w:r w:rsidRPr="00C96BC5" w:rsidR="007C3205">
        <w:rPr>
          <w:szCs w:val="18"/>
          <w:lang w:val="nl-NL"/>
        </w:rPr>
        <w:t>die op 21 en 22 mei a.s. in Riga wordt gehouden</w:t>
      </w:r>
      <w:r w:rsidRPr="00C96BC5" w:rsidR="005E5794">
        <w:rPr>
          <w:szCs w:val="18"/>
          <w:lang w:val="nl-NL"/>
        </w:rPr>
        <w:t>,</w:t>
      </w:r>
      <w:r w:rsidRPr="00C96BC5" w:rsidR="007C3205">
        <w:rPr>
          <w:szCs w:val="18"/>
          <w:lang w:val="nl-NL"/>
        </w:rPr>
        <w:t xml:space="preserve"> </w:t>
      </w:r>
      <w:r w:rsidRPr="00C96BC5">
        <w:rPr>
          <w:szCs w:val="18"/>
          <w:lang w:val="nl-NL"/>
        </w:rPr>
        <w:t>spraken de minister</w:t>
      </w:r>
      <w:r w:rsidR="00C23144">
        <w:rPr>
          <w:szCs w:val="18"/>
          <w:lang w:val="nl-NL"/>
        </w:rPr>
        <w:t>s</w:t>
      </w:r>
      <w:r w:rsidRPr="00C96BC5">
        <w:rPr>
          <w:szCs w:val="18"/>
          <w:lang w:val="nl-NL"/>
        </w:rPr>
        <w:t xml:space="preserve"> hier tijdens deze Raad verder over. </w:t>
      </w:r>
      <w:r w:rsidR="00C23144">
        <w:rPr>
          <w:szCs w:val="18"/>
          <w:lang w:val="nl-NL"/>
        </w:rPr>
        <w:t xml:space="preserve">De </w:t>
      </w:r>
      <w:r w:rsidR="00C23144">
        <w:rPr>
          <w:szCs w:val="18"/>
          <w:lang w:val="nl-NL"/>
        </w:rPr>
        <w:lastRenderedPageBreak/>
        <w:t>m</w:t>
      </w:r>
      <w:r w:rsidRPr="00C96BC5" w:rsidR="007C3205">
        <w:rPr>
          <w:szCs w:val="18"/>
          <w:lang w:val="nl-NL"/>
        </w:rPr>
        <w:t xml:space="preserve">inisters waren het erover eens dat de aankomende top plaatsvindt in een andere geopolitieke </w:t>
      </w:r>
      <w:r w:rsidR="00A43653">
        <w:rPr>
          <w:szCs w:val="18"/>
          <w:lang w:val="nl-NL"/>
        </w:rPr>
        <w:t>context</w:t>
      </w:r>
      <w:r w:rsidRPr="00C96BC5" w:rsidR="007C3205">
        <w:rPr>
          <w:szCs w:val="18"/>
          <w:lang w:val="nl-NL"/>
        </w:rPr>
        <w:t xml:space="preserve"> dan de voorgaande toppen van het Oostelijk partnerschap. </w:t>
      </w:r>
    </w:p>
    <w:p w:rsidRPr="00C96BC5" w:rsidR="007C3205" w:rsidP="006E40D1" w:rsidRDefault="007C3205">
      <w:pPr>
        <w:spacing w:after="0"/>
        <w:rPr>
          <w:szCs w:val="18"/>
          <w:lang w:val="nl-NL"/>
        </w:rPr>
      </w:pPr>
    </w:p>
    <w:p w:rsidR="005D1C95" w:rsidP="006E40D1" w:rsidRDefault="007C3205">
      <w:pPr>
        <w:spacing w:after="0"/>
        <w:rPr>
          <w:szCs w:val="18"/>
          <w:lang w:val="nl-NL"/>
        </w:rPr>
      </w:pPr>
      <w:r w:rsidRPr="00C96BC5">
        <w:rPr>
          <w:szCs w:val="18"/>
          <w:lang w:val="nl-NL"/>
        </w:rPr>
        <w:t xml:space="preserve">HV </w:t>
      </w:r>
      <w:proofErr w:type="spellStart"/>
      <w:r w:rsidRPr="00C96BC5">
        <w:rPr>
          <w:szCs w:val="18"/>
          <w:lang w:val="nl-NL"/>
        </w:rPr>
        <w:t>Mogherini</w:t>
      </w:r>
      <w:proofErr w:type="spellEnd"/>
      <w:r w:rsidRPr="00C96BC5">
        <w:rPr>
          <w:szCs w:val="18"/>
          <w:lang w:val="nl-NL"/>
        </w:rPr>
        <w:t xml:space="preserve"> en Commissaris </w:t>
      </w:r>
      <w:proofErr w:type="spellStart"/>
      <w:r w:rsidRPr="00C96BC5">
        <w:rPr>
          <w:szCs w:val="18"/>
          <w:lang w:val="nl-NL"/>
        </w:rPr>
        <w:t>Hahn</w:t>
      </w:r>
      <w:proofErr w:type="spellEnd"/>
      <w:r w:rsidRPr="00C96BC5">
        <w:rPr>
          <w:szCs w:val="18"/>
          <w:lang w:val="nl-NL"/>
        </w:rPr>
        <w:t xml:space="preserve"> (EU-toetredingsonderhandelingen en </w:t>
      </w:r>
      <w:proofErr w:type="spellStart"/>
      <w:r w:rsidRPr="00C96BC5">
        <w:rPr>
          <w:szCs w:val="18"/>
          <w:lang w:val="nl-NL"/>
        </w:rPr>
        <w:t>Nabuurschapbeleid</w:t>
      </w:r>
      <w:proofErr w:type="spellEnd"/>
      <w:r w:rsidRPr="00C96BC5">
        <w:rPr>
          <w:szCs w:val="18"/>
          <w:lang w:val="nl-NL"/>
        </w:rPr>
        <w:t>) gaven</w:t>
      </w:r>
      <w:r>
        <w:rPr>
          <w:lang w:val="nl-NL"/>
        </w:rPr>
        <w:t xml:space="preserve"> aan dat de Top de steun van de EU aan het OP moet onderstrepen</w:t>
      </w:r>
      <w:r w:rsidR="00C23144">
        <w:rPr>
          <w:lang w:val="nl-NL"/>
        </w:rPr>
        <w:t>.</w:t>
      </w:r>
      <w:r>
        <w:rPr>
          <w:lang w:val="nl-NL"/>
        </w:rPr>
        <w:t xml:space="preserve"> </w:t>
      </w:r>
      <w:r w:rsidR="00C23144">
        <w:rPr>
          <w:lang w:val="nl-NL"/>
        </w:rPr>
        <w:t xml:space="preserve">Zij </w:t>
      </w:r>
      <w:r>
        <w:rPr>
          <w:lang w:val="nl-NL"/>
        </w:rPr>
        <w:t xml:space="preserve">benadrukten het belang van eigenaarschap voor het OP bij de zes partnerlanden (Armenië, </w:t>
      </w:r>
      <w:proofErr w:type="spellStart"/>
      <w:r>
        <w:rPr>
          <w:lang w:val="nl-NL"/>
        </w:rPr>
        <w:t>Azerbeidjan</w:t>
      </w:r>
      <w:proofErr w:type="spellEnd"/>
      <w:r>
        <w:rPr>
          <w:lang w:val="nl-NL"/>
        </w:rPr>
        <w:t>, Georgië, Moldavië, Oekraïne en Wit-Rusland).</w:t>
      </w:r>
      <w:r w:rsidR="00C97C83">
        <w:rPr>
          <w:lang w:val="nl-NL"/>
        </w:rPr>
        <w:t xml:space="preserve"> </w:t>
      </w:r>
      <w:r>
        <w:rPr>
          <w:lang w:val="nl-NL"/>
        </w:rPr>
        <w:t xml:space="preserve">De OP Top zou </w:t>
      </w:r>
      <w:r w:rsidR="00A43653">
        <w:rPr>
          <w:lang w:val="nl-NL"/>
        </w:rPr>
        <w:t xml:space="preserve">vooral in het teken moeten staan van consolidering en </w:t>
      </w:r>
      <w:r w:rsidR="00C23144">
        <w:rPr>
          <w:lang w:val="nl-NL"/>
        </w:rPr>
        <w:t xml:space="preserve">de </w:t>
      </w:r>
      <w:r w:rsidR="00A43653">
        <w:rPr>
          <w:lang w:val="nl-NL"/>
        </w:rPr>
        <w:t xml:space="preserve">implementatie van eerder gemaakte </w:t>
      </w:r>
      <w:proofErr w:type="gramStart"/>
      <w:r w:rsidR="00A43653">
        <w:rPr>
          <w:lang w:val="nl-NL"/>
        </w:rPr>
        <w:t>afspraken</w:t>
      </w:r>
      <w:r w:rsidR="00C23144">
        <w:rPr>
          <w:lang w:val="nl-NL"/>
        </w:rPr>
        <w:t>.</w:t>
      </w:r>
      <w:r w:rsidR="00A43653">
        <w:rPr>
          <w:lang w:val="nl-NL"/>
        </w:rPr>
        <w:t xml:space="preserve"> </w:t>
      </w:r>
      <w:r w:rsidR="00C23144">
        <w:rPr>
          <w:lang w:val="nl-NL"/>
        </w:rPr>
        <w:t xml:space="preserve">  </w:t>
      </w:r>
      <w:proofErr w:type="gramEnd"/>
      <w:r w:rsidR="00C23144">
        <w:rPr>
          <w:lang w:val="nl-NL"/>
        </w:rPr>
        <w:t>Op de volgende onderwerpen moet voortgang worden aangejaagd:</w:t>
      </w:r>
      <w:r>
        <w:rPr>
          <w:lang w:val="nl-NL"/>
        </w:rPr>
        <w:t xml:space="preserve"> </w:t>
      </w:r>
      <w:r w:rsidR="00305E1C">
        <w:rPr>
          <w:lang w:val="nl-NL"/>
        </w:rPr>
        <w:t xml:space="preserve">staatsopbouw, </w:t>
      </w:r>
      <w:r w:rsidRPr="007C3205">
        <w:rPr>
          <w:szCs w:val="18"/>
          <w:lang w:val="nl-NL"/>
        </w:rPr>
        <w:t xml:space="preserve">mobiliteit en </w:t>
      </w:r>
      <w:proofErr w:type="spellStart"/>
      <w:r w:rsidRPr="007C3205">
        <w:rPr>
          <w:szCs w:val="18"/>
          <w:lang w:val="nl-NL"/>
        </w:rPr>
        <w:t>people-to-people</w:t>
      </w:r>
      <w:proofErr w:type="spellEnd"/>
      <w:r w:rsidR="00305E1C">
        <w:rPr>
          <w:szCs w:val="18"/>
          <w:lang w:val="nl-NL"/>
        </w:rPr>
        <w:t xml:space="preserve"> </w:t>
      </w:r>
      <w:r w:rsidR="00774D9F">
        <w:rPr>
          <w:szCs w:val="18"/>
          <w:lang w:val="nl-NL"/>
        </w:rPr>
        <w:t>contacten</w:t>
      </w:r>
      <w:r w:rsidRPr="007C3205">
        <w:rPr>
          <w:szCs w:val="18"/>
          <w:lang w:val="nl-NL"/>
        </w:rPr>
        <w:t>, handelsmogelijkheden en connectiviteit.</w:t>
      </w:r>
      <w:r w:rsidR="00305E1C">
        <w:rPr>
          <w:szCs w:val="18"/>
          <w:lang w:val="nl-NL"/>
        </w:rPr>
        <w:t xml:space="preserve"> </w:t>
      </w:r>
      <w:r w:rsidR="005D1C95">
        <w:rPr>
          <w:szCs w:val="18"/>
          <w:lang w:val="nl-NL"/>
        </w:rPr>
        <w:t xml:space="preserve">Het belang van tijdige ratificatie </w:t>
      </w:r>
      <w:r w:rsidR="00A43653">
        <w:rPr>
          <w:szCs w:val="18"/>
          <w:lang w:val="nl-NL"/>
        </w:rPr>
        <w:t xml:space="preserve">en notificatie </w:t>
      </w:r>
      <w:r w:rsidR="005D1C95">
        <w:rPr>
          <w:szCs w:val="18"/>
          <w:lang w:val="nl-NL"/>
        </w:rPr>
        <w:t xml:space="preserve">door alle EU-lidstaten van de Associatieakkoorden </w:t>
      </w:r>
      <w:r w:rsidR="00A43653">
        <w:rPr>
          <w:szCs w:val="18"/>
          <w:lang w:val="nl-NL"/>
        </w:rPr>
        <w:t xml:space="preserve">– en de </w:t>
      </w:r>
      <w:proofErr w:type="gramStart"/>
      <w:r w:rsidR="00A43653">
        <w:rPr>
          <w:szCs w:val="18"/>
          <w:lang w:val="nl-NL"/>
        </w:rPr>
        <w:t>implementatie</w:t>
      </w:r>
      <w:proofErr w:type="gramEnd"/>
      <w:r w:rsidR="00A43653">
        <w:rPr>
          <w:szCs w:val="18"/>
          <w:lang w:val="nl-NL"/>
        </w:rPr>
        <w:t xml:space="preserve"> ervan - </w:t>
      </w:r>
      <w:r w:rsidR="005D1C95">
        <w:rPr>
          <w:szCs w:val="18"/>
          <w:lang w:val="nl-NL"/>
        </w:rPr>
        <w:t xml:space="preserve">werd breed onderstreept. </w:t>
      </w:r>
    </w:p>
    <w:p w:rsidR="005D1C95" w:rsidP="006E40D1" w:rsidRDefault="005D1C95">
      <w:pPr>
        <w:spacing w:after="0"/>
        <w:rPr>
          <w:szCs w:val="18"/>
          <w:lang w:val="nl-NL"/>
        </w:rPr>
      </w:pPr>
    </w:p>
    <w:p w:rsidR="00C97C83" w:rsidP="00774D9F" w:rsidRDefault="00C97C83">
      <w:pPr>
        <w:spacing w:after="0"/>
        <w:rPr>
          <w:szCs w:val="18"/>
          <w:lang w:val="nl-NL"/>
        </w:rPr>
      </w:pPr>
      <w:r>
        <w:rPr>
          <w:szCs w:val="18"/>
          <w:lang w:val="nl-NL"/>
        </w:rPr>
        <w:t xml:space="preserve">Er werd aangetekend </w:t>
      </w:r>
      <w:r w:rsidR="00305E1C">
        <w:rPr>
          <w:szCs w:val="18"/>
          <w:lang w:val="nl-NL"/>
        </w:rPr>
        <w:t xml:space="preserve">dat de </w:t>
      </w:r>
      <w:r>
        <w:rPr>
          <w:szCs w:val="18"/>
          <w:lang w:val="nl-NL"/>
        </w:rPr>
        <w:t>verwachtingen</w:t>
      </w:r>
      <w:r w:rsidR="00305E1C">
        <w:rPr>
          <w:szCs w:val="18"/>
          <w:lang w:val="nl-NL"/>
        </w:rPr>
        <w:t xml:space="preserve"> bij sommige OP-partners voor deze Top hoog zijn, vooral ten aanzien van onderwerpen visumliberalisatie en een Europees perspectief. Commissaris </w:t>
      </w:r>
      <w:proofErr w:type="spellStart"/>
      <w:r w:rsidR="00305E1C">
        <w:rPr>
          <w:szCs w:val="18"/>
          <w:lang w:val="nl-NL"/>
        </w:rPr>
        <w:t>Hahn</w:t>
      </w:r>
      <w:proofErr w:type="spellEnd"/>
      <w:r w:rsidR="00305E1C">
        <w:rPr>
          <w:szCs w:val="18"/>
          <w:lang w:val="nl-NL"/>
        </w:rPr>
        <w:t xml:space="preserve"> </w:t>
      </w:r>
      <w:r w:rsidR="00774D9F">
        <w:rPr>
          <w:szCs w:val="18"/>
          <w:lang w:val="nl-NL"/>
        </w:rPr>
        <w:t xml:space="preserve">merkte op </w:t>
      </w:r>
      <w:r w:rsidR="00305E1C">
        <w:rPr>
          <w:szCs w:val="18"/>
          <w:lang w:val="nl-NL"/>
        </w:rPr>
        <w:t>dat ten aanzien van mobiliteit realiteitszin nodig is</w:t>
      </w:r>
      <w:r>
        <w:rPr>
          <w:szCs w:val="18"/>
          <w:lang w:val="nl-NL"/>
        </w:rPr>
        <w:t xml:space="preserve"> en verwees naar de voortgangsrapporten van de Commissie die voorafgaand aan de Top uit</w:t>
      </w:r>
      <w:r w:rsidR="00A43653">
        <w:rPr>
          <w:szCs w:val="18"/>
          <w:lang w:val="nl-NL"/>
        </w:rPr>
        <w:t xml:space="preserve">komen. Verschillende ministers </w:t>
      </w:r>
      <w:r w:rsidR="00D12F19">
        <w:rPr>
          <w:szCs w:val="18"/>
          <w:lang w:val="nl-NL"/>
        </w:rPr>
        <w:t xml:space="preserve">benadrukten </w:t>
      </w:r>
      <w:r>
        <w:rPr>
          <w:szCs w:val="18"/>
          <w:lang w:val="nl-NL"/>
        </w:rPr>
        <w:t xml:space="preserve">dat landen </w:t>
      </w:r>
      <w:r w:rsidRPr="00AC597E">
        <w:rPr>
          <w:lang w:val="nl-NL"/>
        </w:rPr>
        <w:t>aan alle vereisten moet</w:t>
      </w:r>
      <w:r>
        <w:rPr>
          <w:lang w:val="nl-NL"/>
        </w:rPr>
        <w:t>en</w:t>
      </w:r>
      <w:r w:rsidRPr="00AC597E">
        <w:rPr>
          <w:lang w:val="nl-NL"/>
        </w:rPr>
        <w:t xml:space="preserve"> voldoen om in aanmerking te komen voor visumliberalisatie.</w:t>
      </w:r>
      <w:r w:rsidR="00A43653">
        <w:rPr>
          <w:lang w:val="nl-NL"/>
        </w:rPr>
        <w:t xml:space="preserve"> De Belgische minister steunde dit namens de</w:t>
      </w:r>
      <w:r w:rsidR="00D12F19">
        <w:rPr>
          <w:lang w:val="nl-NL"/>
        </w:rPr>
        <w:t xml:space="preserve"> gehele </w:t>
      </w:r>
      <w:r w:rsidR="00A43653">
        <w:rPr>
          <w:lang w:val="nl-NL"/>
        </w:rPr>
        <w:t>Benelux.</w:t>
      </w:r>
      <w:r w:rsidR="005D1C95">
        <w:rPr>
          <w:lang w:val="nl-NL"/>
        </w:rPr>
        <w:t xml:space="preserve"> </w:t>
      </w:r>
      <w:r>
        <w:rPr>
          <w:szCs w:val="18"/>
          <w:lang w:val="nl-NL"/>
        </w:rPr>
        <w:t>Een aantal ministers riep op tot een meer ambitieuze inzet van de EU, waarbij de EU de landen van het OP een Europees perspectief zou bieden dat verder gaat dan de Associatieakkoorden voor die OP-landen die dat ambiëren. Andere ministers</w:t>
      </w:r>
      <w:r w:rsidR="00D12F19">
        <w:rPr>
          <w:szCs w:val="18"/>
          <w:lang w:val="nl-NL"/>
        </w:rPr>
        <w:t xml:space="preserve">, zo ook die van de Benelux, </w:t>
      </w:r>
      <w:r>
        <w:rPr>
          <w:szCs w:val="18"/>
          <w:lang w:val="nl-NL"/>
        </w:rPr>
        <w:t xml:space="preserve">benadrukten dat het OP geen voorportaal voor EU-lidmaatschap is en dat de EU geen verwachtingen zou moeten wekken die </w:t>
      </w:r>
      <w:r w:rsidR="00774D9F">
        <w:rPr>
          <w:szCs w:val="18"/>
          <w:lang w:val="nl-NL"/>
        </w:rPr>
        <w:t>deze</w:t>
      </w:r>
      <w:r>
        <w:rPr>
          <w:szCs w:val="18"/>
          <w:lang w:val="nl-NL"/>
        </w:rPr>
        <w:t xml:space="preserve"> niet waar kon maken. In de discussie werden verschillende thema’s aangekaart die in aanloop naar de Top nader zullen worden besproken, </w:t>
      </w:r>
      <w:r w:rsidR="00774D9F">
        <w:rPr>
          <w:szCs w:val="18"/>
          <w:lang w:val="nl-NL"/>
        </w:rPr>
        <w:t xml:space="preserve">zoals </w:t>
      </w:r>
      <w:r>
        <w:rPr>
          <w:szCs w:val="18"/>
          <w:lang w:val="nl-NL"/>
        </w:rPr>
        <w:t xml:space="preserve">het belang van differentiatie tussen de verschillende partnerlanden, energiezekerheid en respect voor mensenrechten. </w:t>
      </w:r>
    </w:p>
    <w:p w:rsidR="0014204B" w:rsidP="006E40D1" w:rsidRDefault="0014204B">
      <w:pPr>
        <w:spacing w:after="0"/>
        <w:rPr>
          <w:i/>
          <w:lang w:val="nl-NL"/>
        </w:rPr>
      </w:pPr>
    </w:p>
    <w:p w:rsidRPr="0014204B" w:rsidR="006E40D1" w:rsidP="006E40D1" w:rsidRDefault="006E40D1">
      <w:pPr>
        <w:spacing w:after="0"/>
        <w:rPr>
          <w:i/>
          <w:lang w:val="nl-NL"/>
        </w:rPr>
      </w:pPr>
      <w:r w:rsidRPr="0014204B">
        <w:rPr>
          <w:i/>
          <w:lang w:val="nl-NL"/>
        </w:rPr>
        <w:t xml:space="preserve">Oekraïne </w:t>
      </w:r>
      <w:r w:rsidR="0014204B">
        <w:rPr>
          <w:i/>
          <w:lang w:val="nl-NL"/>
        </w:rPr>
        <w:t>/ Krim</w:t>
      </w:r>
    </w:p>
    <w:p w:rsidRPr="0014204B" w:rsidR="006E40D1" w:rsidP="006E40D1" w:rsidRDefault="0014204B">
      <w:pPr>
        <w:spacing w:after="0"/>
        <w:rPr>
          <w:lang w:val="nl-NL"/>
        </w:rPr>
      </w:pPr>
      <w:r>
        <w:rPr>
          <w:lang w:val="nl-NL"/>
        </w:rPr>
        <w:t xml:space="preserve">HV </w:t>
      </w:r>
      <w:proofErr w:type="spellStart"/>
      <w:r>
        <w:rPr>
          <w:lang w:val="nl-NL"/>
        </w:rPr>
        <w:t>Mogherini</w:t>
      </w:r>
      <w:proofErr w:type="spellEnd"/>
      <w:r>
        <w:rPr>
          <w:lang w:val="nl-NL"/>
        </w:rPr>
        <w:t xml:space="preserve"> bracht namens de EU</w:t>
      </w:r>
      <w:r w:rsidR="009471F2">
        <w:rPr>
          <w:lang w:val="nl-NL"/>
        </w:rPr>
        <w:t>-lidstaten</w:t>
      </w:r>
      <w:r>
        <w:rPr>
          <w:lang w:val="nl-NL"/>
        </w:rPr>
        <w:t xml:space="preserve"> een verklaring uit over de Krim, één jaar na het illegale en illegitieme “referendum” en de daarop volgende illegale annexatie van de Krim en </w:t>
      </w:r>
      <w:proofErr w:type="spellStart"/>
      <w:r>
        <w:rPr>
          <w:lang w:val="nl-NL"/>
        </w:rPr>
        <w:t>Sevastopol</w:t>
      </w:r>
      <w:proofErr w:type="spellEnd"/>
      <w:r>
        <w:rPr>
          <w:lang w:val="nl-NL"/>
        </w:rPr>
        <w:t xml:space="preserve"> door Rusland. </w:t>
      </w:r>
      <w:r w:rsidRPr="0014204B">
        <w:rPr>
          <w:lang w:val="nl-NL"/>
        </w:rPr>
        <w:t xml:space="preserve">In de verklaring benadrukte de HV dat de EU deze annexatie niet erkent en </w:t>
      </w:r>
      <w:r>
        <w:rPr>
          <w:lang w:val="nl-NL"/>
        </w:rPr>
        <w:t xml:space="preserve">deze flagrante schending van het internationale recht blijft </w:t>
      </w:r>
      <w:r w:rsidRPr="0014204B">
        <w:rPr>
          <w:lang w:val="nl-NL"/>
        </w:rPr>
        <w:t>veroordelen</w:t>
      </w:r>
      <w:r>
        <w:rPr>
          <w:lang w:val="nl-NL"/>
        </w:rPr>
        <w:t xml:space="preserve">. De EU blijft een niet-erkenningsbeleid voeren, inclusief bijbehorende sanctiemaatregelen. In de verklaring spreekt de EU diepe bezorgdheid uit over de verslechterende mensenrechtensituatie op de Krim en roept om internationale mensenrechtenactoren volledige en vrije toegang te geven tot het gehele territorium van Oekraïne, inclusief de Krim en </w:t>
      </w:r>
      <w:proofErr w:type="spellStart"/>
      <w:proofErr w:type="gramStart"/>
      <w:r>
        <w:rPr>
          <w:lang w:val="nl-NL"/>
        </w:rPr>
        <w:t>Sevastopol</w:t>
      </w:r>
      <w:proofErr w:type="spellEnd"/>
      <w:r>
        <w:rPr>
          <w:lang w:val="nl-NL"/>
        </w:rPr>
        <w:t xml:space="preserve">.   </w:t>
      </w:r>
      <w:proofErr w:type="gramEnd"/>
    </w:p>
    <w:p w:rsidRPr="0014204B" w:rsidR="00C2188B" w:rsidP="006E40D1" w:rsidRDefault="00C2188B">
      <w:pPr>
        <w:spacing w:after="0"/>
        <w:rPr>
          <w:lang w:val="nl-NL"/>
        </w:rPr>
      </w:pPr>
    </w:p>
    <w:p w:rsidRPr="00A35448" w:rsidR="00C2188B" w:rsidP="00774D9F" w:rsidRDefault="00C2188B">
      <w:pPr>
        <w:rPr>
          <w:lang w:val="nl-NL"/>
        </w:rPr>
      </w:pPr>
      <w:r w:rsidRPr="009933B6">
        <w:rPr>
          <w:lang w:val="nl-NL"/>
        </w:rPr>
        <w:t xml:space="preserve">Naar aanleiding van de vraag van het lid Ten </w:t>
      </w:r>
      <w:proofErr w:type="spellStart"/>
      <w:r w:rsidRPr="009933B6">
        <w:rPr>
          <w:lang w:val="nl-NL"/>
        </w:rPr>
        <w:t>Broeke</w:t>
      </w:r>
      <w:proofErr w:type="spellEnd"/>
      <w:r w:rsidRPr="009933B6">
        <w:rPr>
          <w:lang w:val="nl-NL"/>
        </w:rPr>
        <w:t xml:space="preserve"> tijdens het AO RBZ op 11 maart </w:t>
      </w:r>
      <w:r w:rsidR="0014204B">
        <w:rPr>
          <w:lang w:val="nl-NL"/>
        </w:rPr>
        <w:t xml:space="preserve">over de mogelijke plaatsing van </w:t>
      </w:r>
      <w:r w:rsidR="001E5A8C">
        <w:rPr>
          <w:lang w:val="nl-NL"/>
        </w:rPr>
        <w:t>nucleaire</w:t>
      </w:r>
      <w:r w:rsidR="009471F2">
        <w:rPr>
          <w:lang w:val="nl-NL"/>
        </w:rPr>
        <w:t xml:space="preserve"> wapens op de Krim maakt het kabinet van de gelegenheid gebruik Uw Kamer als</w:t>
      </w:r>
      <w:r w:rsidR="0014204B">
        <w:rPr>
          <w:lang w:val="nl-NL"/>
        </w:rPr>
        <w:t xml:space="preserve"> volgt informeren. D</w:t>
      </w:r>
      <w:r w:rsidRPr="009933B6">
        <w:rPr>
          <w:lang w:val="nl-NL"/>
        </w:rPr>
        <w:t xml:space="preserve">e illegale annexatie van de Krim </w:t>
      </w:r>
      <w:r w:rsidR="0014204B">
        <w:rPr>
          <w:lang w:val="nl-NL"/>
        </w:rPr>
        <w:t xml:space="preserve">vormt </w:t>
      </w:r>
      <w:r w:rsidRPr="009933B6">
        <w:rPr>
          <w:lang w:val="nl-NL"/>
        </w:rPr>
        <w:t>een ernstige schending van het internationaal recht en va</w:t>
      </w:r>
      <w:r w:rsidR="0014204B">
        <w:rPr>
          <w:lang w:val="nl-NL"/>
        </w:rPr>
        <w:t xml:space="preserve">n het Boedapest </w:t>
      </w:r>
      <w:proofErr w:type="gramStart"/>
      <w:r w:rsidR="0014204B">
        <w:rPr>
          <w:lang w:val="nl-NL"/>
        </w:rPr>
        <w:t>memorandum</w:t>
      </w:r>
      <w:r w:rsidR="00694E4C">
        <w:rPr>
          <w:lang w:val="nl-NL"/>
        </w:rPr>
        <w:t>.</w:t>
      </w:r>
      <w:r w:rsidRPr="009933B6">
        <w:rPr>
          <w:lang w:val="nl-NL"/>
        </w:rPr>
        <w:t xml:space="preserve"> </w:t>
      </w:r>
      <w:r w:rsidR="00694E4C">
        <w:rPr>
          <w:lang w:val="nl-NL"/>
        </w:rPr>
        <w:t xml:space="preserve"> </w:t>
      </w:r>
      <w:proofErr w:type="gramEnd"/>
      <w:r w:rsidR="00694E4C">
        <w:rPr>
          <w:lang w:val="nl-NL"/>
        </w:rPr>
        <w:t>Het</w:t>
      </w:r>
      <w:r w:rsidRPr="009933B6">
        <w:rPr>
          <w:lang w:val="nl-NL"/>
        </w:rPr>
        <w:t xml:space="preserve"> plaatsen van nucleaire wapens </w:t>
      </w:r>
      <w:r w:rsidR="00694E4C">
        <w:rPr>
          <w:lang w:val="nl-NL"/>
        </w:rPr>
        <w:t xml:space="preserve">op de Krim </w:t>
      </w:r>
      <w:r w:rsidRPr="009933B6">
        <w:rPr>
          <w:lang w:val="nl-NL"/>
        </w:rPr>
        <w:t>zou dit nog ernstiger maken. Vanuit juridisch perspectief is een mogelijke plaatsing van Russische kernwapens op de Krim echter geen schending van het Non-Proliferatie Verdrag</w:t>
      </w:r>
      <w:r w:rsidR="0014204B">
        <w:rPr>
          <w:lang w:val="nl-NL"/>
        </w:rPr>
        <w:t xml:space="preserve"> (NPV)</w:t>
      </w:r>
      <w:r w:rsidRPr="009933B6">
        <w:rPr>
          <w:lang w:val="nl-NL"/>
        </w:rPr>
        <w:t>. Het politieke effect op het NPV is echter ernstig</w:t>
      </w:r>
      <w:r w:rsidR="00694E4C">
        <w:rPr>
          <w:lang w:val="nl-NL"/>
        </w:rPr>
        <w:t>,</w:t>
      </w:r>
      <w:r w:rsidRPr="009933B6">
        <w:rPr>
          <w:lang w:val="nl-NL"/>
        </w:rPr>
        <w:t xml:space="preserve"> omdat door de schending van het Boedapest memorandum het vertrouwen in veiligheidsgaranties door kernwapenstaten, althans door Rusland, onder druk komt te staan. Deze garanties zijn een belangrijk instrument om proliferatie tegen te gaan. Overigens heb ik geen aanwijzingen dat Rusland voornemens is over te gaan tot het stationeren van kernwapens op de Krim. De Russische uitingen – op 11 maart door </w:t>
      </w:r>
      <w:r w:rsidRPr="009933B6" w:rsidR="001E5A8C">
        <w:rPr>
          <w:lang w:val="nl-NL"/>
        </w:rPr>
        <w:t>viceminister</w:t>
      </w:r>
      <w:r w:rsidRPr="009933B6">
        <w:rPr>
          <w:lang w:val="nl-NL"/>
        </w:rPr>
        <w:t xml:space="preserve"> </w:t>
      </w:r>
      <w:proofErr w:type="spellStart"/>
      <w:r w:rsidRPr="009933B6">
        <w:rPr>
          <w:lang w:val="nl-NL"/>
        </w:rPr>
        <w:t>Ryabkov</w:t>
      </w:r>
      <w:proofErr w:type="spellEnd"/>
      <w:r w:rsidRPr="009933B6">
        <w:rPr>
          <w:lang w:val="nl-NL"/>
        </w:rPr>
        <w:t xml:space="preserve"> en op 15 december </w:t>
      </w:r>
      <w:r w:rsidR="00774D9F">
        <w:rPr>
          <w:lang w:val="nl-NL"/>
        </w:rPr>
        <w:t xml:space="preserve">jl. </w:t>
      </w:r>
      <w:r w:rsidRPr="009933B6">
        <w:rPr>
          <w:lang w:val="nl-NL"/>
        </w:rPr>
        <w:t xml:space="preserve">door minister </w:t>
      </w:r>
      <w:proofErr w:type="spellStart"/>
      <w:r w:rsidRPr="009933B6">
        <w:rPr>
          <w:lang w:val="nl-NL"/>
        </w:rPr>
        <w:t>Lavrov</w:t>
      </w:r>
      <w:proofErr w:type="spellEnd"/>
      <w:r w:rsidRPr="009933B6">
        <w:rPr>
          <w:lang w:val="nl-NL"/>
        </w:rPr>
        <w:t xml:space="preserve"> – hebben betrekking op het recht dat Rusland zich voorbehoudt</w:t>
      </w:r>
      <w:r w:rsidRPr="00166F5F">
        <w:rPr>
          <w:lang w:val="nl-NL"/>
        </w:rPr>
        <w:t xml:space="preserve">. Deze </w:t>
      </w:r>
      <w:r w:rsidR="003D0F6A">
        <w:rPr>
          <w:lang w:val="nl-NL"/>
        </w:rPr>
        <w:t>uitspraken</w:t>
      </w:r>
      <w:r w:rsidRPr="00166F5F">
        <w:rPr>
          <w:lang w:val="nl-NL"/>
        </w:rPr>
        <w:t xml:space="preserve"> zijn op zichzelf al een onwenselijke provocatie.</w:t>
      </w:r>
    </w:p>
    <w:p w:rsidR="006E40D1" w:rsidP="006E40D1" w:rsidRDefault="006E40D1">
      <w:pPr>
        <w:spacing w:after="0"/>
        <w:rPr>
          <w:lang w:val="nl-NL"/>
        </w:rPr>
      </w:pPr>
      <w:r w:rsidRPr="007E274B">
        <w:rPr>
          <w:b/>
          <w:lang w:val="nl-NL"/>
        </w:rPr>
        <w:t>Bosnië-Herzegovina</w:t>
      </w:r>
      <w:r w:rsidRPr="007E274B">
        <w:rPr>
          <w:highlight w:val="yellow"/>
          <w:lang w:val="nl-NL"/>
        </w:rPr>
        <w:t xml:space="preserve"> </w:t>
      </w:r>
    </w:p>
    <w:p w:rsidRPr="0094745D" w:rsidR="0094745D" w:rsidP="0094745D" w:rsidRDefault="0094745D">
      <w:pPr>
        <w:spacing w:after="0"/>
        <w:rPr>
          <w:b/>
          <w:lang w:val="nl-NL"/>
        </w:rPr>
      </w:pPr>
      <w:r w:rsidRPr="0094745D">
        <w:rPr>
          <w:lang w:val="nl-NL"/>
        </w:rPr>
        <w:t xml:space="preserve">HV </w:t>
      </w:r>
      <w:proofErr w:type="spellStart"/>
      <w:r w:rsidRPr="0094745D">
        <w:rPr>
          <w:lang w:val="nl-NL"/>
        </w:rPr>
        <w:t>Mogherini</w:t>
      </w:r>
      <w:proofErr w:type="spellEnd"/>
      <w:r w:rsidRPr="0094745D">
        <w:rPr>
          <w:lang w:val="nl-NL"/>
        </w:rPr>
        <w:t xml:space="preserve"> ging tijdens haar inleiding kort in op het door de Bosnische politieke</w:t>
      </w:r>
      <w:r w:rsidR="0014204B">
        <w:rPr>
          <w:lang w:val="nl-NL"/>
        </w:rPr>
        <w:t xml:space="preserve"> leiders overeengekomen ‘</w:t>
      </w:r>
      <w:proofErr w:type="spellStart"/>
      <w:r w:rsidRPr="001E5A8C" w:rsidR="0014204B">
        <w:rPr>
          <w:i/>
          <w:lang w:val="nl-NL"/>
        </w:rPr>
        <w:t>written</w:t>
      </w:r>
      <w:proofErr w:type="spellEnd"/>
      <w:r w:rsidRPr="001E5A8C">
        <w:rPr>
          <w:i/>
          <w:lang w:val="nl-NL"/>
        </w:rPr>
        <w:t xml:space="preserve"> </w:t>
      </w:r>
      <w:proofErr w:type="gramStart"/>
      <w:r w:rsidRPr="001E5A8C">
        <w:rPr>
          <w:i/>
          <w:lang w:val="nl-NL"/>
        </w:rPr>
        <w:t>commitment</w:t>
      </w:r>
      <w:proofErr w:type="gramEnd"/>
      <w:r w:rsidRPr="001E5A8C">
        <w:rPr>
          <w:i/>
          <w:lang w:val="nl-NL"/>
        </w:rPr>
        <w:t>’</w:t>
      </w:r>
      <w:r w:rsidRPr="0094745D">
        <w:rPr>
          <w:lang w:val="nl-NL"/>
        </w:rPr>
        <w:t xml:space="preserve"> en de conclusies die de Raad naar aanleiding daarvan aanneemt. Met deze </w:t>
      </w:r>
      <w:r>
        <w:rPr>
          <w:lang w:val="nl-NL"/>
        </w:rPr>
        <w:t>conclusies</w:t>
      </w:r>
      <w:r w:rsidRPr="0094745D">
        <w:rPr>
          <w:lang w:val="nl-NL"/>
        </w:rPr>
        <w:t xml:space="preserve"> neemt de Raad het politieke besluit om de Stabilisatie- en Associatieovereenkomst </w:t>
      </w:r>
      <w:r w:rsidR="003D0F6A">
        <w:rPr>
          <w:lang w:val="nl-NL"/>
        </w:rPr>
        <w:t xml:space="preserve">(SAO) </w:t>
      </w:r>
      <w:r w:rsidRPr="0094745D">
        <w:rPr>
          <w:lang w:val="nl-NL"/>
        </w:rPr>
        <w:t xml:space="preserve">tussen de EU en </w:t>
      </w:r>
      <w:r w:rsidRPr="0094745D" w:rsidR="00166F5F">
        <w:rPr>
          <w:lang w:val="nl-NL"/>
        </w:rPr>
        <w:t>Bosnië</w:t>
      </w:r>
      <w:r w:rsidRPr="0094745D">
        <w:rPr>
          <w:lang w:val="nl-NL"/>
        </w:rPr>
        <w:t xml:space="preserve">-Herzegovina in werking te laten treden. </w:t>
      </w:r>
      <w:r w:rsidRPr="009933B6">
        <w:rPr>
          <w:lang w:val="nl-NL"/>
        </w:rPr>
        <w:t xml:space="preserve">Het juridische Raadsbesluit daartoe zal tijdens een volgende Raad formeel worden aangenomen. </w:t>
      </w:r>
      <w:r w:rsidRPr="000804EF">
        <w:rPr>
          <w:lang w:val="nl-NL"/>
        </w:rPr>
        <w:t xml:space="preserve">De HV benadrukte dat </w:t>
      </w:r>
      <w:proofErr w:type="gramStart"/>
      <w:r w:rsidRPr="000804EF">
        <w:rPr>
          <w:lang w:val="nl-NL"/>
        </w:rPr>
        <w:t>implementatie</w:t>
      </w:r>
      <w:proofErr w:type="gramEnd"/>
      <w:r w:rsidRPr="000804EF">
        <w:rPr>
          <w:lang w:val="nl-NL"/>
        </w:rPr>
        <w:t xml:space="preserve"> van de </w:t>
      </w:r>
      <w:r w:rsidR="003D0F6A">
        <w:rPr>
          <w:lang w:val="nl-NL"/>
        </w:rPr>
        <w:t>SAO nu</w:t>
      </w:r>
      <w:r w:rsidRPr="000804EF">
        <w:rPr>
          <w:lang w:val="nl-NL"/>
        </w:rPr>
        <w:t xml:space="preserve"> de hoogste prioriteit heeft. </w:t>
      </w:r>
    </w:p>
    <w:p w:rsidR="006E40D1" w:rsidP="006E40D1" w:rsidRDefault="006E40D1">
      <w:pPr>
        <w:spacing w:after="0"/>
        <w:rPr>
          <w:lang w:val="nl-NL"/>
        </w:rPr>
      </w:pPr>
    </w:p>
    <w:p w:rsidRPr="0063317C" w:rsidR="006E40D1" w:rsidP="006E40D1" w:rsidRDefault="006E40D1">
      <w:pPr>
        <w:spacing w:after="0"/>
        <w:rPr>
          <w:b/>
          <w:lang w:val="nl-NL"/>
        </w:rPr>
      </w:pPr>
      <w:r w:rsidRPr="0063317C">
        <w:rPr>
          <w:b/>
          <w:lang w:val="nl-NL"/>
        </w:rPr>
        <w:t>Irak</w:t>
      </w:r>
      <w:r>
        <w:rPr>
          <w:b/>
          <w:lang w:val="nl-NL"/>
        </w:rPr>
        <w:t>/</w:t>
      </w:r>
      <w:r w:rsidRPr="0063317C">
        <w:rPr>
          <w:b/>
          <w:lang w:val="nl-NL"/>
        </w:rPr>
        <w:t>Syrië</w:t>
      </w:r>
      <w:r>
        <w:rPr>
          <w:b/>
          <w:lang w:val="nl-NL"/>
        </w:rPr>
        <w:t>/ISIS</w:t>
      </w:r>
      <w:r w:rsidRPr="0063317C">
        <w:rPr>
          <w:b/>
          <w:lang w:val="nl-NL"/>
        </w:rPr>
        <w:t xml:space="preserve"> strategie</w:t>
      </w:r>
    </w:p>
    <w:p w:rsidRPr="002F0E9B" w:rsidR="002F0E9B" w:rsidP="00774D9F" w:rsidRDefault="00FA7941">
      <w:pPr>
        <w:spacing w:after="0"/>
        <w:rPr>
          <w:szCs w:val="18"/>
          <w:lang w:val="nl-NL"/>
        </w:rPr>
      </w:pPr>
      <w:r>
        <w:rPr>
          <w:szCs w:val="18"/>
          <w:lang w:val="nl-NL"/>
        </w:rPr>
        <w:lastRenderedPageBreak/>
        <w:t>Tijdens de Raad werd de EU regional</w:t>
      </w:r>
      <w:r w:rsidR="003D0F6A">
        <w:rPr>
          <w:szCs w:val="18"/>
          <w:lang w:val="nl-NL"/>
        </w:rPr>
        <w:t xml:space="preserve">e strategie voor Syrië, Irak en </w:t>
      </w:r>
      <w:r>
        <w:rPr>
          <w:szCs w:val="18"/>
          <w:lang w:val="nl-NL"/>
        </w:rPr>
        <w:t xml:space="preserve">de </w:t>
      </w:r>
      <w:r w:rsidR="003D0F6A">
        <w:rPr>
          <w:szCs w:val="18"/>
          <w:lang w:val="nl-NL"/>
        </w:rPr>
        <w:t>strijd tegen</w:t>
      </w:r>
      <w:r>
        <w:rPr>
          <w:szCs w:val="18"/>
          <w:lang w:val="nl-NL"/>
        </w:rPr>
        <w:t xml:space="preserve"> ISIS aangenomen op basis van de Gemeenschappelijke Mededeling van de Commissie en de Hoge Vertegenwoordiger (d.d. 6 februari jl.). </w:t>
      </w:r>
      <w:r w:rsidR="003D0F6A">
        <w:rPr>
          <w:szCs w:val="18"/>
          <w:lang w:val="nl-NL"/>
        </w:rPr>
        <w:t>Hierover heeft geen discussie plaatsgevonden</w:t>
      </w:r>
      <w:r w:rsidR="008041F6">
        <w:rPr>
          <w:szCs w:val="18"/>
          <w:lang w:val="nl-NL"/>
        </w:rPr>
        <w:t>.</w:t>
      </w:r>
      <w:r w:rsidR="00490EAC">
        <w:rPr>
          <w:szCs w:val="18"/>
          <w:lang w:val="nl-NL"/>
        </w:rPr>
        <w:t xml:space="preserve"> </w:t>
      </w:r>
      <w:r w:rsidR="00E30E68">
        <w:rPr>
          <w:szCs w:val="18"/>
          <w:lang w:val="nl-NL"/>
        </w:rPr>
        <w:t xml:space="preserve">De strategie dient als </w:t>
      </w:r>
      <w:r w:rsidR="000804EF">
        <w:rPr>
          <w:szCs w:val="18"/>
          <w:lang w:val="nl-NL"/>
        </w:rPr>
        <w:t xml:space="preserve">overkoepelende visie </w:t>
      </w:r>
      <w:r w:rsidR="00E30E68">
        <w:rPr>
          <w:szCs w:val="18"/>
          <w:lang w:val="nl-NL"/>
        </w:rPr>
        <w:t xml:space="preserve">voor de gezamenlijke inzet van de EU-instellingen en de lidstaten ten aanzien van Syrië, Irak en de strijd tegen ISIS. </w:t>
      </w:r>
      <w:r w:rsidR="00A35448">
        <w:rPr>
          <w:szCs w:val="18"/>
          <w:lang w:val="nl-NL"/>
        </w:rPr>
        <w:t xml:space="preserve">Voor 2015 en 2016 wordt er 1 miljard euro beschikbaar gesteld uit het EU budget voor de uitvoering van de strategie. Daarnaast </w:t>
      </w:r>
      <w:r w:rsidR="009D3F71">
        <w:rPr>
          <w:szCs w:val="18"/>
          <w:lang w:val="nl-NL"/>
        </w:rPr>
        <w:t>dragen</w:t>
      </w:r>
      <w:r w:rsidR="00A35448">
        <w:rPr>
          <w:szCs w:val="18"/>
          <w:lang w:val="nl-NL"/>
        </w:rPr>
        <w:t xml:space="preserve"> </w:t>
      </w:r>
      <w:r w:rsidR="009D3F71">
        <w:rPr>
          <w:szCs w:val="18"/>
          <w:lang w:val="nl-NL"/>
        </w:rPr>
        <w:t>EU-</w:t>
      </w:r>
      <w:r w:rsidR="00A35448">
        <w:rPr>
          <w:szCs w:val="18"/>
          <w:lang w:val="nl-NL"/>
        </w:rPr>
        <w:t>lidstaten ook via bilaterale kanalen bij.</w:t>
      </w:r>
      <w:r w:rsidR="00EF4AC8">
        <w:rPr>
          <w:szCs w:val="18"/>
          <w:lang w:val="nl-NL"/>
        </w:rPr>
        <w:t xml:space="preserve"> De Raad, EDEO en de Commissie </w:t>
      </w:r>
      <w:r w:rsidR="003D0F6A">
        <w:rPr>
          <w:szCs w:val="18"/>
          <w:lang w:val="nl-NL"/>
        </w:rPr>
        <w:t xml:space="preserve">gaan nu over tot </w:t>
      </w:r>
      <w:r w:rsidR="00EF4AC8">
        <w:rPr>
          <w:szCs w:val="18"/>
          <w:lang w:val="nl-NL"/>
        </w:rPr>
        <w:t>gecoördineerd</w:t>
      </w:r>
      <w:r w:rsidR="003D0F6A">
        <w:rPr>
          <w:szCs w:val="18"/>
          <w:lang w:val="nl-NL"/>
        </w:rPr>
        <w:t>e</w:t>
      </w:r>
      <w:r w:rsidR="00EF4AC8">
        <w:rPr>
          <w:szCs w:val="18"/>
          <w:lang w:val="nl-NL"/>
        </w:rPr>
        <w:t xml:space="preserve"> </w:t>
      </w:r>
      <w:proofErr w:type="gramStart"/>
      <w:r w:rsidR="00EF4AC8">
        <w:rPr>
          <w:szCs w:val="18"/>
          <w:lang w:val="nl-NL"/>
        </w:rPr>
        <w:t>implement</w:t>
      </w:r>
      <w:r w:rsidR="003D0F6A">
        <w:rPr>
          <w:szCs w:val="18"/>
          <w:lang w:val="nl-NL"/>
        </w:rPr>
        <w:t>atie</w:t>
      </w:r>
      <w:proofErr w:type="gramEnd"/>
      <w:r w:rsidR="0043212A">
        <w:rPr>
          <w:szCs w:val="18"/>
          <w:lang w:val="nl-NL"/>
        </w:rPr>
        <w:t xml:space="preserve">, </w:t>
      </w:r>
      <w:r w:rsidR="003D0F6A">
        <w:rPr>
          <w:szCs w:val="18"/>
          <w:lang w:val="nl-NL"/>
        </w:rPr>
        <w:t xml:space="preserve">onder meer via </w:t>
      </w:r>
      <w:r w:rsidR="0043212A">
        <w:rPr>
          <w:szCs w:val="18"/>
          <w:lang w:val="nl-NL"/>
        </w:rPr>
        <w:t>uitwisseling</w:t>
      </w:r>
      <w:r w:rsidR="00EF4AC8">
        <w:rPr>
          <w:szCs w:val="18"/>
          <w:lang w:val="nl-NL"/>
        </w:rPr>
        <w:t xml:space="preserve"> van </w:t>
      </w:r>
      <w:r w:rsidR="00EF4AC8">
        <w:rPr>
          <w:i/>
          <w:szCs w:val="18"/>
          <w:lang w:val="nl-NL"/>
        </w:rPr>
        <w:t xml:space="preserve">best </w:t>
      </w:r>
      <w:proofErr w:type="spellStart"/>
      <w:r w:rsidR="00EF4AC8">
        <w:rPr>
          <w:i/>
          <w:szCs w:val="18"/>
          <w:lang w:val="nl-NL"/>
        </w:rPr>
        <w:t>practices</w:t>
      </w:r>
      <w:proofErr w:type="spellEnd"/>
      <w:r w:rsidR="00EF4AC8">
        <w:rPr>
          <w:szCs w:val="18"/>
          <w:lang w:val="nl-NL"/>
        </w:rPr>
        <w:t xml:space="preserve"> en informatie. </w:t>
      </w:r>
      <w:r w:rsidR="003D0F6A">
        <w:rPr>
          <w:szCs w:val="18"/>
          <w:lang w:val="nl-NL"/>
        </w:rPr>
        <w:t>D</w:t>
      </w:r>
      <w:r w:rsidR="00EF4AC8">
        <w:rPr>
          <w:szCs w:val="18"/>
          <w:lang w:val="nl-NL"/>
        </w:rPr>
        <w:t xml:space="preserve">e Raad, EDEO en Commissie </w:t>
      </w:r>
      <w:r w:rsidR="003D0F6A">
        <w:rPr>
          <w:szCs w:val="18"/>
          <w:lang w:val="nl-NL"/>
        </w:rPr>
        <w:t xml:space="preserve">zullen toezien op de </w:t>
      </w:r>
      <w:proofErr w:type="gramStart"/>
      <w:r w:rsidR="003D0F6A">
        <w:rPr>
          <w:szCs w:val="18"/>
          <w:lang w:val="nl-NL"/>
        </w:rPr>
        <w:t>implementatie</w:t>
      </w:r>
      <w:proofErr w:type="gramEnd"/>
      <w:r w:rsidR="003D0F6A">
        <w:rPr>
          <w:szCs w:val="18"/>
          <w:lang w:val="nl-NL"/>
        </w:rPr>
        <w:t xml:space="preserve"> op basis van</w:t>
      </w:r>
      <w:r w:rsidR="00EF4AC8">
        <w:rPr>
          <w:szCs w:val="18"/>
          <w:lang w:val="nl-NL"/>
        </w:rPr>
        <w:t xml:space="preserve"> halfjaarlijkse rapportages. </w:t>
      </w:r>
    </w:p>
    <w:sectPr w:rsidRPr="002F0E9B" w:rsidR="002F0E9B">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29C"/>
    <w:multiLevelType w:val="hybridMultilevel"/>
    <w:tmpl w:val="D5ACAF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3EA5C4D"/>
    <w:multiLevelType w:val="hybridMultilevel"/>
    <w:tmpl w:val="983CB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636B7B"/>
    <w:multiLevelType w:val="multilevel"/>
    <w:tmpl w:val="C35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17"/>
    <w:rsid w:val="00020AC7"/>
    <w:rsid w:val="000351B1"/>
    <w:rsid w:val="00061DE2"/>
    <w:rsid w:val="000647C1"/>
    <w:rsid w:val="000804EF"/>
    <w:rsid w:val="00080721"/>
    <w:rsid w:val="000A1912"/>
    <w:rsid w:val="000A2D03"/>
    <w:rsid w:val="000E5B6D"/>
    <w:rsid w:val="000F1A01"/>
    <w:rsid w:val="00106473"/>
    <w:rsid w:val="0014204B"/>
    <w:rsid w:val="00146B48"/>
    <w:rsid w:val="00147D04"/>
    <w:rsid w:val="00164B56"/>
    <w:rsid w:val="00166F5F"/>
    <w:rsid w:val="001674AA"/>
    <w:rsid w:val="001B6BE4"/>
    <w:rsid w:val="001D0D77"/>
    <w:rsid w:val="001E5A8C"/>
    <w:rsid w:val="001F20B8"/>
    <w:rsid w:val="0020087E"/>
    <w:rsid w:val="00247CDD"/>
    <w:rsid w:val="0025321C"/>
    <w:rsid w:val="002577B5"/>
    <w:rsid w:val="00257F53"/>
    <w:rsid w:val="0027386A"/>
    <w:rsid w:val="0028676E"/>
    <w:rsid w:val="002912F1"/>
    <w:rsid w:val="002A6FC7"/>
    <w:rsid w:val="002B099F"/>
    <w:rsid w:val="002B3922"/>
    <w:rsid w:val="002B42C8"/>
    <w:rsid w:val="002E26FB"/>
    <w:rsid w:val="002E315E"/>
    <w:rsid w:val="002F0E9B"/>
    <w:rsid w:val="00305E1C"/>
    <w:rsid w:val="0032154C"/>
    <w:rsid w:val="0033205D"/>
    <w:rsid w:val="003333A9"/>
    <w:rsid w:val="003360F8"/>
    <w:rsid w:val="00342848"/>
    <w:rsid w:val="003505F6"/>
    <w:rsid w:val="003516B4"/>
    <w:rsid w:val="00381002"/>
    <w:rsid w:val="00392D83"/>
    <w:rsid w:val="003B018A"/>
    <w:rsid w:val="003B4777"/>
    <w:rsid w:val="003C4900"/>
    <w:rsid w:val="003D0F6A"/>
    <w:rsid w:val="003D4985"/>
    <w:rsid w:val="003E1C50"/>
    <w:rsid w:val="003E5B0A"/>
    <w:rsid w:val="003F0EFB"/>
    <w:rsid w:val="004037F8"/>
    <w:rsid w:val="00405852"/>
    <w:rsid w:val="00417652"/>
    <w:rsid w:val="00431545"/>
    <w:rsid w:val="0043203C"/>
    <w:rsid w:val="0043212A"/>
    <w:rsid w:val="0048218D"/>
    <w:rsid w:val="00490EAC"/>
    <w:rsid w:val="004B07D9"/>
    <w:rsid w:val="004B6742"/>
    <w:rsid w:val="004C410D"/>
    <w:rsid w:val="004C741E"/>
    <w:rsid w:val="004D22B4"/>
    <w:rsid w:val="004F1717"/>
    <w:rsid w:val="00503FF1"/>
    <w:rsid w:val="00510CE8"/>
    <w:rsid w:val="00522C40"/>
    <w:rsid w:val="00525AF0"/>
    <w:rsid w:val="00531B98"/>
    <w:rsid w:val="00550449"/>
    <w:rsid w:val="0055248F"/>
    <w:rsid w:val="00565E1A"/>
    <w:rsid w:val="00582AA1"/>
    <w:rsid w:val="0058723E"/>
    <w:rsid w:val="005A3546"/>
    <w:rsid w:val="005A6A01"/>
    <w:rsid w:val="005C55E9"/>
    <w:rsid w:val="005D1C95"/>
    <w:rsid w:val="005E44F3"/>
    <w:rsid w:val="005E5794"/>
    <w:rsid w:val="005F4456"/>
    <w:rsid w:val="00663F1C"/>
    <w:rsid w:val="00670A14"/>
    <w:rsid w:val="00670D1A"/>
    <w:rsid w:val="00694E4C"/>
    <w:rsid w:val="006A1F79"/>
    <w:rsid w:val="006D3BDC"/>
    <w:rsid w:val="006E3DA1"/>
    <w:rsid w:val="006E40D1"/>
    <w:rsid w:val="006E558E"/>
    <w:rsid w:val="006E6F93"/>
    <w:rsid w:val="006F246B"/>
    <w:rsid w:val="006F450E"/>
    <w:rsid w:val="007004E7"/>
    <w:rsid w:val="007019BA"/>
    <w:rsid w:val="007071E0"/>
    <w:rsid w:val="0073288D"/>
    <w:rsid w:val="007348DD"/>
    <w:rsid w:val="007402C7"/>
    <w:rsid w:val="00746B6E"/>
    <w:rsid w:val="00774D9F"/>
    <w:rsid w:val="00776E7D"/>
    <w:rsid w:val="00782292"/>
    <w:rsid w:val="007877F7"/>
    <w:rsid w:val="007A5D47"/>
    <w:rsid w:val="007A6889"/>
    <w:rsid w:val="007C3205"/>
    <w:rsid w:val="007D001F"/>
    <w:rsid w:val="008041F6"/>
    <w:rsid w:val="00805F70"/>
    <w:rsid w:val="00824903"/>
    <w:rsid w:val="00831988"/>
    <w:rsid w:val="00840B6B"/>
    <w:rsid w:val="008447EB"/>
    <w:rsid w:val="00872C4B"/>
    <w:rsid w:val="0088223C"/>
    <w:rsid w:val="0089268F"/>
    <w:rsid w:val="008A0184"/>
    <w:rsid w:val="008B1C34"/>
    <w:rsid w:val="008C54A4"/>
    <w:rsid w:val="008E48B5"/>
    <w:rsid w:val="008F432B"/>
    <w:rsid w:val="00902EE1"/>
    <w:rsid w:val="00912175"/>
    <w:rsid w:val="00926638"/>
    <w:rsid w:val="009415D5"/>
    <w:rsid w:val="009471F2"/>
    <w:rsid w:val="0094745D"/>
    <w:rsid w:val="00955624"/>
    <w:rsid w:val="00964591"/>
    <w:rsid w:val="00981345"/>
    <w:rsid w:val="00987AF0"/>
    <w:rsid w:val="009933B6"/>
    <w:rsid w:val="009B369E"/>
    <w:rsid w:val="009C1769"/>
    <w:rsid w:val="009D3F71"/>
    <w:rsid w:val="00A00C4D"/>
    <w:rsid w:val="00A012C1"/>
    <w:rsid w:val="00A0500F"/>
    <w:rsid w:val="00A054A7"/>
    <w:rsid w:val="00A12570"/>
    <w:rsid w:val="00A13E3E"/>
    <w:rsid w:val="00A23921"/>
    <w:rsid w:val="00A27F89"/>
    <w:rsid w:val="00A33745"/>
    <w:rsid w:val="00A35253"/>
    <w:rsid w:val="00A35448"/>
    <w:rsid w:val="00A42B5C"/>
    <w:rsid w:val="00A43653"/>
    <w:rsid w:val="00A44579"/>
    <w:rsid w:val="00A82CC0"/>
    <w:rsid w:val="00A848DC"/>
    <w:rsid w:val="00AD16BF"/>
    <w:rsid w:val="00AE6204"/>
    <w:rsid w:val="00B073D9"/>
    <w:rsid w:val="00B12231"/>
    <w:rsid w:val="00B313F7"/>
    <w:rsid w:val="00B322A4"/>
    <w:rsid w:val="00B34386"/>
    <w:rsid w:val="00B361BF"/>
    <w:rsid w:val="00B41E13"/>
    <w:rsid w:val="00B42040"/>
    <w:rsid w:val="00B52A52"/>
    <w:rsid w:val="00B92663"/>
    <w:rsid w:val="00BF7560"/>
    <w:rsid w:val="00C04C06"/>
    <w:rsid w:val="00C208D5"/>
    <w:rsid w:val="00C2188B"/>
    <w:rsid w:val="00C23144"/>
    <w:rsid w:val="00C5325F"/>
    <w:rsid w:val="00C74B8E"/>
    <w:rsid w:val="00C823A6"/>
    <w:rsid w:val="00C96BC5"/>
    <w:rsid w:val="00C979B2"/>
    <w:rsid w:val="00C97C83"/>
    <w:rsid w:val="00CB6EE8"/>
    <w:rsid w:val="00D108CB"/>
    <w:rsid w:val="00D12F19"/>
    <w:rsid w:val="00D309B7"/>
    <w:rsid w:val="00D31CFE"/>
    <w:rsid w:val="00D47DBD"/>
    <w:rsid w:val="00D508E5"/>
    <w:rsid w:val="00D5190A"/>
    <w:rsid w:val="00D57FD4"/>
    <w:rsid w:val="00D60C63"/>
    <w:rsid w:val="00D818F3"/>
    <w:rsid w:val="00D94D98"/>
    <w:rsid w:val="00DC2C0A"/>
    <w:rsid w:val="00DC7BD5"/>
    <w:rsid w:val="00DF0EE3"/>
    <w:rsid w:val="00DF1AA9"/>
    <w:rsid w:val="00DF6683"/>
    <w:rsid w:val="00E27D67"/>
    <w:rsid w:val="00E30E68"/>
    <w:rsid w:val="00E33F6E"/>
    <w:rsid w:val="00E44061"/>
    <w:rsid w:val="00E526A9"/>
    <w:rsid w:val="00E56EFF"/>
    <w:rsid w:val="00E616B2"/>
    <w:rsid w:val="00E975F2"/>
    <w:rsid w:val="00EC6B58"/>
    <w:rsid w:val="00EC7B53"/>
    <w:rsid w:val="00ED62CA"/>
    <w:rsid w:val="00EE51BD"/>
    <w:rsid w:val="00EE553A"/>
    <w:rsid w:val="00EF093D"/>
    <w:rsid w:val="00EF1C1F"/>
    <w:rsid w:val="00EF4AC8"/>
    <w:rsid w:val="00EF56B6"/>
    <w:rsid w:val="00F23E4D"/>
    <w:rsid w:val="00F46021"/>
    <w:rsid w:val="00F61C8A"/>
    <w:rsid w:val="00F67F16"/>
    <w:rsid w:val="00F72092"/>
    <w:rsid w:val="00F86B46"/>
    <w:rsid w:val="00F92C6B"/>
    <w:rsid w:val="00F94289"/>
    <w:rsid w:val="00F94561"/>
    <w:rsid w:val="00F96744"/>
    <w:rsid w:val="00FA2CE4"/>
    <w:rsid w:val="00FA7941"/>
    <w:rsid w:val="00FB500B"/>
    <w:rsid w:val="00FD4A6A"/>
    <w:rsid w:val="00FE25C6"/>
    <w:rsid w:val="00FE6FFE"/>
    <w:rsid w:val="00FF0FAF"/>
    <w:rsid w:val="00FF6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4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qFormat/>
    <w:rsid w:val="00164B56"/>
    <w:pPr>
      <w:keepLines w:val="0"/>
      <w:tabs>
        <w:tab w:val="left" w:pos="0"/>
      </w:tabs>
      <w:spacing w:before="240" w:after="60" w:line="240" w:lineRule="atLeast"/>
      <w:outlineLvl w:val="1"/>
    </w:pPr>
    <w:rPr>
      <w:rFonts w:ascii="Times New Roman" w:eastAsia="MS Mincho" w:hAnsi="Times New Roman" w:cs="Times New Roman"/>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BD"/>
    <w:pPr>
      <w:spacing w:after="0"/>
      <w:ind w:left="72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A125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70"/>
    <w:rPr>
      <w:rFonts w:ascii="Tahoma" w:hAnsi="Tahoma" w:cs="Tahoma"/>
      <w:sz w:val="16"/>
      <w:szCs w:val="16"/>
    </w:rPr>
  </w:style>
  <w:style w:type="character" w:customStyle="1" w:styleId="Heading1Char">
    <w:name w:val="Heading 1 Char"/>
    <w:basedOn w:val="DefaultParagraphFont"/>
    <w:link w:val="Heading1"/>
    <w:uiPriority w:val="9"/>
    <w:rsid w:val="00164B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164B56"/>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164B56"/>
    <w:rPr>
      <w:rFonts w:ascii="Times New Roman" w:eastAsia="MS Mincho" w:hAnsi="Times New Roman" w:cs="Times New Roman"/>
      <w:b/>
      <w:kern w:val="28"/>
      <w:sz w:val="22"/>
      <w:szCs w:val="20"/>
      <w:lang w:val="nl-NL" w:eastAsia="zh-CN"/>
    </w:rPr>
  </w:style>
  <w:style w:type="character" w:styleId="CommentReference">
    <w:name w:val="annotation reference"/>
    <w:basedOn w:val="DefaultParagraphFont"/>
    <w:uiPriority w:val="99"/>
    <w:semiHidden/>
    <w:unhideWhenUsed/>
    <w:rsid w:val="007071E0"/>
    <w:rPr>
      <w:sz w:val="16"/>
      <w:szCs w:val="16"/>
    </w:rPr>
  </w:style>
  <w:style w:type="paragraph" w:styleId="CommentText">
    <w:name w:val="annotation text"/>
    <w:basedOn w:val="Normal"/>
    <w:link w:val="CommentTextChar"/>
    <w:uiPriority w:val="99"/>
    <w:semiHidden/>
    <w:unhideWhenUsed/>
    <w:rsid w:val="007071E0"/>
    <w:rPr>
      <w:sz w:val="20"/>
      <w:szCs w:val="20"/>
    </w:rPr>
  </w:style>
  <w:style w:type="character" w:customStyle="1" w:styleId="CommentTextChar">
    <w:name w:val="Comment Text Char"/>
    <w:basedOn w:val="DefaultParagraphFont"/>
    <w:link w:val="CommentText"/>
    <w:uiPriority w:val="99"/>
    <w:semiHidden/>
    <w:rsid w:val="007071E0"/>
    <w:rPr>
      <w:sz w:val="20"/>
      <w:szCs w:val="20"/>
    </w:rPr>
  </w:style>
  <w:style w:type="paragraph" w:styleId="CommentSubject">
    <w:name w:val="annotation subject"/>
    <w:basedOn w:val="CommentText"/>
    <w:next w:val="CommentText"/>
    <w:link w:val="CommentSubjectChar"/>
    <w:uiPriority w:val="99"/>
    <w:semiHidden/>
    <w:unhideWhenUsed/>
    <w:rsid w:val="007071E0"/>
    <w:rPr>
      <w:b/>
      <w:bCs/>
    </w:rPr>
  </w:style>
  <w:style w:type="character" w:customStyle="1" w:styleId="CommentSubjectChar">
    <w:name w:val="Comment Subject Char"/>
    <w:basedOn w:val="CommentTextChar"/>
    <w:link w:val="CommentSubject"/>
    <w:uiPriority w:val="99"/>
    <w:semiHidden/>
    <w:rsid w:val="007071E0"/>
    <w:rPr>
      <w:b/>
      <w:bCs/>
      <w:sz w:val="20"/>
      <w:szCs w:val="20"/>
    </w:rPr>
  </w:style>
  <w:style w:type="paragraph" w:styleId="Revision">
    <w:name w:val="Revision"/>
    <w:hidden/>
    <w:uiPriority w:val="99"/>
    <w:semiHidden/>
    <w:rsid w:val="00EF56B6"/>
    <w:pPr>
      <w:spacing w:after="0"/>
    </w:pPr>
  </w:style>
  <w:style w:type="paragraph" w:styleId="NormalWeb">
    <w:name w:val="Normal (Web)"/>
    <w:basedOn w:val="Normal"/>
    <w:uiPriority w:val="99"/>
    <w:unhideWhenUsed/>
    <w:rsid w:val="00EF56B6"/>
    <w:pPr>
      <w:spacing w:before="100" w:beforeAutospacing="1" w:after="100" w:afterAutospacing="1"/>
    </w:pPr>
    <w:rPr>
      <w:rFonts w:ascii="Times New Roman" w:eastAsiaTheme="minorHAnsi" w:hAnsi="Times New Roman" w:cs="Times New Roman"/>
      <w:sz w:val="24"/>
      <w:szCs w:val="24"/>
      <w:lang w:val="nl-NL" w:eastAsia="nl-NL"/>
    </w:rPr>
  </w:style>
  <w:style w:type="character" w:styleId="Emphasis">
    <w:name w:val="Emphasis"/>
    <w:basedOn w:val="DefaultParagraphFont"/>
    <w:uiPriority w:val="20"/>
    <w:qFormat/>
    <w:rsid w:val="00EF56B6"/>
    <w:rPr>
      <w:i/>
      <w:iCs/>
    </w:rPr>
  </w:style>
  <w:style w:type="character" w:styleId="Hyperlink">
    <w:name w:val="Hyperlink"/>
    <w:basedOn w:val="DefaultParagraphFont"/>
    <w:uiPriority w:val="99"/>
    <w:semiHidden/>
    <w:unhideWhenUsed/>
    <w:rsid w:val="001420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4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qFormat/>
    <w:rsid w:val="00164B56"/>
    <w:pPr>
      <w:keepLines w:val="0"/>
      <w:tabs>
        <w:tab w:val="left" w:pos="0"/>
      </w:tabs>
      <w:spacing w:before="240" w:after="60" w:line="240" w:lineRule="atLeast"/>
      <w:outlineLvl w:val="1"/>
    </w:pPr>
    <w:rPr>
      <w:rFonts w:ascii="Times New Roman" w:eastAsia="MS Mincho" w:hAnsi="Times New Roman" w:cs="Times New Roman"/>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BD"/>
    <w:pPr>
      <w:spacing w:after="0"/>
      <w:ind w:left="72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A125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70"/>
    <w:rPr>
      <w:rFonts w:ascii="Tahoma" w:hAnsi="Tahoma" w:cs="Tahoma"/>
      <w:sz w:val="16"/>
      <w:szCs w:val="16"/>
    </w:rPr>
  </w:style>
  <w:style w:type="character" w:customStyle="1" w:styleId="Heading1Char">
    <w:name w:val="Heading 1 Char"/>
    <w:basedOn w:val="DefaultParagraphFont"/>
    <w:link w:val="Heading1"/>
    <w:uiPriority w:val="9"/>
    <w:rsid w:val="00164B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164B56"/>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164B56"/>
    <w:rPr>
      <w:rFonts w:ascii="Times New Roman" w:eastAsia="MS Mincho" w:hAnsi="Times New Roman" w:cs="Times New Roman"/>
      <w:b/>
      <w:kern w:val="28"/>
      <w:sz w:val="22"/>
      <w:szCs w:val="20"/>
      <w:lang w:val="nl-NL" w:eastAsia="zh-CN"/>
    </w:rPr>
  </w:style>
  <w:style w:type="character" w:styleId="CommentReference">
    <w:name w:val="annotation reference"/>
    <w:basedOn w:val="DefaultParagraphFont"/>
    <w:uiPriority w:val="99"/>
    <w:semiHidden/>
    <w:unhideWhenUsed/>
    <w:rsid w:val="007071E0"/>
    <w:rPr>
      <w:sz w:val="16"/>
      <w:szCs w:val="16"/>
    </w:rPr>
  </w:style>
  <w:style w:type="paragraph" w:styleId="CommentText">
    <w:name w:val="annotation text"/>
    <w:basedOn w:val="Normal"/>
    <w:link w:val="CommentTextChar"/>
    <w:uiPriority w:val="99"/>
    <w:semiHidden/>
    <w:unhideWhenUsed/>
    <w:rsid w:val="007071E0"/>
    <w:rPr>
      <w:sz w:val="20"/>
      <w:szCs w:val="20"/>
    </w:rPr>
  </w:style>
  <w:style w:type="character" w:customStyle="1" w:styleId="CommentTextChar">
    <w:name w:val="Comment Text Char"/>
    <w:basedOn w:val="DefaultParagraphFont"/>
    <w:link w:val="CommentText"/>
    <w:uiPriority w:val="99"/>
    <w:semiHidden/>
    <w:rsid w:val="007071E0"/>
    <w:rPr>
      <w:sz w:val="20"/>
      <w:szCs w:val="20"/>
    </w:rPr>
  </w:style>
  <w:style w:type="paragraph" w:styleId="CommentSubject">
    <w:name w:val="annotation subject"/>
    <w:basedOn w:val="CommentText"/>
    <w:next w:val="CommentText"/>
    <w:link w:val="CommentSubjectChar"/>
    <w:uiPriority w:val="99"/>
    <w:semiHidden/>
    <w:unhideWhenUsed/>
    <w:rsid w:val="007071E0"/>
    <w:rPr>
      <w:b/>
      <w:bCs/>
    </w:rPr>
  </w:style>
  <w:style w:type="character" w:customStyle="1" w:styleId="CommentSubjectChar">
    <w:name w:val="Comment Subject Char"/>
    <w:basedOn w:val="CommentTextChar"/>
    <w:link w:val="CommentSubject"/>
    <w:uiPriority w:val="99"/>
    <w:semiHidden/>
    <w:rsid w:val="007071E0"/>
    <w:rPr>
      <w:b/>
      <w:bCs/>
      <w:sz w:val="20"/>
      <w:szCs w:val="20"/>
    </w:rPr>
  </w:style>
  <w:style w:type="paragraph" w:styleId="Revision">
    <w:name w:val="Revision"/>
    <w:hidden/>
    <w:uiPriority w:val="99"/>
    <w:semiHidden/>
    <w:rsid w:val="00EF56B6"/>
    <w:pPr>
      <w:spacing w:after="0"/>
    </w:pPr>
  </w:style>
  <w:style w:type="paragraph" w:styleId="NormalWeb">
    <w:name w:val="Normal (Web)"/>
    <w:basedOn w:val="Normal"/>
    <w:uiPriority w:val="99"/>
    <w:unhideWhenUsed/>
    <w:rsid w:val="00EF56B6"/>
    <w:pPr>
      <w:spacing w:before="100" w:beforeAutospacing="1" w:after="100" w:afterAutospacing="1"/>
    </w:pPr>
    <w:rPr>
      <w:rFonts w:ascii="Times New Roman" w:eastAsiaTheme="minorHAnsi" w:hAnsi="Times New Roman" w:cs="Times New Roman"/>
      <w:sz w:val="24"/>
      <w:szCs w:val="24"/>
      <w:lang w:val="nl-NL" w:eastAsia="nl-NL"/>
    </w:rPr>
  </w:style>
  <w:style w:type="character" w:styleId="Emphasis">
    <w:name w:val="Emphasis"/>
    <w:basedOn w:val="DefaultParagraphFont"/>
    <w:uiPriority w:val="20"/>
    <w:qFormat/>
    <w:rsid w:val="00EF56B6"/>
    <w:rPr>
      <w:i/>
      <w:iCs/>
    </w:rPr>
  </w:style>
  <w:style w:type="character" w:styleId="Hyperlink">
    <w:name w:val="Hyperlink"/>
    <w:basedOn w:val="DefaultParagraphFont"/>
    <w:uiPriority w:val="99"/>
    <w:semiHidden/>
    <w:unhideWhenUsed/>
    <w:rsid w:val="00142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9899">
      <w:bodyDiv w:val="1"/>
      <w:marLeft w:val="0"/>
      <w:marRight w:val="0"/>
      <w:marTop w:val="0"/>
      <w:marBottom w:val="0"/>
      <w:divBdr>
        <w:top w:val="none" w:sz="0" w:space="0" w:color="auto"/>
        <w:left w:val="none" w:sz="0" w:space="0" w:color="auto"/>
        <w:bottom w:val="none" w:sz="0" w:space="0" w:color="auto"/>
        <w:right w:val="none" w:sz="0" w:space="0" w:color="auto"/>
      </w:divBdr>
    </w:div>
    <w:div w:id="198974262">
      <w:bodyDiv w:val="1"/>
      <w:marLeft w:val="0"/>
      <w:marRight w:val="0"/>
      <w:marTop w:val="0"/>
      <w:marBottom w:val="0"/>
      <w:divBdr>
        <w:top w:val="none" w:sz="0" w:space="0" w:color="auto"/>
        <w:left w:val="none" w:sz="0" w:space="0" w:color="auto"/>
        <w:bottom w:val="none" w:sz="0" w:space="0" w:color="auto"/>
        <w:right w:val="none" w:sz="0" w:space="0" w:color="auto"/>
      </w:divBdr>
    </w:div>
    <w:div w:id="1176727475">
      <w:bodyDiv w:val="1"/>
      <w:marLeft w:val="0"/>
      <w:marRight w:val="0"/>
      <w:marTop w:val="0"/>
      <w:marBottom w:val="0"/>
      <w:divBdr>
        <w:top w:val="none" w:sz="0" w:space="0" w:color="auto"/>
        <w:left w:val="none" w:sz="0" w:space="0" w:color="auto"/>
        <w:bottom w:val="none" w:sz="0" w:space="0" w:color="auto"/>
        <w:right w:val="none" w:sz="0" w:space="0" w:color="auto"/>
      </w:divBdr>
    </w:div>
    <w:div w:id="1205946567">
      <w:bodyDiv w:val="1"/>
      <w:marLeft w:val="0"/>
      <w:marRight w:val="0"/>
      <w:marTop w:val="0"/>
      <w:marBottom w:val="0"/>
      <w:divBdr>
        <w:top w:val="none" w:sz="0" w:space="0" w:color="auto"/>
        <w:left w:val="none" w:sz="0" w:space="0" w:color="auto"/>
        <w:bottom w:val="none" w:sz="0" w:space="0" w:color="auto"/>
        <w:right w:val="none" w:sz="0" w:space="0" w:color="auto"/>
      </w:divBdr>
    </w:div>
    <w:div w:id="1539271962">
      <w:bodyDiv w:val="1"/>
      <w:marLeft w:val="0"/>
      <w:marRight w:val="0"/>
      <w:marTop w:val="0"/>
      <w:marBottom w:val="0"/>
      <w:divBdr>
        <w:top w:val="none" w:sz="0" w:space="0" w:color="auto"/>
        <w:left w:val="none" w:sz="0" w:space="0" w:color="auto"/>
        <w:bottom w:val="none" w:sz="0" w:space="0" w:color="auto"/>
        <w:right w:val="none" w:sz="0" w:space="0" w:color="auto"/>
      </w:divBdr>
    </w:div>
    <w:div w:id="1760322420">
      <w:bodyDiv w:val="1"/>
      <w:marLeft w:val="0"/>
      <w:marRight w:val="0"/>
      <w:marTop w:val="0"/>
      <w:marBottom w:val="0"/>
      <w:divBdr>
        <w:top w:val="none" w:sz="0" w:space="0" w:color="auto"/>
        <w:left w:val="none" w:sz="0" w:space="0" w:color="auto"/>
        <w:bottom w:val="none" w:sz="0" w:space="0" w:color="auto"/>
        <w:right w:val="none" w:sz="0" w:space="0" w:color="auto"/>
      </w:divBdr>
    </w:div>
    <w:div w:id="20203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styles" Target="styles.xml" Id="rId7" /><Relationship Type="http://schemas.openxmlformats.org/officeDocument/2006/relationships/theme" Target="theme/theme1.xml" Id="rId12" /><Relationship Type="http://schemas.openxmlformats.org/officeDocument/2006/relationships/numbering" Target="numbering.xml" Id="rId6" /><Relationship Type="http://schemas.openxmlformats.org/officeDocument/2006/relationships/fontTable" Target="fontTable.xml" Id="rId11" /><Relationship Type="http://schemas.openxmlformats.org/officeDocument/2006/relationships/webSettings" Target="webSettings.xml" Id="rId10"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3C65E561-70B0-4D10-837C-5425B6F4C4B3}">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4</ap:Pages>
  <ap:Words>2249</ap:Words>
  <ap:Characters>12374</ap:Characters>
  <ap:DocSecurity>4</ap:DocSecurity>
  <ap:Lines>103</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2015-03-17T11:21:00.0000000Z</lastPrinted>
  <dcterms:created xsi:type="dcterms:W3CDTF">2015-03-20T16:05:00.0000000Z</dcterms:created>
  <dcterms:modified xsi:type="dcterms:W3CDTF">2015-03-20T16:05:00.0000000Z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0x010100180C089DA874434CB312E59D05E7B4CF</vt:lpwstr>
  </property>
</Properties>
</file>