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C43" w:rsidP="008C2C43" w:rsidRDefault="008C2C43">
      <w:pPr>
        <w:spacing w:before="100" w:beforeAutospacing="1" w:after="100" w:afterAutospacing="1"/>
      </w:pPr>
      <w:r>
        <w:t>Verzoek van de leden Leenders en Veldman bij de procedurevergadering EZ van 27 januari over 380 KV</w:t>
      </w:r>
    </w:p>
    <w:p w:rsidR="008C2C43" w:rsidP="008C2C43" w:rsidRDefault="008C2C43">
      <w:pPr>
        <w:spacing w:before="100" w:beforeAutospacing="1" w:after="100" w:afterAutospacing="1"/>
      </w:pPr>
      <w:r>
        <w:t xml:space="preserve">Graag willen wij de minister van EZ vragen om ten aanzien van de tracékeuze voor de 380kV leiding in west Brabant ook alternatieve </w:t>
      </w:r>
      <w:proofErr w:type="spellStart"/>
      <w:r>
        <w:t>tracé’s</w:t>
      </w:r>
      <w:proofErr w:type="spellEnd"/>
      <w:r>
        <w:t xml:space="preserve">, zoals verwoord in de brief van </w:t>
      </w:r>
      <w:proofErr w:type="spellStart"/>
      <w:r>
        <w:t>Baldi</w:t>
      </w:r>
      <w:proofErr w:type="spellEnd"/>
      <w:r>
        <w:t xml:space="preserve"> Dekker van Hoogspanning Haagse Beemden (brievenlijst nr8), mee te nemen in de besluitvorming. Ook andere ons nog onbekende serieuze alternatieven kunnen wat ons betreft onderwerp van nader onderzoek te zijn.  Wij willen dat er geen onomkeerbare besluiten genomen worden voordat deze alternatieven volwaardig zijn meegewogen in de besluitvorming. Ook vragen zij de Kamer expliciet te betrekken bij de besluitvorming over dit tracé. Graag ontvangen wij hierover een brief van de minister.</w:t>
      </w:r>
    </w:p>
    <w:p w:rsidR="008C2C43" w:rsidP="008C2C43" w:rsidRDefault="008C2C43">
      <w:pPr>
        <w:spacing w:before="100" w:beforeAutospacing="1" w:after="100" w:afterAutospacing="1"/>
        <w:rPr>
          <w:color w:val="1F497D"/>
        </w:rPr>
      </w:pPr>
      <w:r>
        <w:rPr>
          <w:color w:val="1F497D"/>
        </w:rPr>
        <w:t>Leenders</w:t>
      </w:r>
    </w:p>
    <w:p w:rsidR="008C2C43" w:rsidP="008C2C43" w:rsidRDefault="008C2C43">
      <w:pPr>
        <w:spacing w:before="100" w:beforeAutospacing="1" w:after="100" w:afterAutospacing="1"/>
        <w:rPr>
          <w:color w:val="1F497D"/>
        </w:rPr>
      </w:pPr>
      <w:r>
        <w:rPr>
          <w:color w:val="1F497D"/>
        </w:rPr>
        <w:t>Veldman</w:t>
      </w:r>
    </w:p>
    <w:p w:rsidR="00A07D39" w:rsidRDefault="00A07D39">
      <w:bookmarkStart w:name="_GoBack" w:id="0"/>
      <w:bookmarkEnd w:id="0"/>
    </w:p>
    <w:sectPr w:rsidR="00A07D3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C43"/>
    <w:rsid w:val="008C2C43"/>
    <w:rsid w:val="00A07D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C2C43"/>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C2C43"/>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57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120</ap:Words>
  <ap:Characters>661</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2015-01-26T13:32:00.0000000Z</dcterms:created>
  <dcterms:modified xsi:type="dcterms:W3CDTF">2015-01-26T13:32:00.0000000Z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0x0101009D4B8E8559AC1642BBF011C6B24481CD</vt:lpwstr>
  </property>
</Properties>
</file>