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EA" w:rsidP="006736EA" w:rsidRDefault="006736EA">
      <w:pPr>
        <w:rPr>
          <w:b/>
          <w:bCs/>
        </w:rPr>
      </w:pPr>
      <w:bookmarkStart w:name="_MailOriginal" w:id="0"/>
      <w:r>
        <w:rPr>
          <w:b/>
          <w:bCs/>
        </w:rPr>
        <w:t>2014Z</w:t>
      </w:r>
      <w:r w:rsidR="00E30546">
        <w:rPr>
          <w:b/>
          <w:bCs/>
        </w:rPr>
        <w:t>21663</w:t>
      </w:r>
      <w:bookmarkStart w:name="_GoBack" w:id="1"/>
      <w:bookmarkEnd w:id="1"/>
    </w:p>
    <w:p w:rsidR="006736EA" w:rsidP="006736EA" w:rsidRDefault="006736EA">
      <w:pPr>
        <w:rPr>
          <w:b/>
          <w:bCs/>
        </w:rPr>
      </w:pPr>
    </w:p>
    <w:p w:rsidRPr="006736EA" w:rsidR="006736EA" w:rsidP="006736EA" w:rsidRDefault="006736EA">
      <w:r w:rsidRPr="006736EA">
        <w:rPr>
          <w:b/>
          <w:bCs/>
        </w:rPr>
        <w:t>Van:</w:t>
      </w:r>
      <w:r w:rsidRPr="006736EA">
        <w:t xml:space="preserve"> Siderius T.E. </w:t>
      </w:r>
      <w:r w:rsidRPr="006736EA">
        <w:br/>
      </w:r>
      <w:r w:rsidRPr="006736EA">
        <w:rPr>
          <w:b/>
          <w:bCs/>
        </w:rPr>
        <w:t>Verzonden:</w:t>
      </w:r>
      <w:r w:rsidRPr="006736EA">
        <w:t xml:space="preserve"> dinsdag 25 november 2014 22:31</w:t>
      </w:r>
      <w:r w:rsidRPr="006736EA">
        <w:br/>
      </w:r>
      <w:r w:rsidRPr="006736EA">
        <w:rPr>
          <w:b/>
          <w:bCs/>
        </w:rPr>
        <w:t>Aan:</w:t>
      </w:r>
      <w:r w:rsidRPr="006736EA">
        <w:t xml:space="preserve"> Commissie VWS</w:t>
      </w:r>
      <w:r w:rsidRPr="006736EA">
        <w:br/>
      </w:r>
      <w:r w:rsidRPr="006736EA">
        <w:rPr>
          <w:b/>
          <w:bCs/>
        </w:rPr>
        <w:t>CC:</w:t>
      </w:r>
      <w:r w:rsidRPr="006736EA">
        <w:t xml:space="preserve"> hboterman@sp.nl; eflentge@sp.nl; </w:t>
      </w:r>
      <w:proofErr w:type="spellStart"/>
      <w:r w:rsidRPr="006736EA">
        <w:t>Tjitske</w:t>
      </w:r>
      <w:proofErr w:type="spellEnd"/>
      <w:r w:rsidRPr="006736EA">
        <w:t xml:space="preserve"> Siderius; Teunissen Ton; Renske Leijten</w:t>
      </w:r>
      <w:r w:rsidRPr="006736EA">
        <w:br/>
      </w:r>
      <w:r w:rsidRPr="006736EA">
        <w:rPr>
          <w:b/>
          <w:bCs/>
        </w:rPr>
        <w:t>Onderwerp:</w:t>
      </w:r>
      <w:r w:rsidRPr="006736EA">
        <w:t xml:space="preserve"> rondvraag PV</w:t>
      </w:r>
    </w:p>
    <w:p w:rsidRPr="006736EA" w:rsidR="006736EA" w:rsidP="006736EA" w:rsidRDefault="006736EA"/>
    <w:p w:rsidRPr="006736EA" w:rsidR="006736EA" w:rsidP="006736EA" w:rsidRDefault="006736EA">
      <w:r w:rsidRPr="006736EA">
        <w:t>Beste griffier,</w:t>
      </w:r>
    </w:p>
    <w:p w:rsidRPr="006736EA" w:rsidR="006736EA" w:rsidP="006736EA" w:rsidRDefault="006736EA"/>
    <w:p w:rsidRPr="006736EA" w:rsidR="006736EA" w:rsidP="006736EA" w:rsidRDefault="006736EA">
      <w:r w:rsidRPr="006736EA">
        <w:t>Ik zou graag bij de rondvraag van de PV het verzoek willen doen om een reactie van de staatssecretaris op onderstaand bericht. Kunt u dit verzoek spoedig aan de leden van de commissie sturen?</w:t>
      </w:r>
      <w:r w:rsidRPr="006736EA">
        <w:br/>
      </w:r>
      <w:r w:rsidRPr="006736EA">
        <w:br/>
        <w:t>Vriendelijke groet,</w:t>
      </w:r>
    </w:p>
    <w:p w:rsidRPr="006736EA" w:rsidR="006736EA" w:rsidP="006736EA" w:rsidRDefault="006736EA"/>
    <w:p w:rsidRPr="006736EA" w:rsidR="006736EA" w:rsidP="006736EA" w:rsidRDefault="006736EA">
      <w:proofErr w:type="spellStart"/>
      <w:r w:rsidRPr="006736EA">
        <w:t>Tjitske</w:t>
      </w:r>
      <w:proofErr w:type="spellEnd"/>
      <w:r w:rsidRPr="006736EA">
        <w:t xml:space="preserve"> Siderius</w:t>
      </w:r>
    </w:p>
    <w:p w:rsidRPr="006736EA" w:rsidR="006736EA" w:rsidP="006736EA" w:rsidRDefault="006736EA">
      <w:r w:rsidRPr="006736EA">
        <w:t>SP Tweede Kamerlid</w:t>
      </w:r>
    </w:p>
    <w:p w:rsidRPr="006736EA" w:rsidR="006736EA" w:rsidP="006736EA" w:rsidRDefault="006736EA">
      <w:r w:rsidRPr="006736EA">
        <w:t>Woordvoerder Jeugdzorg, Passend Onderwijs, Kinderopvang &amp; Thuiszorg</w:t>
      </w:r>
    </w:p>
    <w:p w:rsidRPr="006736EA" w:rsidR="006736EA" w:rsidP="006736EA" w:rsidRDefault="006736EA"/>
    <w:p w:rsidRPr="006736EA" w:rsidR="006736EA" w:rsidP="006736EA" w:rsidRDefault="006736EA">
      <w:pPr>
        <w:rPr>
          <w:b/>
          <w:bCs/>
        </w:rPr>
      </w:pPr>
      <w:r w:rsidRPr="006736EA">
        <w:rPr>
          <w:b/>
          <w:bCs/>
        </w:rPr>
        <w:t>Telegraaf: Wachtlijst jeugdzorg is terug</w:t>
      </w:r>
    </w:p>
    <w:p w:rsidRPr="006736EA" w:rsidR="006736EA" w:rsidP="006736EA" w:rsidRDefault="006736EA">
      <w:r w:rsidRPr="006736EA">
        <w:t xml:space="preserve">BYLINE: </w:t>
      </w:r>
      <w:proofErr w:type="spellStart"/>
      <w:r w:rsidRPr="006736EA">
        <w:t>Kuitert</w:t>
      </w:r>
      <w:proofErr w:type="spellEnd"/>
      <w:r w:rsidRPr="006736EA">
        <w:t>, Hans</w:t>
      </w:r>
      <w:r w:rsidRPr="006736EA">
        <w:br/>
      </w:r>
      <w:r w:rsidRPr="006736EA">
        <w:br/>
      </w:r>
      <w:proofErr w:type="spellStart"/>
      <w:r w:rsidRPr="006736EA">
        <w:t>Hans</w:t>
      </w:r>
      <w:proofErr w:type="spellEnd"/>
      <w:r w:rsidRPr="006736EA">
        <w:t xml:space="preserve"> </w:t>
      </w:r>
      <w:proofErr w:type="spellStart"/>
      <w:r w:rsidRPr="006736EA">
        <w:t>Kuitert</w:t>
      </w:r>
      <w:proofErr w:type="spellEnd"/>
      <w:r w:rsidRPr="006736EA">
        <w:t xml:space="preserve"> Amsterdam Voor het eerst in jaren zijn er weer wachtlijsten in de jeugdzorg. Een eerste geval van zelfdoding door uitgebleven hulp heeft zich al voorgedaan. De wachtlijsten zullen groter worden als na </w:t>
      </w:r>
      <w:hyperlink w:history="1" r:id="rId5">
        <w:r w:rsidRPr="006736EA">
          <w:rPr>
            <w:rStyle w:val="Hyperlink"/>
          </w:rPr>
          <w:t>1 januari</w:t>
        </w:r>
      </w:hyperlink>
      <w:r w:rsidRPr="006736EA">
        <w:t> de gemeenten de scepter gaan zwaaien over jeugdzorg. Jeugdzorgmedewerkers luiden de noodklok over deze wachtlijsten, waarvan hun directies zeggen die zeker na </w:t>
      </w:r>
      <w:hyperlink w:history="1" r:id="rId6">
        <w:r w:rsidRPr="006736EA">
          <w:rPr>
            <w:rStyle w:val="Hyperlink"/>
          </w:rPr>
          <w:t>1 januari</w:t>
        </w:r>
      </w:hyperlink>
      <w:r w:rsidRPr="006736EA">
        <w:t> te verwachten. Veel vertrouwen in een jeugdzorg in gemeentelijke handen hebben zij niet. Slechts acht procent denkt dat het wel goed komt als de zorg voor kwetsbare kinderen bij gemeenten komt te liggen, blijkt uit onderzoek voor Abvakabo FNV. </w:t>
      </w:r>
      <w:r w:rsidRPr="006736EA">
        <w:br/>
      </w:r>
      <w:r w:rsidRPr="006736EA">
        <w:br/>
        <w:t>Die wachtlijsten lopen nu op, omdat gemeenten en zorginstellingen niet weten waar ze volgend jaar aan toe zijn. Kinderen kunnen niet in pleeggezinnen of gezinshuizen worden geplaatst door de onduidelijkheid van de financiering , is een conclusie van het onderzoek.</w:t>
      </w:r>
    </w:p>
    <w:p w:rsidRPr="006736EA" w:rsidR="006736EA" w:rsidP="006736EA" w:rsidRDefault="006736EA">
      <w:hyperlink w:history="1" w:anchor="begin" r:id="rId7">
        <w:r w:rsidRPr="006736EA">
          <w:rPr>
            <w:rStyle w:val="Hyperlink"/>
          </w:rPr>
          <w:t>Begin</w:t>
        </w:r>
      </w:hyperlink>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EA"/>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36EA"/>
    <w:rsid w:val="00677827"/>
    <w:rsid w:val="00693F58"/>
    <w:rsid w:val="00694A7E"/>
    <w:rsid w:val="006B086E"/>
    <w:rsid w:val="006C3D69"/>
    <w:rsid w:val="006F2405"/>
    <w:rsid w:val="006F261C"/>
    <w:rsid w:val="00727FD8"/>
    <w:rsid w:val="007940E5"/>
    <w:rsid w:val="007B2A35"/>
    <w:rsid w:val="007C3861"/>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30546"/>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736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73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x-apple-msg-load://2FFC8F99-F57E-4E69-BC8E-E57417A58EAD/"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x-apple-data-detectors://6" TargetMode="External" Id="rId6" /><Relationship Type="http://schemas.openxmlformats.org/officeDocument/2006/relationships/hyperlink" Target="x-apple-data-detectors://5"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1461</ap:Characters>
  <ap:DocSecurity>0</ap:DocSecurity>
  <ap:Lines>12</ap:Lines>
  <ap:Paragraphs>3</ap:Paragraphs>
  <ap:ScaleCrop>false</ap:ScaleCrop>
  <ap:LinksUpToDate>false</ap:LinksUpToDate>
  <ap:CharactersWithSpaces>1681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2014-11-26T08:57:00.0000000Z</dcterms:created>
  <dcterms:modified xsi:type="dcterms:W3CDTF">2014-11-26T08:57:00.0000000Z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0x0101009724CE217DCB20468F139D8CEC924570</vt:lpwstr>
  </property>
</Properties>
</file>