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400EF" w:rsidR="00B21C73" w:rsidP="00B21C73" w:rsidRDefault="00B21C73">
      <w:pPr>
        <w:rPr>
          <w:rFonts w:cs="Arial"/>
          <w:szCs w:val="22"/>
        </w:rPr>
      </w:pPr>
      <w:bookmarkStart w:name="_GoBack" w:id="0"/>
      <w:bookmarkEnd w:id="0"/>
    </w:p>
    <w:p w:rsidRPr="005400EF" w:rsidR="00B21C73" w:rsidP="00B21C73" w:rsidRDefault="00B21C73">
      <w:pPr>
        <w:pStyle w:val="BVKop2"/>
        <w:rPr>
          <w:rFonts w:cs="Arial"/>
          <w:szCs w:val="22"/>
        </w:rPr>
      </w:pPr>
      <w:r w:rsidRPr="005400EF">
        <w:rPr>
          <w:rFonts w:cs="Arial"/>
          <w:szCs w:val="22"/>
        </w:rPr>
        <w:t>VERSLAG VAN EEN wetgevingsOVERLEG</w:t>
      </w:r>
    </w:p>
    <w:p w:rsidRPr="005400EF" w:rsidR="00B21C73" w:rsidP="00B21C73" w:rsidRDefault="00B21C73">
      <w:pPr>
        <w:pStyle w:val="StandaardVoorblad"/>
        <w:rPr>
          <w:rFonts w:cs="Arial"/>
          <w:sz w:val="22"/>
          <w:szCs w:val="22"/>
        </w:rPr>
      </w:pPr>
    </w:p>
    <w:p w:rsidRPr="005400EF" w:rsidR="00B21C73" w:rsidP="00B21C73" w:rsidRDefault="00B21C73">
      <w:pPr>
        <w:pStyle w:val="StandaardVoorblad"/>
        <w:rPr>
          <w:rFonts w:cs="Arial"/>
          <w:sz w:val="22"/>
          <w:szCs w:val="22"/>
        </w:rPr>
      </w:pPr>
      <w:r w:rsidRPr="005400EF">
        <w:rPr>
          <w:rFonts w:cs="Arial"/>
          <w:sz w:val="22"/>
          <w:szCs w:val="22"/>
        </w:rPr>
        <w:t>Vastgesteld</w:t>
      </w:r>
    </w:p>
    <w:p w:rsidRPr="005400EF" w:rsidR="00B21C73" w:rsidP="00B21C73" w:rsidRDefault="00B21C73">
      <w:pPr>
        <w:pStyle w:val="StandaardVoorblad"/>
        <w:rPr>
          <w:rFonts w:cs="Arial"/>
          <w:sz w:val="22"/>
          <w:szCs w:val="22"/>
        </w:rPr>
      </w:pPr>
    </w:p>
    <w:p w:rsidRPr="005400EF" w:rsidR="00B21C73" w:rsidP="00B21C73" w:rsidRDefault="00B21C73">
      <w:pPr>
        <w:pStyle w:val="StandaardVoorblad"/>
        <w:rPr>
          <w:rFonts w:cs="Arial"/>
          <w:sz w:val="22"/>
          <w:szCs w:val="22"/>
        </w:rPr>
      </w:pPr>
    </w:p>
    <w:p w:rsidRPr="005400EF" w:rsidR="00B21C73" w:rsidP="00B21C73" w:rsidRDefault="00B21C73">
      <w:pPr>
        <w:pStyle w:val="StandaardVoorblad"/>
        <w:rPr>
          <w:rFonts w:cs="Arial"/>
          <w:sz w:val="22"/>
          <w:szCs w:val="22"/>
        </w:rPr>
      </w:pPr>
      <w:r w:rsidRPr="005400EF">
        <w:rPr>
          <w:rFonts w:cs="Arial"/>
          <w:sz w:val="22"/>
          <w:szCs w:val="22"/>
        </w:rPr>
        <w:t xml:space="preserve">De </w:t>
      </w:r>
      <w:bookmarkStart w:name="bmkNaamComm" w:id="1"/>
      <w:bookmarkEnd w:id="1"/>
      <w:r w:rsidRPr="005400EF">
        <w:rPr>
          <w:rFonts w:cs="Arial"/>
          <w:sz w:val="22"/>
          <w:szCs w:val="22"/>
        </w:rPr>
        <w:t xml:space="preserve">vaste commissie voor Volksgezondheid, Welzijn en Sport heeft op </w:t>
      </w:r>
      <w:bookmarkStart w:name="bmkDatumOverleg" w:id="2"/>
      <w:bookmarkEnd w:id="2"/>
      <w:r w:rsidRPr="005400EF">
        <w:rPr>
          <w:rFonts w:cs="Arial"/>
          <w:sz w:val="22"/>
          <w:szCs w:val="22"/>
        </w:rPr>
        <w:t xml:space="preserve">27 oktober 2014 overleg gevoerd met </w:t>
      </w:r>
      <w:bookmarkStart w:name="bmkNaamBewPers" w:id="3"/>
      <w:bookmarkEnd w:id="3"/>
      <w:r w:rsidRPr="005400EF">
        <w:rPr>
          <w:rFonts w:cs="Arial"/>
          <w:sz w:val="22"/>
          <w:szCs w:val="22"/>
        </w:rPr>
        <w:t>minister Schippers van Volksgezondheid, Welzijn en Sport over:</w:t>
      </w:r>
    </w:p>
    <w:p w:rsidRPr="005400EF" w:rsidR="00B21C73" w:rsidP="00B21C73" w:rsidRDefault="00B21C73">
      <w:pPr>
        <w:pStyle w:val="StandaardVoorblad"/>
        <w:rPr>
          <w:rFonts w:cs="Arial"/>
          <w:b/>
          <w:sz w:val="22"/>
          <w:szCs w:val="22"/>
        </w:rPr>
      </w:pPr>
      <w:r w:rsidRPr="005400EF">
        <w:rPr>
          <w:rFonts w:cs="Arial"/>
          <w:b/>
          <w:sz w:val="22"/>
          <w:szCs w:val="22"/>
        </w:rPr>
        <w:t>- het wetsvoorstel Vaststelling van de begrotingsstaten van het Ministerie van Volksgezondheid, Welzijn en Sport (XVI) voor het jaar 2015, onderdeel Sport en Bewegen (34000-XVI);</w:t>
      </w:r>
    </w:p>
    <w:p w:rsidRPr="005400EF" w:rsidR="00B21C73" w:rsidP="00B21C73" w:rsidRDefault="00B21C73">
      <w:pPr>
        <w:pStyle w:val="StandaardVoorblad"/>
        <w:rPr>
          <w:rFonts w:cs="Arial"/>
          <w:b/>
          <w:sz w:val="22"/>
          <w:szCs w:val="22"/>
        </w:rPr>
      </w:pPr>
      <w:r w:rsidRPr="005400EF">
        <w:rPr>
          <w:rFonts w:cs="Arial"/>
          <w:b/>
          <w:sz w:val="22"/>
          <w:szCs w:val="22"/>
        </w:rPr>
        <w:t>- de brief van de minister van Volksgezondheid, Welzijn en Sport d.d. 17 oktober 2014 met het verslag houdende een lijst van vragen en antwoorden inzake vaststelling van de begrotingsstaten van het Ministerie van Volksgezondheid, Welzijn en Sport (XVI) voor het jaar 2015, onderdeel Jeugd en Sport (34000-XVI) (2014Z18534);</w:t>
      </w:r>
    </w:p>
    <w:p w:rsidRPr="005400EF" w:rsidR="00B21C73" w:rsidP="00B21C73" w:rsidRDefault="00B21C73">
      <w:pPr>
        <w:pStyle w:val="StandaardVoorblad"/>
        <w:rPr>
          <w:rFonts w:cs="Arial"/>
          <w:b/>
          <w:sz w:val="22"/>
          <w:szCs w:val="22"/>
        </w:rPr>
      </w:pPr>
      <w:r w:rsidRPr="005400EF">
        <w:rPr>
          <w:rFonts w:cs="Arial"/>
          <w:b/>
          <w:sz w:val="22"/>
          <w:szCs w:val="22"/>
        </w:rPr>
        <w:t>- de brief van de minister van Volksgezondheid, Welzijn en Sport d.d. 14 oktober 2014 ter aanbieding van de geannoteerde agenda van de Informele Sportraad en het verslag van de Sportministersconferentie 2014 (21501-34, nr. 235);</w:t>
      </w:r>
    </w:p>
    <w:p w:rsidRPr="005400EF" w:rsidR="00B21C73" w:rsidP="00B21C73" w:rsidRDefault="00B21C73">
      <w:pPr>
        <w:pStyle w:val="StandaardVoorblad"/>
        <w:rPr>
          <w:rFonts w:cs="Arial"/>
          <w:b/>
          <w:sz w:val="22"/>
          <w:szCs w:val="22"/>
        </w:rPr>
      </w:pPr>
      <w:r w:rsidRPr="005400EF">
        <w:rPr>
          <w:rFonts w:cs="Arial"/>
          <w:b/>
          <w:sz w:val="22"/>
          <w:szCs w:val="22"/>
        </w:rPr>
        <w:t>- de brief van de minister van Buitenlandse Zaken d.d. 17 oktober 2014 inzake wijziging van Bijlage I van het Internationaal Verdrag tegen doping in de sport; Parijs, 19 oktob</w:t>
      </w:r>
      <w:r>
        <w:rPr>
          <w:rFonts w:cs="Arial"/>
          <w:b/>
          <w:sz w:val="22"/>
          <w:szCs w:val="22"/>
        </w:rPr>
        <w:t xml:space="preserve">er 2005 (Trb. 2014, 162) (30952, nr. </w:t>
      </w:r>
      <w:r w:rsidRPr="005400EF">
        <w:rPr>
          <w:rFonts w:cs="Arial"/>
          <w:b/>
          <w:sz w:val="22"/>
          <w:szCs w:val="22"/>
        </w:rPr>
        <w:t>161);</w:t>
      </w:r>
    </w:p>
    <w:p w:rsidRPr="005400EF" w:rsidR="00B21C73" w:rsidP="00B21C73" w:rsidRDefault="00B21C73">
      <w:pPr>
        <w:pStyle w:val="StandaardVoorblad"/>
        <w:rPr>
          <w:rFonts w:cs="Arial"/>
          <w:b/>
          <w:sz w:val="22"/>
          <w:szCs w:val="22"/>
        </w:rPr>
      </w:pPr>
      <w:r w:rsidRPr="005400EF">
        <w:rPr>
          <w:rFonts w:cs="Arial"/>
          <w:b/>
          <w:sz w:val="22"/>
          <w:szCs w:val="22"/>
        </w:rPr>
        <w:t>- de brief van de minister van Volksgezondheid, Welzijn en Sport d.d. 16 oktober 2014 inzake de stand van zaken rondom de ontwikkeling van een nieuw gehandicaptensportbelei</w:t>
      </w:r>
      <w:r>
        <w:rPr>
          <w:rFonts w:cs="Arial"/>
          <w:b/>
          <w:sz w:val="22"/>
          <w:szCs w:val="22"/>
        </w:rPr>
        <w:t xml:space="preserve">d (30234, nr. </w:t>
      </w:r>
      <w:r w:rsidRPr="005400EF">
        <w:rPr>
          <w:rFonts w:cs="Arial"/>
          <w:b/>
          <w:sz w:val="22"/>
          <w:szCs w:val="22"/>
        </w:rPr>
        <w:t xml:space="preserve">113); </w:t>
      </w:r>
    </w:p>
    <w:p w:rsidRPr="005400EF" w:rsidR="00B21C73" w:rsidP="00B21C73" w:rsidRDefault="00B21C73">
      <w:pPr>
        <w:pStyle w:val="StandaardVoorblad"/>
        <w:rPr>
          <w:rFonts w:cs="Arial"/>
          <w:b/>
          <w:sz w:val="22"/>
          <w:szCs w:val="22"/>
        </w:rPr>
      </w:pPr>
      <w:r w:rsidRPr="005400EF">
        <w:rPr>
          <w:rFonts w:cs="Arial"/>
          <w:b/>
          <w:sz w:val="22"/>
          <w:szCs w:val="22"/>
        </w:rPr>
        <w:t>- de brief van de minister van Volksgezondheid, Welzijn en Sport d.d. 21 oktober 2014 inzake de voortgang van het programma Sport en Bewegen in de Buurt (30234, nr. 114);</w:t>
      </w:r>
    </w:p>
    <w:p w:rsidRPr="005400EF" w:rsidR="00B21C73" w:rsidP="00B21C73" w:rsidRDefault="00B21C73">
      <w:pPr>
        <w:pStyle w:val="StandaardVoorblad"/>
        <w:rPr>
          <w:rFonts w:cs="Arial"/>
          <w:b/>
          <w:sz w:val="22"/>
          <w:szCs w:val="22"/>
        </w:rPr>
      </w:pPr>
      <w:r w:rsidRPr="005400EF">
        <w:rPr>
          <w:rFonts w:cs="Arial"/>
          <w:b/>
          <w:sz w:val="22"/>
          <w:szCs w:val="22"/>
        </w:rPr>
        <w:t>- de brief van de minister van Volksgezondheid, Welzijn en Sport d.d. 23 oktober 2014 inzake de voortgang van het actieplan Naar een veiliger sportklimaat (VSK) (2014Z18703);</w:t>
      </w:r>
    </w:p>
    <w:p w:rsidRPr="005400EF" w:rsidR="00B21C73" w:rsidP="00B21C73" w:rsidRDefault="00B21C73">
      <w:pPr>
        <w:pStyle w:val="StandaardVoorblad"/>
        <w:rPr>
          <w:rFonts w:cs="Arial"/>
          <w:b/>
          <w:sz w:val="22"/>
          <w:szCs w:val="22"/>
        </w:rPr>
      </w:pPr>
      <w:r w:rsidRPr="005400EF">
        <w:rPr>
          <w:rFonts w:cs="Arial"/>
          <w:b/>
          <w:sz w:val="22"/>
          <w:szCs w:val="22"/>
        </w:rPr>
        <w:t>- de brief van de minister van Volksgezondheid, Welzijn en Sport d.d. 23 oktober 2014 inzake de Kennis- en innovatieagenda sport (2014Z18730);</w:t>
      </w:r>
    </w:p>
    <w:p w:rsidRPr="005400EF" w:rsidR="00B21C73" w:rsidP="00B21C73" w:rsidRDefault="00B21C73">
      <w:pPr>
        <w:pStyle w:val="StandaardVoorblad"/>
        <w:rPr>
          <w:rFonts w:cs="Arial"/>
          <w:b/>
          <w:sz w:val="22"/>
          <w:szCs w:val="22"/>
        </w:rPr>
      </w:pPr>
      <w:r w:rsidRPr="005400EF">
        <w:rPr>
          <w:rFonts w:cs="Arial"/>
          <w:b/>
          <w:sz w:val="22"/>
          <w:szCs w:val="22"/>
        </w:rPr>
        <w:t xml:space="preserve">- de brief van de minister van Volksgezondheid, Welzijn en Sport d.d. 23 oktober 2014 inzake de toezegging met betrekking tot de ingangsdatum van de nieuwe subsidieregeling die energiebesparing bij sportverenigingen stimuleert (2014Z18727). </w:t>
      </w:r>
    </w:p>
    <w:p w:rsidRPr="005400EF" w:rsidR="00B21C73" w:rsidP="00B21C73" w:rsidRDefault="00B21C73">
      <w:pPr>
        <w:pStyle w:val="StandaardVoorblad"/>
        <w:rPr>
          <w:rFonts w:cs="Arial"/>
          <w:sz w:val="22"/>
          <w:szCs w:val="22"/>
        </w:rPr>
      </w:pPr>
    </w:p>
    <w:p w:rsidRPr="005400EF" w:rsidR="00B21C73" w:rsidP="00B21C73" w:rsidRDefault="00B21C73">
      <w:pPr>
        <w:pStyle w:val="StandaardVoorblad"/>
        <w:rPr>
          <w:rFonts w:cs="Arial"/>
          <w:sz w:val="22"/>
          <w:szCs w:val="22"/>
        </w:rPr>
      </w:pPr>
      <w:r w:rsidRPr="005400EF">
        <w:rPr>
          <w:rFonts w:cs="Arial"/>
          <w:sz w:val="22"/>
          <w:szCs w:val="22"/>
        </w:rPr>
        <w:t>Van dit overleg brengt de commissie bijgaand geredigeerd woordelijk verslag uit.</w:t>
      </w:r>
    </w:p>
    <w:p w:rsidRPr="005400EF" w:rsidR="00B21C73" w:rsidP="00B21C73" w:rsidRDefault="00B21C73">
      <w:pPr>
        <w:rPr>
          <w:rFonts w:cs="Arial"/>
          <w:szCs w:val="22"/>
        </w:rPr>
      </w:pPr>
    </w:p>
    <w:p w:rsidRPr="005400EF" w:rsidR="00B21C73" w:rsidP="00B21C73" w:rsidRDefault="00B21C73">
      <w:pPr>
        <w:rPr>
          <w:rFonts w:cs="Arial"/>
          <w:szCs w:val="22"/>
        </w:rPr>
      </w:pPr>
      <w:r w:rsidRPr="005400EF">
        <w:rPr>
          <w:rFonts w:cs="Arial"/>
          <w:szCs w:val="22"/>
        </w:rPr>
        <w:t xml:space="preserve">De voorzitter van de </w:t>
      </w:r>
      <w:bookmarkStart w:name="bmkCie1" w:id="4"/>
      <w:bookmarkEnd w:id="4"/>
      <w:r w:rsidRPr="005400EF">
        <w:rPr>
          <w:rFonts w:cs="Arial"/>
          <w:szCs w:val="22"/>
        </w:rPr>
        <w:t>vaste commissie voor Volksgezondheid, Welzijn en Sport,</w:t>
      </w:r>
    </w:p>
    <w:p w:rsidRPr="005400EF" w:rsidR="00B21C73" w:rsidP="00B21C73" w:rsidRDefault="00B21C73">
      <w:pPr>
        <w:rPr>
          <w:rFonts w:cs="Arial"/>
          <w:szCs w:val="22"/>
        </w:rPr>
      </w:pPr>
      <w:r w:rsidRPr="005400EF">
        <w:rPr>
          <w:rFonts w:cs="Arial"/>
          <w:szCs w:val="22"/>
        </w:rPr>
        <w:t>Lodders</w:t>
      </w:r>
    </w:p>
    <w:p w:rsidRPr="005400EF" w:rsidR="00B21C73" w:rsidP="00B21C73" w:rsidRDefault="00B21C73">
      <w:pPr>
        <w:rPr>
          <w:rFonts w:cs="Arial"/>
          <w:szCs w:val="22"/>
        </w:rPr>
      </w:pPr>
    </w:p>
    <w:p w:rsidRPr="005400EF" w:rsidR="00B21C73" w:rsidP="00B21C73" w:rsidRDefault="00B21C73">
      <w:pPr>
        <w:rPr>
          <w:rFonts w:cs="Arial"/>
          <w:szCs w:val="22"/>
        </w:rPr>
      </w:pPr>
      <w:r w:rsidRPr="005400EF">
        <w:rPr>
          <w:rFonts w:cs="Arial"/>
          <w:szCs w:val="22"/>
        </w:rPr>
        <w:t xml:space="preserve">De griffier van de </w:t>
      </w:r>
      <w:bookmarkStart w:name="bmkCie2" w:id="5"/>
      <w:bookmarkEnd w:id="5"/>
      <w:r w:rsidRPr="005400EF">
        <w:rPr>
          <w:rFonts w:cs="Arial"/>
          <w:szCs w:val="22"/>
        </w:rPr>
        <w:t>vaste commissie voor Volksgezondheid, Welzijn en Sport,</w:t>
      </w:r>
    </w:p>
    <w:p w:rsidRPr="005400EF" w:rsidR="00B21C73" w:rsidP="00B21C73" w:rsidRDefault="00B21C73">
      <w:pPr>
        <w:rPr>
          <w:rFonts w:cs="Arial"/>
          <w:szCs w:val="22"/>
        </w:rPr>
      </w:pPr>
      <w:r w:rsidRPr="005400EF">
        <w:rPr>
          <w:rFonts w:cs="Arial"/>
          <w:szCs w:val="22"/>
        </w:rPr>
        <w:t>Teunissen</w:t>
      </w:r>
    </w:p>
    <w:p w:rsidRPr="005400EF" w:rsidR="00B21C73" w:rsidP="00B21C73" w:rsidRDefault="00B21C73">
      <w:pPr>
        <w:rPr>
          <w:rFonts w:cs="Arial"/>
          <w:szCs w:val="22"/>
        </w:rPr>
      </w:pPr>
      <w:r w:rsidRPr="005400EF">
        <w:rPr>
          <w:rFonts w:cs="Arial"/>
          <w:szCs w:val="22"/>
        </w:rPr>
        <w:br w:type="page"/>
      </w:r>
    </w:p>
    <w:p w:rsidRPr="005400EF" w:rsidR="00B21C73" w:rsidP="00B21C73" w:rsidRDefault="00B21C73">
      <w:pPr>
        <w:rPr>
          <w:rFonts w:cs="Arial"/>
          <w:szCs w:val="22"/>
        </w:rPr>
      </w:pPr>
    </w:p>
    <w:p w:rsidRPr="005400EF" w:rsidR="00B21C73" w:rsidP="00B21C73" w:rsidRDefault="00B21C73">
      <w:pPr>
        <w:rPr>
          <w:rFonts w:cs="Arial"/>
          <w:b/>
          <w:szCs w:val="22"/>
        </w:rPr>
      </w:pPr>
      <w:r w:rsidRPr="005400EF">
        <w:rPr>
          <w:rFonts w:cs="Arial"/>
          <w:b/>
          <w:szCs w:val="22"/>
        </w:rPr>
        <w:t>Voorzitter: Lodders</w:t>
      </w:r>
    </w:p>
    <w:p w:rsidRPr="005400EF" w:rsidR="00B21C73" w:rsidP="00B21C73" w:rsidRDefault="00B21C73">
      <w:pPr>
        <w:rPr>
          <w:rFonts w:cs="Arial"/>
          <w:b/>
          <w:szCs w:val="22"/>
        </w:rPr>
      </w:pPr>
      <w:r w:rsidRPr="005400EF">
        <w:rPr>
          <w:rFonts w:cs="Arial"/>
          <w:b/>
          <w:szCs w:val="22"/>
        </w:rPr>
        <w:t>Griffier: Clemens</w:t>
      </w:r>
    </w:p>
    <w:p w:rsidRPr="005400EF" w:rsidR="00B21C73" w:rsidP="00B21C73" w:rsidRDefault="00B21C73">
      <w:pPr>
        <w:rPr>
          <w:rFonts w:cs="Arial"/>
          <w:szCs w:val="22"/>
        </w:rPr>
      </w:pPr>
    </w:p>
    <w:p w:rsidRPr="005400EF" w:rsidR="00B21C73" w:rsidP="00B21C73" w:rsidRDefault="00B21C73">
      <w:pPr>
        <w:rPr>
          <w:rFonts w:cs="Arial"/>
          <w:szCs w:val="22"/>
        </w:rPr>
      </w:pPr>
      <w:r w:rsidRPr="005400EF">
        <w:rPr>
          <w:rFonts w:cs="Arial"/>
          <w:szCs w:val="22"/>
        </w:rPr>
        <w:t>Aanwezig zijn zes leden der Kamer, te weten: Bruins Slot, Van Dekken, Pia Dijkstra, Lodders, Van Nispen en Van Veen</w:t>
      </w:r>
      <w:r>
        <w:rPr>
          <w:rFonts w:cs="Arial"/>
          <w:szCs w:val="22"/>
        </w:rPr>
        <w:t>,</w:t>
      </w:r>
    </w:p>
    <w:p w:rsidRPr="005400EF" w:rsidR="00B21C73" w:rsidP="00B21C73" w:rsidRDefault="00B21C73">
      <w:pPr>
        <w:rPr>
          <w:rFonts w:cs="Arial"/>
          <w:szCs w:val="22"/>
        </w:rPr>
      </w:pPr>
    </w:p>
    <w:p w:rsidRPr="005400EF" w:rsidR="00B21C73" w:rsidP="00B21C73" w:rsidRDefault="00B21C73">
      <w:pPr>
        <w:rPr>
          <w:rFonts w:cs="Arial"/>
          <w:szCs w:val="22"/>
        </w:rPr>
      </w:pPr>
      <w:r w:rsidRPr="005400EF">
        <w:rPr>
          <w:rFonts w:cs="Arial"/>
          <w:szCs w:val="22"/>
        </w:rPr>
        <w:t>en minister Schippers van Volksgezondheid, Welzijn en Sport.</w:t>
      </w:r>
    </w:p>
    <w:p w:rsidRPr="005400EF" w:rsidR="00B21C73" w:rsidP="00B21C73" w:rsidRDefault="00B21C73">
      <w:pPr>
        <w:rPr>
          <w:rFonts w:cs="Arial"/>
          <w:szCs w:val="22"/>
        </w:rPr>
      </w:pPr>
    </w:p>
    <w:p w:rsidRPr="005400EF" w:rsidR="00B21C73" w:rsidP="00B21C73" w:rsidRDefault="00B21C73">
      <w:pPr>
        <w:rPr>
          <w:rFonts w:cs="Arial"/>
          <w:b/>
          <w:szCs w:val="22"/>
        </w:rPr>
      </w:pPr>
      <w:r>
        <w:rPr>
          <w:rFonts w:cs="Arial"/>
          <w:szCs w:val="22"/>
        </w:rPr>
        <w:t>Aanvang 10.00</w:t>
      </w:r>
      <w:r w:rsidRPr="005400EF">
        <w:rPr>
          <w:rFonts w:cs="Arial"/>
          <w:szCs w:val="22"/>
        </w:rPr>
        <w:t xml:space="preserve"> uur.</w:t>
      </w:r>
    </w:p>
    <w:p w:rsidRPr="005400EF" w:rsidR="00B21C73" w:rsidP="00B21C73" w:rsidRDefault="00B21C73">
      <w:pPr>
        <w:rPr>
          <w:rFonts w:cs="Arial"/>
          <w:szCs w:val="22"/>
        </w:rPr>
      </w:pPr>
    </w:p>
    <w:p w:rsidRPr="005400EF" w:rsidR="00B21C73" w:rsidP="00B21C73" w:rsidRDefault="00B21C73">
      <w:pPr>
        <w:rPr>
          <w:rFonts w:cs="Arial"/>
          <w:szCs w:val="22"/>
        </w:rPr>
      </w:pPr>
      <w:r w:rsidRPr="005400EF">
        <w:rPr>
          <w:rFonts w:cs="Arial"/>
          <w:szCs w:val="22"/>
        </w:rPr>
        <w:t xml:space="preserve">De </w:t>
      </w:r>
      <w:r w:rsidRPr="005400EF">
        <w:rPr>
          <w:rFonts w:cs="Arial"/>
          <w:b/>
          <w:bCs/>
          <w:szCs w:val="22"/>
        </w:rPr>
        <w:t>voorzitter</w:t>
      </w:r>
      <w:r w:rsidRPr="005400EF">
        <w:rPr>
          <w:rFonts w:cs="Arial"/>
          <w:szCs w:val="22"/>
        </w:rPr>
        <w:t>: Ik heet iedereen van harte welkom bij dit wetgevingsoverleg over het onderdeel Sport en Bewegen van de begroting van VWS voor 2015. Er staat ook een aantal aanverwante zaken op de agenda. Ik heet minister Schippers, haar ondersteuning en de Kamerleden van harte welkom. Omdat dit een wetgevingsoverleg is, stel ik voor om de spreekvolgorde van de begrotingsbehandeling te volgen. Ik geef daarom als eerste het woord aan de vertegenwoordiger van de fractie van de SP. De spreektijden zijn reeds verdeeld en het is dus voor iedereen duidelijk hoeveel spreektijd de verschillende leden hebben.</w:t>
      </w:r>
    </w:p>
    <w:p w:rsidR="00B21C73" w:rsidP="00B21C73" w:rsidRDefault="00B21C73"/>
    <w:p w:rsidR="00B21C73" w:rsidP="00B21C73" w:rsidRDefault="00B21C73">
      <w:pPr>
        <w:ind w:left="708"/>
      </w:pPr>
      <w:r>
        <w:t>Het woord voeren de leden Van Nispen, Van Veen, Bruins Slot en Van Dekken.</w:t>
      </w:r>
    </w:p>
    <w:p w:rsidR="00B21C73" w:rsidP="00B21C73" w:rsidRDefault="00B21C73"/>
    <w:p w:rsidRPr="00C15371" w:rsidR="00B21C73" w:rsidP="00B21C73" w:rsidRDefault="00B21C73">
      <w:r>
        <w:t xml:space="preserve">De </w:t>
      </w:r>
      <w:r>
        <w:rPr>
          <w:b/>
        </w:rPr>
        <w:t>voorzitter</w:t>
      </w:r>
      <w:r>
        <w:t>: Ik onderbreek u even, mijnheer Van Dekken. U gaf zelf al aan dat de procedure is dat een initiatiefnota wordt aangeboden in een procedurevergadering. Dat kunt u volgende week alsnog doen, maar ik zal de nota nu alvast aan de minister overhandigen.</w:t>
      </w:r>
    </w:p>
    <w:p w:rsidR="00B21C73" w:rsidP="00B21C73" w:rsidRDefault="00B21C73"/>
    <w:p w:rsidR="00B21C73" w:rsidP="00B21C73" w:rsidRDefault="00B21C73">
      <w:pPr>
        <w:ind w:left="708"/>
      </w:pPr>
      <w:r>
        <w:t>Het woord voeren de leden Van Dekken en Pia Dijkstra.</w:t>
      </w:r>
    </w:p>
    <w:p w:rsidR="00B21C73" w:rsidP="00B21C73" w:rsidRDefault="00B21C73"/>
    <w:p w:rsidR="00B21C73" w:rsidP="00B21C73" w:rsidRDefault="00B21C73">
      <w:r>
        <w:t>De vergadering wordt van 11.07 uur tot 12.25 uur geschorst.</w:t>
      </w:r>
    </w:p>
    <w:p w:rsidR="00B21C73" w:rsidP="00B21C73" w:rsidRDefault="00B21C73"/>
    <w:p w:rsidR="00B21C73" w:rsidP="00B21C73" w:rsidRDefault="00B21C73">
      <w:pPr>
        <w:ind w:left="708"/>
      </w:pPr>
      <w:r>
        <w:t>Het woord voert minister Schippers.</w:t>
      </w:r>
    </w:p>
    <w:p w:rsidR="00B21C73" w:rsidP="00B21C73" w:rsidRDefault="00B21C73"/>
    <w:p w:rsidR="00B21C73" w:rsidP="00B21C73" w:rsidRDefault="00B21C73">
      <w:pPr>
        <w:rPr>
          <w:rFonts w:cs="Arial"/>
        </w:rPr>
      </w:pPr>
      <w:r>
        <w:rPr>
          <w:rFonts w:cs="Arial"/>
        </w:rPr>
        <w:t xml:space="preserve">De </w:t>
      </w:r>
      <w:r>
        <w:rPr>
          <w:rFonts w:cs="Arial"/>
          <w:b/>
          <w:bCs/>
        </w:rPr>
        <w:t>voorzitter</w:t>
      </w:r>
      <w:r>
        <w:rPr>
          <w:rFonts w:cs="Arial"/>
        </w:rPr>
        <w:t>: De procedure is als volgt. De initiatiefnota van de heer Van Dekken zal voor een volgende procedurevergadering geagendeerd worden. Ik kan me voorstellen dat de minister om een reactie gevraagd wordt, maar dan loop ik vooruit op het advies dat wij meestal doen bij zo'n initiatiefnota. Laten we daar niet op vooruitlopen en dit in een volgende procedurevergadering naar voren brengen. Ik zie dat de heer Van Dekken wil reageren.</w:t>
      </w:r>
    </w:p>
    <w:p w:rsidR="00B21C73" w:rsidP="00B21C73" w:rsidRDefault="00B21C73"/>
    <w:p w:rsidR="00B21C73" w:rsidP="00B21C73" w:rsidRDefault="00B21C73">
      <w:pPr>
        <w:ind w:left="708"/>
      </w:pPr>
      <w:r>
        <w:t>Het woord voert minister Schippers.</w:t>
      </w:r>
    </w:p>
    <w:p w:rsidR="00B21C73" w:rsidP="00B21C73" w:rsidRDefault="00B21C73"/>
    <w:p w:rsidR="00B21C73" w:rsidP="00B21C73" w:rsidRDefault="00B21C73">
      <w:r>
        <w:t xml:space="preserve">De </w:t>
      </w:r>
      <w:r>
        <w:rPr>
          <w:b/>
        </w:rPr>
        <w:t>voorzitter</w:t>
      </w:r>
      <w:r>
        <w:t>: Daarmee is de minister aan het einde van de beantwoording gekomen. Wij gaan verder met de tweede termijn. Voorafgaand aan elke bijdrage zal ik steeds zeggen hoeveel minuten de spreker nog heeft, inclusief het voorlezen van eventuele moties.</w:t>
      </w:r>
    </w:p>
    <w:p w:rsidR="00B21C73" w:rsidP="00B21C73" w:rsidRDefault="00B21C73">
      <w:r>
        <w:t>Ik geef allereerst het woord aan de heer Van Nispen van de SP. U hebt nog iets meer dan drie minuten.</w:t>
      </w:r>
    </w:p>
    <w:p w:rsidR="00B21C73" w:rsidP="00B21C73" w:rsidRDefault="00B21C73"/>
    <w:p w:rsidR="00B21C73" w:rsidP="00B21C73" w:rsidRDefault="00B21C73">
      <w:pPr>
        <w:ind w:left="708"/>
      </w:pPr>
      <w:r>
        <w:t>Het woord voert het lid Van Nispen.</w:t>
      </w:r>
    </w:p>
    <w:p w:rsidR="00B21C73" w:rsidP="00B21C73" w:rsidRDefault="00B21C73"/>
    <w:p w:rsidR="00B21C73" w:rsidP="00B21C73" w:rsidRDefault="00B21C73">
      <w:pPr>
        <w:rPr>
          <w:rFonts w:cs="Arial"/>
        </w:rPr>
      </w:pPr>
      <w:r>
        <w:rPr>
          <w:rFonts w:cs="Arial"/>
        </w:rPr>
        <w:t>Motie</w:t>
      </w:r>
    </w:p>
    <w:p w:rsidR="00B21C73" w:rsidP="00B21C73" w:rsidRDefault="00B21C73">
      <w:pPr>
        <w:rPr>
          <w:rFonts w:cs="Arial"/>
        </w:rPr>
      </w:pPr>
    </w:p>
    <w:p w:rsidR="00B21C73" w:rsidP="00B21C73" w:rsidRDefault="00B21C73">
      <w:pPr>
        <w:rPr>
          <w:rFonts w:cs="Arial"/>
        </w:rPr>
      </w:pPr>
      <w:r>
        <w:rPr>
          <w:rFonts w:cs="Arial"/>
        </w:rPr>
        <w:t>De Kamer,</w:t>
      </w:r>
    </w:p>
    <w:p w:rsidR="00B21C73" w:rsidP="00B21C73" w:rsidRDefault="00B21C73">
      <w:pPr>
        <w:rPr>
          <w:rFonts w:cs="Arial"/>
        </w:rPr>
      </w:pPr>
    </w:p>
    <w:p w:rsidR="00B21C73" w:rsidP="00B21C73" w:rsidRDefault="00B21C73">
      <w:pPr>
        <w:rPr>
          <w:rFonts w:cs="Arial"/>
        </w:rPr>
      </w:pPr>
      <w:r>
        <w:rPr>
          <w:rFonts w:cs="Arial"/>
        </w:rPr>
        <w:t>gehoord de beraadslaging,</w:t>
      </w:r>
    </w:p>
    <w:p w:rsidR="00B21C73" w:rsidP="00B21C73" w:rsidRDefault="00B21C73">
      <w:pPr>
        <w:rPr>
          <w:rFonts w:cs="Arial"/>
        </w:rPr>
      </w:pPr>
    </w:p>
    <w:p w:rsidR="00B21C73" w:rsidP="00B21C73" w:rsidRDefault="00B21C73">
      <w:pPr>
        <w:rPr>
          <w:rFonts w:cs="Arial"/>
        </w:rPr>
      </w:pPr>
      <w:r>
        <w:rPr>
          <w:rFonts w:cs="Arial"/>
        </w:rPr>
        <w:t>constaterende dat de zwemvaardigheid onder kinderen afneemt;</w:t>
      </w:r>
    </w:p>
    <w:p w:rsidR="00B21C73" w:rsidP="00B21C73" w:rsidRDefault="00B21C73">
      <w:pPr>
        <w:rPr>
          <w:rFonts w:cs="Arial"/>
        </w:rPr>
      </w:pPr>
    </w:p>
    <w:p w:rsidR="00B21C73" w:rsidP="00B21C73" w:rsidRDefault="00B21C73">
      <w:pPr>
        <w:rPr>
          <w:rFonts w:cs="Arial"/>
        </w:rPr>
      </w:pPr>
      <w:r>
        <w:rPr>
          <w:rFonts w:cs="Arial"/>
        </w:rPr>
        <w:t>van mening dat ieder kind de basisschool zou moeten verlaten met een ABC-zwemdiploma;</w:t>
      </w:r>
    </w:p>
    <w:p w:rsidR="00B21C73" w:rsidP="00B21C73" w:rsidRDefault="00B21C73">
      <w:pPr>
        <w:rPr>
          <w:rFonts w:cs="Arial"/>
        </w:rPr>
      </w:pPr>
    </w:p>
    <w:p w:rsidR="00B21C73" w:rsidP="00B21C73" w:rsidRDefault="00B21C73">
      <w:pPr>
        <w:rPr>
          <w:rFonts w:cs="Arial"/>
        </w:rPr>
      </w:pPr>
      <w:r>
        <w:rPr>
          <w:rFonts w:cs="Arial"/>
        </w:rPr>
        <w:t>verzoekt de regering, een plan van aanpak op te stellen, zodat schoolzwemmen voor ieder kind beschikbaar komt en elk kind de basisschool verlaat met minimaal één zwemdiploma op zak, en de Kamer hierover in het voorjaar van 2015 te informeren,</w:t>
      </w:r>
    </w:p>
    <w:p w:rsidR="00B21C73" w:rsidP="00B21C73" w:rsidRDefault="00B21C73">
      <w:pPr>
        <w:rPr>
          <w:rFonts w:cs="Arial"/>
        </w:rPr>
      </w:pPr>
    </w:p>
    <w:p w:rsidR="00B21C73" w:rsidP="00B21C73" w:rsidRDefault="00B21C73">
      <w:pPr>
        <w:rPr>
          <w:rFonts w:cs="Arial"/>
        </w:rPr>
      </w:pPr>
      <w:r>
        <w:rPr>
          <w:rFonts w:cs="Arial"/>
        </w:rPr>
        <w:t>en gaat over tot de orde van de dag.</w:t>
      </w:r>
    </w:p>
    <w:p w:rsidR="00B21C73" w:rsidP="00B21C73" w:rsidRDefault="00B21C73">
      <w:pPr>
        <w:rPr>
          <w:rFonts w:cs="Arial"/>
        </w:rPr>
      </w:pPr>
    </w:p>
    <w:p w:rsidR="00B21C73" w:rsidP="00B21C73" w:rsidRDefault="00B21C73">
      <w:pPr>
        <w:rPr>
          <w:rFonts w:cs="Arial"/>
        </w:rPr>
      </w:pPr>
      <w:r>
        <w:rPr>
          <w:rFonts w:cs="Arial"/>
        </w:rPr>
        <w:t xml:space="preserve">De </w:t>
      </w:r>
      <w:r>
        <w:rPr>
          <w:rFonts w:cs="Arial"/>
          <w:b/>
        </w:rPr>
        <w:t>voorzitter</w:t>
      </w:r>
      <w:r>
        <w:rPr>
          <w:rFonts w:cs="Arial"/>
        </w:rPr>
        <w:t>: Deze motie is voorgesteld door het lid Van Nispen. Naar mij blijkt, wordt de indiening ervan voldoende ondersteund.</w:t>
      </w:r>
    </w:p>
    <w:p w:rsidR="00B21C73" w:rsidP="00B21C73" w:rsidRDefault="00B21C73">
      <w:pPr>
        <w:rPr>
          <w:rFonts w:cs="Arial"/>
        </w:rPr>
      </w:pPr>
      <w:r>
        <w:rPr>
          <w:rFonts w:cs="Arial"/>
        </w:rPr>
        <w:t>Zij krijgt nr. 9</w:t>
      </w:r>
      <w:r w:rsidRPr="000B2CDB">
        <w:rPr>
          <w:rFonts w:cs="Arial"/>
        </w:rPr>
        <w:t xml:space="preserve"> (</w:t>
      </w:r>
      <w:r>
        <w:rPr>
          <w:rFonts w:cs="Arial"/>
        </w:rPr>
        <w:t>34000-XVI).</w:t>
      </w:r>
    </w:p>
    <w:p w:rsidR="00B21C73" w:rsidP="00B21C73" w:rsidRDefault="00B21C73"/>
    <w:p w:rsidR="00B21C73" w:rsidP="00B21C73" w:rsidRDefault="00B21C73">
      <w:pPr>
        <w:ind w:left="708"/>
      </w:pPr>
      <w:r>
        <w:t>Het woord voert het lid Van Nispen.</w:t>
      </w:r>
    </w:p>
    <w:p w:rsidR="00B21C73" w:rsidP="00B21C73" w:rsidRDefault="00B21C73"/>
    <w:p w:rsidR="00B21C73" w:rsidP="00B21C73" w:rsidRDefault="00B21C73">
      <w:pPr>
        <w:rPr>
          <w:rFonts w:cs="Arial"/>
        </w:rPr>
      </w:pPr>
      <w:r>
        <w:rPr>
          <w:rFonts w:cs="Arial"/>
        </w:rPr>
        <w:t>Motie</w:t>
      </w:r>
    </w:p>
    <w:p w:rsidR="00B21C73" w:rsidP="00B21C73" w:rsidRDefault="00B21C73">
      <w:pPr>
        <w:rPr>
          <w:rFonts w:cs="Arial"/>
        </w:rPr>
      </w:pPr>
    </w:p>
    <w:p w:rsidR="00B21C73" w:rsidP="00B21C73" w:rsidRDefault="00B21C73">
      <w:pPr>
        <w:rPr>
          <w:rFonts w:cs="Arial"/>
        </w:rPr>
      </w:pPr>
      <w:r>
        <w:rPr>
          <w:rFonts w:cs="Arial"/>
        </w:rPr>
        <w:t>De Kamer,</w:t>
      </w:r>
    </w:p>
    <w:p w:rsidR="00B21C73" w:rsidP="00B21C73" w:rsidRDefault="00B21C73">
      <w:pPr>
        <w:rPr>
          <w:rFonts w:cs="Arial"/>
        </w:rPr>
      </w:pPr>
    </w:p>
    <w:p w:rsidR="00B21C73" w:rsidP="00B21C73" w:rsidRDefault="00B21C73">
      <w:pPr>
        <w:rPr>
          <w:rFonts w:cs="Arial"/>
        </w:rPr>
      </w:pPr>
      <w:r>
        <w:rPr>
          <w:rFonts w:cs="Arial"/>
        </w:rPr>
        <w:t>gehoord de beraadslaging,</w:t>
      </w:r>
    </w:p>
    <w:p w:rsidR="00B21C73" w:rsidP="00B21C73" w:rsidRDefault="00B21C73">
      <w:pPr>
        <w:rPr>
          <w:rFonts w:cs="Arial"/>
        </w:rPr>
      </w:pPr>
    </w:p>
    <w:p w:rsidR="00B21C73" w:rsidP="00B21C73" w:rsidRDefault="00B21C73">
      <w:pPr>
        <w:rPr>
          <w:rFonts w:cs="Arial"/>
        </w:rPr>
      </w:pPr>
      <w:r>
        <w:rPr>
          <w:rFonts w:cs="Arial"/>
        </w:rPr>
        <w:t>constaterende dat programma's die een duidelijke impuls hebben betekend voor de kennis over zwemvaardigheid, allemaal zijn opgedroogd;</w:t>
      </w:r>
    </w:p>
    <w:p w:rsidR="00B21C73" w:rsidP="00B21C73" w:rsidRDefault="00B21C73">
      <w:pPr>
        <w:rPr>
          <w:rFonts w:cs="Arial"/>
        </w:rPr>
      </w:pPr>
    </w:p>
    <w:p w:rsidR="00B21C73" w:rsidP="00B21C73" w:rsidRDefault="00B21C73">
      <w:pPr>
        <w:rPr>
          <w:rFonts w:cs="Arial"/>
        </w:rPr>
      </w:pPr>
      <w:r>
        <w:rPr>
          <w:rFonts w:cs="Arial"/>
        </w:rPr>
        <w:t>van mening dat het van belang is om kennis te blijven verzamelen en aan te reiken aan de sector, omdat nog steeds kinderen verdrinken, schoolzwemmen vermindert, zwembaden met sluiting worden bedreigd en er grote verdeeldheid is binnen de sector over de vormgeving van het zwemonderwijs;</w:t>
      </w:r>
    </w:p>
    <w:p w:rsidR="00B21C73" w:rsidP="00B21C73" w:rsidRDefault="00B21C73">
      <w:pPr>
        <w:rPr>
          <w:rFonts w:cs="Arial"/>
        </w:rPr>
      </w:pPr>
    </w:p>
    <w:p w:rsidR="00B21C73" w:rsidP="00B21C73" w:rsidRDefault="00B21C73">
      <w:pPr>
        <w:rPr>
          <w:rFonts w:cs="Arial"/>
        </w:rPr>
      </w:pPr>
      <w:r>
        <w:rPr>
          <w:rFonts w:cs="Arial"/>
        </w:rPr>
        <w:t>verzoekt de regering om in overleg met de sector een onderzoeksprogramma in te stellen waardoor in ieder geval:</w:t>
      </w:r>
    </w:p>
    <w:p w:rsidR="00B21C73" w:rsidP="00B21C73" w:rsidRDefault="00B21C73">
      <w:pPr>
        <w:rPr>
          <w:rFonts w:cs="Arial"/>
        </w:rPr>
      </w:pPr>
      <w:r>
        <w:rPr>
          <w:rFonts w:cs="Arial"/>
        </w:rPr>
        <w:t>- de zwemvaardigheid onder (kwetsbare) groepen gemonitord wordt;</w:t>
      </w:r>
    </w:p>
    <w:p w:rsidR="00B21C73" w:rsidP="00B21C73" w:rsidRDefault="00B21C73">
      <w:pPr>
        <w:rPr>
          <w:rFonts w:cs="Arial"/>
        </w:rPr>
      </w:pPr>
      <w:r>
        <w:rPr>
          <w:rFonts w:cs="Arial"/>
        </w:rPr>
        <w:t>- de structuur van het zwemonderwijs en de betrokkenheid van de overheid daarbij opnieuw wordt bekeken;</w:t>
      </w:r>
    </w:p>
    <w:p w:rsidR="00B21C73" w:rsidP="00B21C73" w:rsidRDefault="00B21C73">
      <w:pPr>
        <w:rPr>
          <w:rFonts w:cs="Arial"/>
        </w:rPr>
      </w:pPr>
      <w:r>
        <w:rPr>
          <w:rFonts w:cs="Arial"/>
        </w:rPr>
        <w:t>- de kwaliteit van de diverse zwemdiploma's en de meerwaarde van B- en C-diploma's onder de loep worden genomen en zwemlesmethoden mogelijk effectiever kunnen worden;</w:t>
      </w:r>
    </w:p>
    <w:p w:rsidR="00B21C73" w:rsidP="00B21C73" w:rsidRDefault="00B21C73">
      <w:pPr>
        <w:rPr>
          <w:rFonts w:cs="Arial"/>
        </w:rPr>
      </w:pPr>
      <w:r>
        <w:rPr>
          <w:rFonts w:cs="Arial"/>
        </w:rPr>
        <w:t>- gemeenten, scholen, zwemverenigingen en zwembaden tot nieuwe concepten en rolverdelingen kunnen komen en van elkaar kunnen leren,</w:t>
      </w:r>
    </w:p>
    <w:p w:rsidR="00B21C73" w:rsidP="00B21C73" w:rsidRDefault="00B21C73">
      <w:pPr>
        <w:rPr>
          <w:rFonts w:cs="Arial"/>
        </w:rPr>
      </w:pPr>
    </w:p>
    <w:p w:rsidR="00B21C73" w:rsidP="00B21C73" w:rsidRDefault="00B21C73">
      <w:pPr>
        <w:rPr>
          <w:rFonts w:cs="Arial"/>
        </w:rPr>
      </w:pPr>
      <w:r>
        <w:rPr>
          <w:rFonts w:cs="Arial"/>
        </w:rPr>
        <w:t>en gaat over tot de orde van de dag.</w:t>
      </w:r>
    </w:p>
    <w:p w:rsidR="00B21C73" w:rsidP="00B21C73" w:rsidRDefault="00B21C73">
      <w:pPr>
        <w:rPr>
          <w:rFonts w:cs="Arial"/>
        </w:rPr>
      </w:pPr>
    </w:p>
    <w:p w:rsidR="00B21C73" w:rsidP="00B21C73" w:rsidRDefault="00B21C73">
      <w:pPr>
        <w:rPr>
          <w:rFonts w:cs="Arial"/>
        </w:rPr>
      </w:pPr>
      <w:r>
        <w:rPr>
          <w:rFonts w:cs="Arial"/>
        </w:rPr>
        <w:t xml:space="preserve">De </w:t>
      </w:r>
      <w:r>
        <w:rPr>
          <w:rFonts w:cs="Arial"/>
          <w:b/>
        </w:rPr>
        <w:t>voorzitter</w:t>
      </w:r>
      <w:r>
        <w:rPr>
          <w:rFonts w:cs="Arial"/>
        </w:rPr>
        <w:t>: Deze motie is voorgesteld door het lid Van Nispen. Naar mij blijkt, wordt de indiening ervan voldoende ondersteund.</w:t>
      </w:r>
    </w:p>
    <w:p w:rsidR="00B21C73" w:rsidP="00B21C73" w:rsidRDefault="00B21C73">
      <w:pPr>
        <w:rPr>
          <w:rFonts w:cs="Arial"/>
        </w:rPr>
      </w:pPr>
      <w:r>
        <w:rPr>
          <w:rFonts w:cs="Arial"/>
        </w:rPr>
        <w:t>Zij krijgt nr. 10</w:t>
      </w:r>
      <w:r w:rsidRPr="000B2CDB">
        <w:rPr>
          <w:rFonts w:cs="Arial"/>
        </w:rPr>
        <w:t xml:space="preserve"> (</w:t>
      </w:r>
      <w:r>
        <w:rPr>
          <w:rFonts w:cs="Arial"/>
        </w:rPr>
        <w:t>34000-XVI).</w:t>
      </w:r>
    </w:p>
    <w:p w:rsidR="00B21C73" w:rsidP="00B21C73" w:rsidRDefault="00B21C73">
      <w:r>
        <w:t>Ik ga ervan uit dat u nu naar een afronding toewerkt.</w:t>
      </w:r>
    </w:p>
    <w:p w:rsidR="00B21C73" w:rsidP="00B21C73" w:rsidRDefault="00B21C73"/>
    <w:p w:rsidR="00B21C73" w:rsidP="00B21C73" w:rsidRDefault="00B21C73">
      <w:pPr>
        <w:ind w:left="708"/>
      </w:pPr>
      <w:r>
        <w:lastRenderedPageBreak/>
        <w:t>Het woord voeren de leden Van Nispen en Van Veen.</w:t>
      </w:r>
    </w:p>
    <w:p w:rsidR="00B21C73" w:rsidP="00B21C73" w:rsidRDefault="00B21C73"/>
    <w:p w:rsidR="00B21C73" w:rsidP="00B21C73" w:rsidRDefault="00B21C73">
      <w:r>
        <w:t>Motie</w:t>
      </w:r>
    </w:p>
    <w:p w:rsidR="00B21C73" w:rsidP="00B21C73" w:rsidRDefault="00B21C73">
      <w:pPr>
        <w:rPr>
          <w:rFonts w:cs="Arial"/>
        </w:rPr>
      </w:pPr>
    </w:p>
    <w:p w:rsidR="00B21C73" w:rsidP="00B21C73" w:rsidRDefault="00B21C73">
      <w:pPr>
        <w:rPr>
          <w:rFonts w:cs="Arial"/>
        </w:rPr>
      </w:pPr>
      <w:r>
        <w:rPr>
          <w:rFonts w:cs="Arial"/>
        </w:rPr>
        <w:t>De Kamer,</w:t>
      </w:r>
    </w:p>
    <w:p w:rsidR="00B21C73" w:rsidP="00B21C73" w:rsidRDefault="00B21C73">
      <w:pPr>
        <w:rPr>
          <w:rFonts w:cs="Arial"/>
        </w:rPr>
      </w:pPr>
    </w:p>
    <w:p w:rsidR="00B21C73" w:rsidP="00B21C73" w:rsidRDefault="00B21C73">
      <w:pPr>
        <w:rPr>
          <w:rFonts w:cs="Arial"/>
        </w:rPr>
      </w:pPr>
      <w:r>
        <w:rPr>
          <w:rFonts w:cs="Arial"/>
        </w:rPr>
        <w:t>gehoord de beraadslaging,</w:t>
      </w:r>
    </w:p>
    <w:p w:rsidR="00B21C73" w:rsidP="00B21C73" w:rsidRDefault="00B21C73">
      <w:pPr>
        <w:rPr>
          <w:rFonts w:cs="Arial"/>
        </w:rPr>
      </w:pPr>
    </w:p>
    <w:p w:rsidR="00B21C73" w:rsidP="00B21C73" w:rsidRDefault="00B21C73">
      <w:pPr>
        <w:rPr>
          <w:rFonts w:cs="Arial"/>
        </w:rPr>
      </w:pPr>
      <w:r>
        <w:rPr>
          <w:rFonts w:cs="Arial"/>
        </w:rPr>
        <w:t>overwegende dat de FIFA met ingang van 1 april 2015 het licentiesysteem voor spelersmakelaars opheft en dat na die datum iedere persoon als spelersmakelaar/zaakwaarnemer van voetballers kan optreden;</w:t>
      </w:r>
    </w:p>
    <w:p w:rsidR="00B21C73" w:rsidP="00B21C73" w:rsidRDefault="00B21C73">
      <w:pPr>
        <w:rPr>
          <w:rFonts w:cs="Arial"/>
        </w:rPr>
      </w:pPr>
    </w:p>
    <w:p w:rsidR="00B21C73" w:rsidP="00B21C73" w:rsidRDefault="00B21C73">
      <w:pPr>
        <w:rPr>
          <w:rFonts w:cs="Arial"/>
        </w:rPr>
      </w:pPr>
      <w:r>
        <w:rPr>
          <w:rFonts w:cs="Arial"/>
        </w:rPr>
        <w:t>overwegende dat spelersmakelaars in de regel een speler onder contract hebben en niet contractueel verbonden zijn aan clubs;</w:t>
      </w:r>
    </w:p>
    <w:p w:rsidR="00B21C73" w:rsidP="00B21C73" w:rsidRDefault="00B21C73">
      <w:pPr>
        <w:rPr>
          <w:rFonts w:cs="Arial"/>
        </w:rPr>
      </w:pPr>
    </w:p>
    <w:p w:rsidR="00B21C73" w:rsidP="00B21C73" w:rsidRDefault="00B21C73">
      <w:pPr>
        <w:rPr>
          <w:rFonts w:cs="Arial"/>
        </w:rPr>
      </w:pPr>
      <w:r>
        <w:rPr>
          <w:rFonts w:cs="Arial"/>
        </w:rPr>
        <w:t>overwegende dat iedere spelersmakelaar met de Wet allocatie arbeidskrachten door intermediairs (WAADI) in de hand betaling voor arbeidsbemiddeling kan afdwingen bij clubs;</w:t>
      </w:r>
    </w:p>
    <w:p w:rsidR="00B21C73" w:rsidP="00B21C73" w:rsidRDefault="00B21C73">
      <w:pPr>
        <w:rPr>
          <w:rFonts w:cs="Arial"/>
        </w:rPr>
      </w:pPr>
    </w:p>
    <w:p w:rsidR="00B21C73" w:rsidP="00B21C73" w:rsidRDefault="00B21C73">
      <w:pPr>
        <w:rPr>
          <w:rFonts w:cs="Arial"/>
        </w:rPr>
      </w:pPr>
      <w:r>
        <w:rPr>
          <w:rFonts w:cs="Arial"/>
        </w:rPr>
        <w:t>overwegende dat clubs wettelijk verplicht zijn om spelersmakelaars te betalen zonder dat kwaliteit of integriteit daarbij een rol speelt;</w:t>
      </w:r>
    </w:p>
    <w:p w:rsidR="00B21C73" w:rsidP="00B21C73" w:rsidRDefault="00B21C73">
      <w:pPr>
        <w:rPr>
          <w:rFonts w:cs="Arial"/>
        </w:rPr>
      </w:pPr>
    </w:p>
    <w:p w:rsidR="00B21C73" w:rsidP="00B21C73" w:rsidRDefault="00B21C73">
      <w:pPr>
        <w:rPr>
          <w:rFonts w:cs="Arial"/>
        </w:rPr>
      </w:pPr>
      <w:r>
        <w:rPr>
          <w:rFonts w:cs="Arial"/>
        </w:rPr>
        <w:t>overwegende dat het onwenselijk is dat voetballers/sporters ten prooi vallen aan slechte spelersmakelaars en dat uitbuiting van sporters een reëel risico is;</w:t>
      </w:r>
    </w:p>
    <w:p w:rsidR="00B21C73" w:rsidP="00B21C73" w:rsidRDefault="00B21C73">
      <w:pPr>
        <w:rPr>
          <w:rFonts w:cs="Arial"/>
        </w:rPr>
      </w:pPr>
    </w:p>
    <w:p w:rsidR="00B21C73" w:rsidP="00B21C73" w:rsidRDefault="00B21C73">
      <w:pPr>
        <w:rPr>
          <w:rFonts w:cs="Arial"/>
        </w:rPr>
      </w:pPr>
      <w:r>
        <w:rPr>
          <w:rFonts w:cs="Arial"/>
        </w:rPr>
        <w:t>overwegende dat sportbemiddeling en sportcontracten niet te vergelijken zijn met reguliere arbeidsbemiddeling en bescherming, waar de WAADI betrekking op heeft;</w:t>
      </w:r>
    </w:p>
    <w:p w:rsidR="00B21C73" w:rsidP="00B21C73" w:rsidRDefault="00B21C73">
      <w:pPr>
        <w:rPr>
          <w:rFonts w:cs="Arial"/>
        </w:rPr>
      </w:pPr>
    </w:p>
    <w:p w:rsidR="00B21C73" w:rsidP="00B21C73" w:rsidRDefault="00B21C73">
      <w:pPr>
        <w:rPr>
          <w:rFonts w:cs="Arial"/>
        </w:rPr>
      </w:pPr>
      <w:r>
        <w:rPr>
          <w:rFonts w:cs="Arial"/>
        </w:rPr>
        <w:t>verzoekt de regering om door middel van een Algemene Maatregel van Bestuur sportbemiddeling uit te sluiten van de WAADI, clubs niet langer wettelijk te verplichten de kosten van de spelersmakelaar te betalen, en de betaling van de spelersmakelaar onderdeel te laten zijn van de totstandkoming van een arbeidsovereenkomst waarbij speler en club overeenkomen op welke wijze de spelersmakelaar een vergoeding ontvangt voor zijn werkzaamheden,</w:t>
      </w:r>
    </w:p>
    <w:p w:rsidR="00B21C73" w:rsidP="00B21C73" w:rsidRDefault="00B21C73">
      <w:pPr>
        <w:rPr>
          <w:rFonts w:cs="Arial"/>
        </w:rPr>
      </w:pPr>
    </w:p>
    <w:p w:rsidR="00B21C73" w:rsidP="00B21C73" w:rsidRDefault="00B21C73">
      <w:pPr>
        <w:rPr>
          <w:rFonts w:cs="Arial"/>
        </w:rPr>
      </w:pPr>
      <w:r>
        <w:rPr>
          <w:rFonts w:cs="Arial"/>
        </w:rPr>
        <w:t>en gaat over tot de orde van de dag.</w:t>
      </w:r>
    </w:p>
    <w:p w:rsidR="00B21C73" w:rsidP="00B21C73" w:rsidRDefault="00B21C73">
      <w:pPr>
        <w:rPr>
          <w:rFonts w:cs="Arial"/>
        </w:rPr>
      </w:pPr>
    </w:p>
    <w:p w:rsidR="00B21C73" w:rsidP="00B21C73" w:rsidRDefault="00B21C73">
      <w:pPr>
        <w:rPr>
          <w:rFonts w:cs="Arial"/>
        </w:rPr>
      </w:pPr>
      <w:r>
        <w:rPr>
          <w:rFonts w:cs="Arial"/>
        </w:rPr>
        <w:t xml:space="preserve">De </w:t>
      </w:r>
      <w:r>
        <w:rPr>
          <w:rFonts w:cs="Arial"/>
          <w:b/>
        </w:rPr>
        <w:t>voorzitter</w:t>
      </w:r>
      <w:r>
        <w:rPr>
          <w:rFonts w:cs="Arial"/>
        </w:rPr>
        <w:t>: Deze motie is voorgesteld door het lid Van Veen. Naar mij blijkt, wordt de indiening ervan voldoende ondersteund.</w:t>
      </w:r>
    </w:p>
    <w:p w:rsidR="00B21C73" w:rsidP="00B21C73" w:rsidRDefault="00B21C73">
      <w:pPr>
        <w:rPr>
          <w:rFonts w:cs="Arial"/>
        </w:rPr>
      </w:pPr>
      <w:r>
        <w:rPr>
          <w:rFonts w:cs="Arial"/>
        </w:rPr>
        <w:t>Zij krijgt nr. 11</w:t>
      </w:r>
      <w:r w:rsidRPr="000B2CDB">
        <w:rPr>
          <w:rFonts w:cs="Arial"/>
        </w:rPr>
        <w:t xml:space="preserve"> (</w:t>
      </w:r>
      <w:r>
        <w:rPr>
          <w:rFonts w:cs="Arial"/>
        </w:rPr>
        <w:t>34000-XVI).</w:t>
      </w:r>
    </w:p>
    <w:p w:rsidR="00B21C73" w:rsidP="00B21C73" w:rsidRDefault="00B21C73"/>
    <w:p w:rsidR="00B21C73" w:rsidP="00B21C73" w:rsidRDefault="00B21C73">
      <w:pPr>
        <w:ind w:left="708"/>
      </w:pPr>
      <w:r>
        <w:t>Het woord voeren de leden Van Veen en Bruins Slot.</w:t>
      </w:r>
    </w:p>
    <w:p w:rsidR="00B21C73" w:rsidP="00B21C73" w:rsidRDefault="00B21C73"/>
    <w:p w:rsidR="00B21C73" w:rsidP="00B21C73" w:rsidRDefault="00B21C73">
      <w:pPr>
        <w:rPr>
          <w:rFonts w:cs="Arial"/>
        </w:rPr>
      </w:pPr>
      <w:r>
        <w:rPr>
          <w:rFonts w:cs="Arial"/>
        </w:rPr>
        <w:t>Motie</w:t>
      </w:r>
    </w:p>
    <w:p w:rsidR="00B21C73" w:rsidP="00B21C73" w:rsidRDefault="00B21C73">
      <w:pPr>
        <w:rPr>
          <w:rFonts w:cs="Arial"/>
        </w:rPr>
      </w:pPr>
    </w:p>
    <w:p w:rsidR="00B21C73" w:rsidP="00B21C73" w:rsidRDefault="00B21C73">
      <w:pPr>
        <w:rPr>
          <w:rFonts w:cs="Arial"/>
        </w:rPr>
      </w:pPr>
      <w:r>
        <w:rPr>
          <w:rFonts w:cs="Arial"/>
        </w:rPr>
        <w:t>De Kamer,</w:t>
      </w:r>
    </w:p>
    <w:p w:rsidR="00B21C73" w:rsidP="00B21C73" w:rsidRDefault="00B21C73">
      <w:pPr>
        <w:rPr>
          <w:rFonts w:cs="Arial"/>
        </w:rPr>
      </w:pPr>
    </w:p>
    <w:p w:rsidR="00B21C73" w:rsidP="00B21C73" w:rsidRDefault="00B21C73">
      <w:pPr>
        <w:rPr>
          <w:rFonts w:cs="Arial"/>
        </w:rPr>
      </w:pPr>
      <w:r>
        <w:rPr>
          <w:rFonts w:cs="Arial"/>
        </w:rPr>
        <w:t>gehoord de beraadslaging,</w:t>
      </w:r>
    </w:p>
    <w:p w:rsidR="00B21C73" w:rsidP="00B21C73" w:rsidRDefault="00B21C73">
      <w:pPr>
        <w:rPr>
          <w:rFonts w:cs="Arial"/>
        </w:rPr>
      </w:pPr>
    </w:p>
    <w:p w:rsidR="00B21C73" w:rsidP="00B21C73" w:rsidRDefault="00B21C73">
      <w:pPr>
        <w:rPr>
          <w:rFonts w:cs="Arial"/>
        </w:rPr>
      </w:pPr>
      <w:r>
        <w:rPr>
          <w:rFonts w:cs="Arial"/>
        </w:rPr>
        <w:lastRenderedPageBreak/>
        <w:t>overwegende dat vrijwilligerswerk waardevol is en zo min mogelijk door administratieve lasten moet worden ontmoedigd;</w:t>
      </w:r>
    </w:p>
    <w:p w:rsidR="00B21C73" w:rsidP="00B21C73" w:rsidRDefault="00B21C73">
      <w:pPr>
        <w:rPr>
          <w:rFonts w:cs="Arial"/>
        </w:rPr>
      </w:pPr>
    </w:p>
    <w:p w:rsidR="00B21C73" w:rsidP="00B21C73" w:rsidRDefault="00B21C73">
      <w:pPr>
        <w:rPr>
          <w:rFonts w:cs="Arial"/>
        </w:rPr>
      </w:pPr>
      <w:r>
        <w:rPr>
          <w:rFonts w:cs="Arial"/>
        </w:rPr>
        <w:t>constaterende dat het huidige beleid met betrekking tot de vrijwilligersregeling gebaseerd is op een maximumuurbedrag, waarbij alleen het maximumuurbedrag leidt tot zekerheid voor de instelling dat voldaan is aan de voorwaarden;</w:t>
      </w:r>
    </w:p>
    <w:p w:rsidR="00B21C73" w:rsidP="00B21C73" w:rsidRDefault="00B21C73">
      <w:pPr>
        <w:rPr>
          <w:rFonts w:cs="Arial"/>
        </w:rPr>
      </w:pPr>
    </w:p>
    <w:p w:rsidR="00B21C73" w:rsidP="00B21C73" w:rsidRDefault="00B21C73">
      <w:pPr>
        <w:rPr>
          <w:rFonts w:cs="Arial"/>
        </w:rPr>
      </w:pPr>
      <w:r>
        <w:rPr>
          <w:rFonts w:cs="Arial"/>
        </w:rPr>
        <w:t>overwegende dat een registratie per kwartaal minder administratieve lasten op zou leveren;</w:t>
      </w:r>
    </w:p>
    <w:p w:rsidR="00B21C73" w:rsidP="00B21C73" w:rsidRDefault="00B21C73">
      <w:pPr>
        <w:rPr>
          <w:rFonts w:cs="Arial"/>
        </w:rPr>
      </w:pPr>
    </w:p>
    <w:p w:rsidR="00B21C73" w:rsidP="00B21C73" w:rsidRDefault="00B21C73">
      <w:pPr>
        <w:rPr>
          <w:rFonts w:cs="Arial"/>
        </w:rPr>
      </w:pPr>
      <w:r>
        <w:rPr>
          <w:rFonts w:cs="Arial"/>
        </w:rPr>
        <w:t>verzoekt de regering om in overleg met NOC*NSF en de Nederlandse Organisatie Vrijwilligerswerk te bekijken of de huidige regeling voor vrijwilligersvergoedingen kan worden vereenvoudigd met als doel de administratieve lasten te verminderen, en de Kamer over de uitkomsten van dit overleg te informeren,</w:t>
      </w:r>
    </w:p>
    <w:p w:rsidR="00B21C73" w:rsidP="00B21C73" w:rsidRDefault="00B21C73">
      <w:pPr>
        <w:rPr>
          <w:rFonts w:cs="Arial"/>
        </w:rPr>
      </w:pPr>
    </w:p>
    <w:p w:rsidR="00B21C73" w:rsidP="00B21C73" w:rsidRDefault="00B21C73">
      <w:pPr>
        <w:rPr>
          <w:rFonts w:cs="Arial"/>
        </w:rPr>
      </w:pPr>
      <w:r>
        <w:rPr>
          <w:rFonts w:cs="Arial"/>
        </w:rPr>
        <w:t>en gaat over tot de orde van de dag.</w:t>
      </w:r>
    </w:p>
    <w:p w:rsidR="00B21C73" w:rsidP="00B21C73" w:rsidRDefault="00B21C73">
      <w:pPr>
        <w:rPr>
          <w:rFonts w:cs="Arial"/>
        </w:rPr>
      </w:pPr>
    </w:p>
    <w:p w:rsidR="00B21C73" w:rsidP="00B21C73" w:rsidRDefault="00B21C73">
      <w:pPr>
        <w:rPr>
          <w:rFonts w:cs="Arial"/>
        </w:rPr>
      </w:pPr>
      <w:r>
        <w:rPr>
          <w:rFonts w:cs="Arial"/>
        </w:rPr>
        <w:t xml:space="preserve">De </w:t>
      </w:r>
      <w:r>
        <w:rPr>
          <w:rFonts w:cs="Arial"/>
          <w:b/>
        </w:rPr>
        <w:t>voorzitter</w:t>
      </w:r>
      <w:r>
        <w:rPr>
          <w:rFonts w:cs="Arial"/>
        </w:rPr>
        <w:t>: Deze motie is voorgesteld door de leden Bruins Slot en Pia Dijkstra. Naar mij blijkt, wordt de indiening ervan voldoende ondersteund.</w:t>
      </w:r>
    </w:p>
    <w:p w:rsidR="00B21C73" w:rsidP="00B21C73" w:rsidRDefault="00B21C73">
      <w:pPr>
        <w:rPr>
          <w:rFonts w:cs="Arial"/>
        </w:rPr>
      </w:pPr>
      <w:r>
        <w:rPr>
          <w:rFonts w:cs="Arial"/>
        </w:rPr>
        <w:t>Zij krijgt nr. 12</w:t>
      </w:r>
      <w:r w:rsidRPr="000B2CDB">
        <w:rPr>
          <w:rFonts w:cs="Arial"/>
        </w:rPr>
        <w:t xml:space="preserve"> (</w:t>
      </w:r>
      <w:r>
        <w:rPr>
          <w:rFonts w:cs="Arial"/>
        </w:rPr>
        <w:t>34000-XVI).</w:t>
      </w:r>
    </w:p>
    <w:p w:rsidR="00B21C73" w:rsidP="00B21C73" w:rsidRDefault="00B21C73"/>
    <w:p w:rsidR="00B21C73" w:rsidP="00B21C73" w:rsidRDefault="00B21C73">
      <w:pPr>
        <w:ind w:left="708"/>
      </w:pPr>
      <w:r>
        <w:t>Het woord voert het lid Bruins Slot.</w:t>
      </w:r>
    </w:p>
    <w:p w:rsidR="00B21C73" w:rsidP="00B21C73" w:rsidRDefault="00B21C73"/>
    <w:p w:rsidR="00B21C73" w:rsidP="00B21C73" w:rsidRDefault="00B21C73">
      <w:pPr>
        <w:rPr>
          <w:rFonts w:cs="Arial"/>
        </w:rPr>
      </w:pPr>
      <w:r>
        <w:rPr>
          <w:rFonts w:cs="Arial"/>
        </w:rPr>
        <w:t>Motie</w:t>
      </w:r>
    </w:p>
    <w:p w:rsidR="00B21C73" w:rsidP="00B21C73" w:rsidRDefault="00B21C73">
      <w:pPr>
        <w:rPr>
          <w:rFonts w:cs="Arial"/>
        </w:rPr>
      </w:pPr>
    </w:p>
    <w:p w:rsidR="00B21C73" w:rsidP="00B21C73" w:rsidRDefault="00B21C73">
      <w:pPr>
        <w:rPr>
          <w:rFonts w:cs="Arial"/>
        </w:rPr>
      </w:pPr>
      <w:r>
        <w:rPr>
          <w:rFonts w:cs="Arial"/>
        </w:rPr>
        <w:t>De Kamer,</w:t>
      </w:r>
    </w:p>
    <w:p w:rsidR="00B21C73" w:rsidP="00B21C73" w:rsidRDefault="00B21C73">
      <w:pPr>
        <w:rPr>
          <w:rFonts w:cs="Arial"/>
        </w:rPr>
      </w:pPr>
    </w:p>
    <w:p w:rsidR="00B21C73" w:rsidP="00B21C73" w:rsidRDefault="00B21C73">
      <w:pPr>
        <w:rPr>
          <w:rFonts w:cs="Arial"/>
        </w:rPr>
      </w:pPr>
      <w:r>
        <w:rPr>
          <w:rFonts w:cs="Arial"/>
        </w:rPr>
        <w:t>gehoord de beraadslaging,</w:t>
      </w:r>
    </w:p>
    <w:p w:rsidR="00B21C73" w:rsidP="00B21C73" w:rsidRDefault="00B21C73">
      <w:pPr>
        <w:rPr>
          <w:rFonts w:cs="Arial"/>
        </w:rPr>
      </w:pPr>
    </w:p>
    <w:p w:rsidR="00B21C73" w:rsidP="00B21C73" w:rsidRDefault="00B21C73">
      <w:pPr>
        <w:rPr>
          <w:rFonts w:cs="Arial"/>
        </w:rPr>
      </w:pPr>
      <w:r>
        <w:rPr>
          <w:rFonts w:cs="Arial"/>
        </w:rPr>
        <w:t>overwegende dat kleine sportverenigingen in onder andere ontgroenende kernen vaak hechte gemeenschappen zijn die een belangrijke rol spelen in de samenleving;</w:t>
      </w:r>
    </w:p>
    <w:p w:rsidR="00B21C73" w:rsidP="00B21C73" w:rsidRDefault="00B21C73">
      <w:pPr>
        <w:rPr>
          <w:rFonts w:cs="Arial"/>
        </w:rPr>
      </w:pPr>
    </w:p>
    <w:p w:rsidR="00B21C73" w:rsidP="00B21C73" w:rsidRDefault="00B21C73">
      <w:pPr>
        <w:rPr>
          <w:rFonts w:cs="Arial"/>
        </w:rPr>
      </w:pPr>
      <w:r>
        <w:rPr>
          <w:rFonts w:cs="Arial"/>
        </w:rPr>
        <w:t>constaterende dat het aantal sportverenigingen in Nederland al jarenlang daalt, maar dat onduidelijk is wat hier exact aan ten grondslag ligt;</w:t>
      </w:r>
    </w:p>
    <w:p w:rsidR="00B21C73" w:rsidP="00B21C73" w:rsidRDefault="00B21C73">
      <w:pPr>
        <w:rPr>
          <w:rFonts w:cs="Arial"/>
        </w:rPr>
      </w:pPr>
    </w:p>
    <w:p w:rsidR="00B21C73" w:rsidP="00B21C73" w:rsidRDefault="00B21C73">
      <w:pPr>
        <w:rPr>
          <w:rFonts w:cs="Arial"/>
        </w:rPr>
      </w:pPr>
      <w:r>
        <w:rPr>
          <w:rFonts w:cs="Arial"/>
        </w:rPr>
        <w:t>verzoekt de regering, onderzoek uit te laten voeren hoeveel kleine sportverenigingen de afgelopen jaren verdwenen zijn, welke oorzaken hiervoor zijn en welke wijze van ondersteuning zij nodig hebben om overeind te blijven en hierbij specifiek in te gaan op de leefbaarheid van ontgroenende kernen, en de Kamer hierover voor de zomer van 2015 te informeren,</w:t>
      </w:r>
    </w:p>
    <w:p w:rsidR="00B21C73" w:rsidP="00B21C73" w:rsidRDefault="00B21C73">
      <w:pPr>
        <w:rPr>
          <w:rFonts w:cs="Arial"/>
        </w:rPr>
      </w:pPr>
    </w:p>
    <w:p w:rsidR="00B21C73" w:rsidP="00B21C73" w:rsidRDefault="00B21C73">
      <w:pPr>
        <w:rPr>
          <w:rFonts w:cs="Arial"/>
        </w:rPr>
      </w:pPr>
      <w:r>
        <w:rPr>
          <w:rFonts w:cs="Arial"/>
        </w:rPr>
        <w:t>en gaat over tot de orde van de dag.</w:t>
      </w:r>
    </w:p>
    <w:p w:rsidR="00B21C73" w:rsidP="00B21C73" w:rsidRDefault="00B21C73">
      <w:pPr>
        <w:rPr>
          <w:rFonts w:cs="Arial"/>
        </w:rPr>
      </w:pPr>
    </w:p>
    <w:p w:rsidR="00B21C73" w:rsidP="00B21C73" w:rsidRDefault="00B21C73">
      <w:pPr>
        <w:rPr>
          <w:rFonts w:cs="Arial"/>
        </w:rPr>
      </w:pPr>
      <w:r>
        <w:rPr>
          <w:rFonts w:cs="Arial"/>
        </w:rPr>
        <w:t xml:space="preserve">De </w:t>
      </w:r>
      <w:r>
        <w:rPr>
          <w:rFonts w:cs="Arial"/>
          <w:b/>
        </w:rPr>
        <w:t>voorzitter</w:t>
      </w:r>
      <w:r>
        <w:rPr>
          <w:rFonts w:cs="Arial"/>
        </w:rPr>
        <w:t>: Deze motie is voorgesteld door het lid Bruins Slot. Naar mij blijkt, wordt de indiening ervan voldoende ondersteund.</w:t>
      </w:r>
    </w:p>
    <w:p w:rsidR="00B21C73" w:rsidP="00B21C73" w:rsidRDefault="00B21C73">
      <w:pPr>
        <w:rPr>
          <w:rFonts w:cs="Arial"/>
        </w:rPr>
      </w:pPr>
      <w:r>
        <w:rPr>
          <w:rFonts w:cs="Arial"/>
        </w:rPr>
        <w:t>Zij krijgt nr. 13</w:t>
      </w:r>
      <w:r w:rsidRPr="000B2CDB">
        <w:rPr>
          <w:rFonts w:cs="Arial"/>
        </w:rPr>
        <w:t xml:space="preserve"> (</w:t>
      </w:r>
      <w:r>
        <w:rPr>
          <w:rFonts w:cs="Arial"/>
        </w:rPr>
        <w:t>34000-XVI).</w:t>
      </w:r>
    </w:p>
    <w:p w:rsidR="00B21C73" w:rsidP="00B21C73" w:rsidRDefault="00B21C73"/>
    <w:p w:rsidR="00B21C73" w:rsidP="00B21C73" w:rsidRDefault="00B21C73">
      <w:pPr>
        <w:ind w:left="708"/>
      </w:pPr>
      <w:r>
        <w:t>Het woord voert de leden Bruins Slot, Van Dekken en Pia Dijkstra.</w:t>
      </w:r>
    </w:p>
    <w:p w:rsidR="00B21C73" w:rsidP="00B21C73" w:rsidRDefault="00B21C73"/>
    <w:p w:rsidR="00B21C73" w:rsidP="00B21C73" w:rsidRDefault="00B21C73">
      <w:pPr>
        <w:rPr>
          <w:rFonts w:cs="Arial"/>
        </w:rPr>
      </w:pPr>
      <w:r>
        <w:rPr>
          <w:rFonts w:cs="Arial"/>
        </w:rPr>
        <w:t>Motie</w:t>
      </w:r>
    </w:p>
    <w:p w:rsidR="00B21C73" w:rsidP="00B21C73" w:rsidRDefault="00B21C73">
      <w:pPr>
        <w:rPr>
          <w:rFonts w:cs="Arial"/>
        </w:rPr>
      </w:pPr>
    </w:p>
    <w:p w:rsidR="00B21C73" w:rsidP="00B21C73" w:rsidRDefault="00B21C73">
      <w:pPr>
        <w:rPr>
          <w:rFonts w:cs="Arial"/>
        </w:rPr>
      </w:pPr>
      <w:r>
        <w:rPr>
          <w:rFonts w:cs="Arial"/>
        </w:rPr>
        <w:lastRenderedPageBreak/>
        <w:t>De Kamer,</w:t>
      </w:r>
    </w:p>
    <w:p w:rsidR="00B21C73" w:rsidP="00B21C73" w:rsidRDefault="00B21C73">
      <w:pPr>
        <w:rPr>
          <w:rFonts w:cs="Arial"/>
        </w:rPr>
      </w:pPr>
    </w:p>
    <w:p w:rsidR="00B21C73" w:rsidP="00B21C73" w:rsidRDefault="00B21C73">
      <w:pPr>
        <w:rPr>
          <w:rFonts w:cs="Arial"/>
        </w:rPr>
      </w:pPr>
      <w:r>
        <w:rPr>
          <w:rFonts w:cs="Arial"/>
        </w:rPr>
        <w:t>gehoord de beraadslaging,</w:t>
      </w:r>
    </w:p>
    <w:p w:rsidR="00B21C73" w:rsidP="00B21C73" w:rsidRDefault="00B21C73">
      <w:pPr>
        <w:rPr>
          <w:rFonts w:cs="Arial"/>
        </w:rPr>
      </w:pPr>
    </w:p>
    <w:p w:rsidR="00B21C73" w:rsidP="00B21C73" w:rsidRDefault="00B21C73">
      <w:pPr>
        <w:rPr>
          <w:rFonts w:cs="Arial"/>
        </w:rPr>
      </w:pPr>
      <w:r>
        <w:rPr>
          <w:rFonts w:cs="Arial"/>
        </w:rPr>
        <w:t>overwegende dat er nog veel te winnen is op gebied van bewustwording rondom homoacceptatie in de sport;</w:t>
      </w:r>
    </w:p>
    <w:p w:rsidR="00B21C73" w:rsidP="00B21C73" w:rsidRDefault="00B21C73">
      <w:pPr>
        <w:rPr>
          <w:rFonts w:cs="Arial"/>
        </w:rPr>
      </w:pPr>
    </w:p>
    <w:p w:rsidR="00B21C73" w:rsidP="00B21C73" w:rsidRDefault="00B21C73">
      <w:pPr>
        <w:rPr>
          <w:rFonts w:cs="Arial"/>
        </w:rPr>
      </w:pPr>
      <w:r>
        <w:rPr>
          <w:rFonts w:cs="Arial"/>
        </w:rPr>
        <w:t>constaterende dat Alliantie Gelijkspelen lhbt-acceptatie op de agenda heeft gezet binnen de sportwereld en de komende jaren nog veel waardevol werk kan verzetten op dit terrein;</w:t>
      </w:r>
    </w:p>
    <w:p w:rsidR="00B21C73" w:rsidP="00B21C73" w:rsidRDefault="00B21C73">
      <w:pPr>
        <w:rPr>
          <w:rFonts w:cs="Arial"/>
        </w:rPr>
      </w:pPr>
    </w:p>
    <w:p w:rsidR="00B21C73" w:rsidP="00B21C73" w:rsidRDefault="00B21C73">
      <w:pPr>
        <w:rPr>
          <w:rFonts w:cs="Arial"/>
        </w:rPr>
      </w:pPr>
      <w:r>
        <w:rPr>
          <w:rFonts w:cs="Arial"/>
        </w:rPr>
        <w:t>verzoekt de regering, de continuïteit van Alliantie Gelijkspelen te waarborgen,</w:t>
      </w:r>
    </w:p>
    <w:p w:rsidR="00B21C73" w:rsidP="00B21C73" w:rsidRDefault="00B21C73">
      <w:pPr>
        <w:rPr>
          <w:rFonts w:cs="Arial"/>
        </w:rPr>
      </w:pPr>
    </w:p>
    <w:p w:rsidR="00B21C73" w:rsidP="00B21C73" w:rsidRDefault="00B21C73">
      <w:pPr>
        <w:rPr>
          <w:rFonts w:cs="Arial"/>
        </w:rPr>
      </w:pPr>
      <w:r>
        <w:rPr>
          <w:rFonts w:cs="Arial"/>
        </w:rPr>
        <w:t>en gaat over tot de orde van de dag.</w:t>
      </w:r>
    </w:p>
    <w:p w:rsidR="00B21C73" w:rsidP="00B21C73" w:rsidRDefault="00B21C73">
      <w:pPr>
        <w:rPr>
          <w:rFonts w:cs="Arial"/>
        </w:rPr>
      </w:pPr>
    </w:p>
    <w:p w:rsidR="00B21C73" w:rsidP="00B21C73" w:rsidRDefault="00B21C73">
      <w:pPr>
        <w:rPr>
          <w:rFonts w:cs="Arial"/>
        </w:rPr>
      </w:pPr>
      <w:r>
        <w:rPr>
          <w:rFonts w:cs="Arial"/>
        </w:rPr>
        <w:t xml:space="preserve">De </w:t>
      </w:r>
      <w:r>
        <w:rPr>
          <w:rFonts w:cs="Arial"/>
          <w:b/>
        </w:rPr>
        <w:t>voorzitter</w:t>
      </w:r>
      <w:r>
        <w:rPr>
          <w:rFonts w:cs="Arial"/>
        </w:rPr>
        <w:t>: Deze motie is voorgesteld door het lid Pia Dijkstra. Naar mij blijkt, wordt de indiening ervan voldoende ondersteund.</w:t>
      </w:r>
    </w:p>
    <w:p w:rsidR="00B21C73" w:rsidP="00B21C73" w:rsidRDefault="00B21C73">
      <w:pPr>
        <w:rPr>
          <w:rFonts w:cs="Arial"/>
        </w:rPr>
      </w:pPr>
      <w:r>
        <w:rPr>
          <w:rFonts w:cs="Arial"/>
        </w:rPr>
        <w:t>Zij krijgt nr. 14 (34000-XVI).</w:t>
      </w:r>
    </w:p>
    <w:p w:rsidR="00B21C73" w:rsidP="00B21C73" w:rsidRDefault="00B21C73"/>
    <w:p w:rsidR="00B21C73" w:rsidP="00B21C73" w:rsidRDefault="00B21C73">
      <w:pPr>
        <w:ind w:left="708"/>
      </w:pPr>
      <w:r>
        <w:t>Het woord voert het lid Pia Dijkstra, en minister Schippers.</w:t>
      </w:r>
    </w:p>
    <w:p w:rsidR="00B21C73" w:rsidP="00B21C73" w:rsidRDefault="00B21C73"/>
    <w:p w:rsidR="00B21C73" w:rsidP="00B21C73" w:rsidRDefault="00B21C73">
      <w:pPr>
        <w:rPr>
          <w:rFonts w:cs="Arial"/>
        </w:rPr>
      </w:pPr>
      <w:r>
        <w:rPr>
          <w:rFonts w:cs="Arial"/>
        </w:rPr>
        <w:t xml:space="preserve">De </w:t>
      </w:r>
      <w:r>
        <w:rPr>
          <w:rFonts w:cs="Arial"/>
          <w:b/>
          <w:bCs/>
        </w:rPr>
        <w:t>voorzitter</w:t>
      </w:r>
      <w:r>
        <w:rPr>
          <w:rFonts w:cs="Arial"/>
        </w:rPr>
        <w:t>: Op verzoek van de heer Van Veen stel ik voor, zijn motie (34000-XVI, nr. 11) aan te houden.</w:t>
      </w:r>
    </w:p>
    <w:p w:rsidR="00B21C73" w:rsidP="00B21C73" w:rsidRDefault="00B21C73">
      <w:pPr>
        <w:rPr>
          <w:rFonts w:cs="Arial"/>
        </w:rPr>
      </w:pPr>
    </w:p>
    <w:p w:rsidR="00B21C73" w:rsidP="00B21C73" w:rsidRDefault="00B21C73">
      <w:pPr>
        <w:rPr>
          <w:rFonts w:cs="Arial"/>
        </w:rPr>
      </w:pPr>
      <w:r>
        <w:rPr>
          <w:rFonts w:cs="Arial"/>
        </w:rPr>
        <w:t>Daartoe wordt besloten.</w:t>
      </w:r>
    </w:p>
    <w:p w:rsidR="00B21C73" w:rsidP="00B21C73" w:rsidRDefault="00B21C73"/>
    <w:p w:rsidR="00B21C73" w:rsidP="00B21C73" w:rsidRDefault="00B21C73">
      <w:pPr>
        <w:ind w:left="708"/>
      </w:pPr>
      <w:r>
        <w:t>Het woord voert minister Schippers.</w:t>
      </w:r>
    </w:p>
    <w:p w:rsidR="00B21C73" w:rsidP="00B21C73" w:rsidRDefault="00B21C73"/>
    <w:p w:rsidR="00B21C73" w:rsidP="00B21C73" w:rsidRDefault="00B21C73">
      <w:pPr>
        <w:rPr>
          <w:rFonts w:cs="Arial"/>
        </w:rPr>
      </w:pPr>
      <w:r>
        <w:rPr>
          <w:rFonts w:cs="Arial"/>
        </w:rPr>
        <w:t xml:space="preserve">De </w:t>
      </w:r>
      <w:r>
        <w:rPr>
          <w:rFonts w:cs="Arial"/>
          <w:b/>
          <w:bCs/>
        </w:rPr>
        <w:t>voorzitter</w:t>
      </w:r>
      <w:r>
        <w:rPr>
          <w:rFonts w:cs="Arial"/>
        </w:rPr>
        <w:t>: Op verzoek van mevrouw Pia Dijkstra stel ik voor, haar motie (34000-XVI, nr. 14) aan te houden.</w:t>
      </w:r>
    </w:p>
    <w:p w:rsidR="00B21C73" w:rsidP="00B21C73" w:rsidRDefault="00B21C73">
      <w:pPr>
        <w:rPr>
          <w:rFonts w:cs="Arial"/>
        </w:rPr>
      </w:pPr>
    </w:p>
    <w:p w:rsidR="00B21C73" w:rsidP="00B21C73" w:rsidRDefault="00B21C73">
      <w:pPr>
        <w:rPr>
          <w:rFonts w:cs="Arial"/>
        </w:rPr>
      </w:pPr>
      <w:r>
        <w:rPr>
          <w:rFonts w:cs="Arial"/>
        </w:rPr>
        <w:t>Daartoe wordt besloten.</w:t>
      </w:r>
    </w:p>
    <w:p w:rsidR="00B21C73" w:rsidP="00B21C73" w:rsidRDefault="00B21C73"/>
    <w:p w:rsidR="00B21C73" w:rsidP="00B21C73" w:rsidRDefault="00B21C73">
      <w:pPr>
        <w:ind w:left="708"/>
      </w:pPr>
      <w:r>
        <w:t>Het woord voert minister Schippers.</w:t>
      </w:r>
    </w:p>
    <w:p w:rsidR="00B21C73" w:rsidP="00B21C73" w:rsidRDefault="00B21C73"/>
    <w:p w:rsidR="00B21C73" w:rsidP="00B21C73" w:rsidRDefault="00B21C73">
      <w:pPr>
        <w:rPr>
          <w:rFonts w:cs="Arial"/>
        </w:rPr>
      </w:pPr>
      <w:r>
        <w:rPr>
          <w:rFonts w:cs="Arial"/>
        </w:rPr>
        <w:t xml:space="preserve">De </w:t>
      </w:r>
      <w:r>
        <w:rPr>
          <w:rFonts w:cs="Arial"/>
          <w:b/>
          <w:bCs/>
        </w:rPr>
        <w:t>voorzitter</w:t>
      </w:r>
      <w:r>
        <w:rPr>
          <w:rFonts w:cs="Arial"/>
        </w:rPr>
        <w:t>: Hiermee is een einde gekomen aan de tweede termijn van de minister. Ik merk op dat een zestal moties is ingediend. De moties op de stukken nrs. 11 en 14 (34000-XVI) zijn aangehouden. Eventueel volgt er nog een wijziging, maar die gaat volgens de gebruikelijke procedure. De stemmingen over de ingediende moties zullen volgende week dinsdag plaatsvinden.</w:t>
      </w:r>
    </w:p>
    <w:p w:rsidR="00B21C73" w:rsidP="00B21C73" w:rsidRDefault="00B21C73">
      <w:pPr>
        <w:rPr>
          <w:rFonts w:cs="Arial"/>
        </w:rPr>
      </w:pPr>
      <w:r>
        <w:rPr>
          <w:rFonts w:cs="Arial"/>
        </w:rPr>
        <w:t>Er zijn heel veel toezeggingen gedaan. Ik geloof dat het er alles bij elkaar een stuk of zeventien, achttien zijn. Bij een begrotingsoverleg is het eigenlijk niet gebruikelijk om de toezeggingen allemaal voor te lezen, dus dat doe ik nu ook niet. De toezeggingen zijn onderdeel van het verslag. Ik raad dus iedereen aan om het verslag met enorme belangstelling te lezen, want daar komen de toezeggingen in terug.</w:t>
      </w:r>
    </w:p>
    <w:p w:rsidR="00B21C73" w:rsidP="00B21C73" w:rsidRDefault="00B21C73">
      <w:pPr>
        <w:rPr>
          <w:rFonts w:cs="Arial"/>
        </w:rPr>
      </w:pPr>
      <w:r>
        <w:rPr>
          <w:rFonts w:cs="Arial"/>
        </w:rPr>
        <w:t>Ik dank de minister en haar ambtelijke ondersteuning voor de bijdrage. Ik dank ook de Kamerleden voor hun inbreng in en bijdrage aan dit debat. Voorts bedank ik eenieder op de publieke tribune en de mensen die dit debat op een andere wijze gevolgd hebben voor hun belangstelling.</w:t>
      </w:r>
    </w:p>
    <w:p w:rsidR="00B21C73" w:rsidP="00B21C73" w:rsidRDefault="00B21C73">
      <w:pPr>
        <w:rPr>
          <w:rFonts w:cs="Arial"/>
        </w:rPr>
      </w:pPr>
    </w:p>
    <w:p w:rsidR="00B21C73" w:rsidP="00B21C73" w:rsidRDefault="00B21C73">
      <w:r>
        <w:t>Sluiting 14.59 uur.</w:t>
      </w:r>
    </w:p>
    <w:p w:rsidR="00B21C73" w:rsidP="00B21C73" w:rsidRDefault="00B21C73">
      <w:r>
        <w:br w:type="page"/>
      </w:r>
      <w:r>
        <w:lastRenderedPageBreak/>
        <w:t>Tijdens dit overleg zijn de volgende moties ingediend:</w:t>
      </w:r>
    </w:p>
    <w:p w:rsidR="00B21C73" w:rsidP="00B21C73" w:rsidRDefault="00B21C73">
      <w:r>
        <w:t>- de motie-Van Nispen over schoolzwemmen voor ieder kind (34000-XVI, nr. 9);</w:t>
      </w:r>
    </w:p>
    <w:p w:rsidR="00B21C73" w:rsidP="00B21C73" w:rsidRDefault="00B21C73">
      <w:r>
        <w:t>- de motie-Van Nispen over een onderzoeksprogramma zwemvaardigheid (34000-XVI, nr. 10);</w:t>
      </w:r>
    </w:p>
    <w:p w:rsidR="00B21C73" w:rsidP="00B21C73" w:rsidRDefault="00B21C73">
      <w:r>
        <w:t>- de motie-Van Veen over sportbemiddeling uitsluiten van de WAADI (34000-XVI, nr. 11) (aangehouden);</w:t>
      </w:r>
    </w:p>
    <w:p w:rsidR="00B21C73" w:rsidP="00B21C73" w:rsidRDefault="00B21C73">
      <w:r>
        <w:t>- de motie-Bruins Slot/Pia Dijkstra over vereenvoudigen van de regeling voor vrijwilligersvergoedingen (34000-XVI, nr. 12);</w:t>
      </w:r>
    </w:p>
    <w:p w:rsidR="00B21C73" w:rsidP="00B21C73" w:rsidRDefault="00B21C73">
      <w:r>
        <w:t>- de motie-Bruins Slot over onderzoek naar het verdwijnen van kleine sportverenigingen (34000-XVI, nr. 13);</w:t>
      </w:r>
    </w:p>
    <w:p w:rsidRPr="007268B0" w:rsidR="00B21C73" w:rsidP="00B21C73" w:rsidRDefault="00B21C73">
      <w:r>
        <w:t>- de motie-Pia Dijkstra over de continuïteit van Alliantie Gelijkspelen (34000-XVI, nr. 14) (aangehouden).</w:t>
      </w:r>
    </w:p>
    <w:p w:rsidR="002D4609" w:rsidRDefault="002D4609"/>
    <w:sectPr w:rsidR="002D4609" w:rsidSect="001166D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567" w:footer="567" w:gutter="0"/>
      <w:cols w:space="708"/>
      <w:docGrid w:linePitch="71"/>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C73" w:rsidRDefault="00B21C73" w:rsidP="00B21C73">
      <w:r>
        <w:separator/>
      </w:r>
    </w:p>
  </w:endnote>
  <w:endnote w:type="continuationSeparator" w:id="0">
    <w:p w:rsidR="00B21C73" w:rsidRDefault="00B21C73" w:rsidP="00B2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64B" w:rsidRPr="00B21C73" w:rsidRDefault="00B21C73" w:rsidP="00B21C7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DA" w:rsidRPr="00B21C73" w:rsidRDefault="00B21C73" w:rsidP="00B21C7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64B" w:rsidRPr="00B21C73" w:rsidRDefault="00B21C73" w:rsidP="00B21C7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C73" w:rsidRDefault="00B21C73" w:rsidP="00B21C73">
      <w:r>
        <w:separator/>
      </w:r>
    </w:p>
  </w:footnote>
  <w:footnote w:type="continuationSeparator" w:id="0">
    <w:p w:rsidR="00B21C73" w:rsidRDefault="00B21C73" w:rsidP="00B21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64B" w:rsidRPr="00B21C73" w:rsidRDefault="00B21C73" w:rsidP="00B21C7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DA" w:rsidRPr="00B21C73" w:rsidRDefault="00B21C73" w:rsidP="00B21C7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64B" w:rsidRPr="00B21C73" w:rsidRDefault="00B21C73" w:rsidP="00B21C7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73"/>
    <w:rsid w:val="0013137E"/>
    <w:rsid w:val="002D4609"/>
    <w:rsid w:val="004F0CC4"/>
    <w:rsid w:val="00641670"/>
    <w:rsid w:val="00804E51"/>
    <w:rsid w:val="008979D8"/>
    <w:rsid w:val="00A80DD4"/>
    <w:rsid w:val="00B21C73"/>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21C73"/>
    <w:pPr>
      <w:tabs>
        <w:tab w:val="center" w:pos="4536"/>
        <w:tab w:val="right" w:pos="9072"/>
      </w:tabs>
    </w:pPr>
    <w:rPr>
      <w:rFonts w:ascii="Arial" w:hAnsi="Arial"/>
      <w:sz w:val="18"/>
      <w:szCs w:val="20"/>
    </w:rPr>
  </w:style>
  <w:style w:type="character" w:customStyle="1" w:styleId="KoptekstChar">
    <w:name w:val="Koptekst Char"/>
    <w:basedOn w:val="Standaardalinea-lettertype"/>
    <w:link w:val="Koptekst"/>
    <w:rsid w:val="00B21C73"/>
    <w:rPr>
      <w:rFonts w:ascii="Arial" w:hAnsi="Arial"/>
      <w:sz w:val="18"/>
    </w:rPr>
  </w:style>
  <w:style w:type="paragraph" w:styleId="Voettekst">
    <w:name w:val="footer"/>
    <w:basedOn w:val="Standaard"/>
    <w:link w:val="VoettekstChar"/>
    <w:rsid w:val="00B21C73"/>
    <w:pPr>
      <w:tabs>
        <w:tab w:val="center" w:pos="4536"/>
        <w:tab w:val="right" w:pos="9072"/>
      </w:tabs>
    </w:pPr>
    <w:rPr>
      <w:rFonts w:ascii="Arial" w:hAnsi="Arial"/>
      <w:sz w:val="18"/>
      <w:szCs w:val="20"/>
    </w:rPr>
  </w:style>
  <w:style w:type="character" w:customStyle="1" w:styleId="VoettekstChar">
    <w:name w:val="Voettekst Char"/>
    <w:basedOn w:val="Standaardalinea-lettertype"/>
    <w:link w:val="Voettekst"/>
    <w:rsid w:val="00B21C73"/>
    <w:rPr>
      <w:rFonts w:ascii="Arial" w:hAnsi="Arial"/>
      <w:sz w:val="18"/>
    </w:rPr>
  </w:style>
  <w:style w:type="character" w:styleId="Paginanummer">
    <w:name w:val="page number"/>
    <w:rsid w:val="00B21C73"/>
  </w:style>
  <w:style w:type="paragraph" w:customStyle="1" w:styleId="BVKop2">
    <w:name w:val="BVKop2"/>
    <w:basedOn w:val="Standaard"/>
    <w:next w:val="Standaard"/>
    <w:rsid w:val="00B21C73"/>
    <w:pPr>
      <w:spacing w:line="360" w:lineRule="auto"/>
    </w:pPr>
    <w:rPr>
      <w:rFonts w:ascii="Arial" w:hAnsi="Arial"/>
      <w:b/>
      <w:caps/>
      <w:sz w:val="22"/>
      <w:szCs w:val="20"/>
    </w:rPr>
  </w:style>
  <w:style w:type="paragraph" w:customStyle="1" w:styleId="StandaardVoorblad">
    <w:name w:val="StandaardVoorblad"/>
    <w:basedOn w:val="Standaard"/>
    <w:next w:val="Standaard"/>
    <w:rsid w:val="00B21C73"/>
    <w:pPr>
      <w:spacing w:line="360"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21C73"/>
    <w:pPr>
      <w:tabs>
        <w:tab w:val="center" w:pos="4536"/>
        <w:tab w:val="right" w:pos="9072"/>
      </w:tabs>
    </w:pPr>
    <w:rPr>
      <w:rFonts w:ascii="Arial" w:hAnsi="Arial"/>
      <w:sz w:val="18"/>
      <w:szCs w:val="20"/>
    </w:rPr>
  </w:style>
  <w:style w:type="character" w:customStyle="1" w:styleId="KoptekstChar">
    <w:name w:val="Koptekst Char"/>
    <w:basedOn w:val="Standaardalinea-lettertype"/>
    <w:link w:val="Koptekst"/>
    <w:rsid w:val="00B21C73"/>
    <w:rPr>
      <w:rFonts w:ascii="Arial" w:hAnsi="Arial"/>
      <w:sz w:val="18"/>
    </w:rPr>
  </w:style>
  <w:style w:type="paragraph" w:styleId="Voettekst">
    <w:name w:val="footer"/>
    <w:basedOn w:val="Standaard"/>
    <w:link w:val="VoettekstChar"/>
    <w:rsid w:val="00B21C73"/>
    <w:pPr>
      <w:tabs>
        <w:tab w:val="center" w:pos="4536"/>
        <w:tab w:val="right" w:pos="9072"/>
      </w:tabs>
    </w:pPr>
    <w:rPr>
      <w:rFonts w:ascii="Arial" w:hAnsi="Arial"/>
      <w:sz w:val="18"/>
      <w:szCs w:val="20"/>
    </w:rPr>
  </w:style>
  <w:style w:type="character" w:customStyle="1" w:styleId="VoettekstChar">
    <w:name w:val="Voettekst Char"/>
    <w:basedOn w:val="Standaardalinea-lettertype"/>
    <w:link w:val="Voettekst"/>
    <w:rsid w:val="00B21C73"/>
    <w:rPr>
      <w:rFonts w:ascii="Arial" w:hAnsi="Arial"/>
      <w:sz w:val="18"/>
    </w:rPr>
  </w:style>
  <w:style w:type="character" w:styleId="Paginanummer">
    <w:name w:val="page number"/>
    <w:rsid w:val="00B21C73"/>
  </w:style>
  <w:style w:type="paragraph" w:customStyle="1" w:styleId="BVKop2">
    <w:name w:val="BVKop2"/>
    <w:basedOn w:val="Standaard"/>
    <w:next w:val="Standaard"/>
    <w:rsid w:val="00B21C73"/>
    <w:pPr>
      <w:spacing w:line="360" w:lineRule="auto"/>
    </w:pPr>
    <w:rPr>
      <w:rFonts w:ascii="Arial" w:hAnsi="Arial"/>
      <w:b/>
      <w:caps/>
      <w:sz w:val="22"/>
      <w:szCs w:val="20"/>
    </w:rPr>
  </w:style>
  <w:style w:type="paragraph" w:customStyle="1" w:styleId="StandaardVoorblad">
    <w:name w:val="StandaardVoorblad"/>
    <w:basedOn w:val="Standaard"/>
    <w:next w:val="Standaard"/>
    <w:rsid w:val="00B21C73"/>
    <w:pPr>
      <w:spacing w:line="36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1995</ap:Words>
  <ap:Characters>11083</ap:Characters>
  <ap:DocSecurity>0</ap:DocSecurity>
  <ap:Lines>92</ap:Lines>
  <ap:Paragraphs>26</ap:Paragraphs>
  <ap:ScaleCrop>false</ap:ScaleCrop>
  <ap:LinksUpToDate>false</ap:LinksUpToDate>
  <ap:CharactersWithSpaces>13052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2014-10-28T08:24:00.0000000Z</dcterms:created>
  <dcterms:modified xsi:type="dcterms:W3CDTF">2014-10-28T08:24:00.0000000Z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0x01010055A1661EE6E7294EBDF8600A6AAF59EF</vt:lpwstr>
  </property>
</Properties>
</file>