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CA" w:rsidP="00C762CA" w:rsidRDefault="00C762CA">
      <w:pPr>
        <w:rPr>
          <w:szCs w:val="18"/>
        </w:rPr>
      </w:pPr>
    </w:p>
    <w:p w:rsidRPr="00C762CA" w:rsidR="00C762CA" w:rsidP="00C762CA" w:rsidRDefault="00C762CA">
      <w:pPr>
        <w:rPr>
          <w:szCs w:val="18"/>
        </w:rPr>
      </w:pPr>
      <w:r w:rsidRPr="00C762CA">
        <w:rPr>
          <w:szCs w:val="18"/>
        </w:rPr>
        <w:t>Geachte Voorzitter,</w:t>
      </w:r>
    </w:p>
    <w:p w:rsidRPr="00C762CA" w:rsidR="00C762CA" w:rsidP="00C762CA" w:rsidRDefault="00C762CA">
      <w:pPr>
        <w:rPr>
          <w:szCs w:val="18"/>
        </w:rPr>
      </w:pPr>
    </w:p>
    <w:p w:rsidRPr="00C762CA" w:rsidR="00C762CA" w:rsidP="00C762CA" w:rsidRDefault="00C762CA">
      <w:pPr>
        <w:rPr>
          <w:szCs w:val="18"/>
        </w:rPr>
      </w:pPr>
      <w:r w:rsidRPr="00C762CA">
        <w:rPr>
          <w:szCs w:val="18"/>
        </w:rPr>
        <w:t>Hierbij bied ik u de antwoorden aan op uw schriftelijke vragen bij de Begroting van Economische Zaken 2015, deel Economie en Innovatie.</w:t>
      </w:r>
    </w:p>
    <w:p w:rsidR="00C762CA" w:rsidP="00C762CA" w:rsidRDefault="00C762CA">
      <w:pPr>
        <w:rPr>
          <w:szCs w:val="18"/>
        </w:rPr>
      </w:pPr>
    </w:p>
    <w:p w:rsidR="00C762CA" w:rsidP="00C762CA" w:rsidRDefault="00C762CA">
      <w:pPr>
        <w:rPr>
          <w:szCs w:val="18"/>
        </w:rPr>
      </w:pPr>
    </w:p>
    <w:p w:rsidR="00C762CA" w:rsidP="00C762CA" w:rsidRDefault="00C762CA">
      <w:pPr>
        <w:rPr>
          <w:szCs w:val="18"/>
        </w:rPr>
      </w:pPr>
    </w:p>
    <w:p w:rsidR="00C762CA" w:rsidP="00C762CA" w:rsidRDefault="00C762CA">
      <w:pPr>
        <w:rPr>
          <w:szCs w:val="18"/>
        </w:rPr>
      </w:pPr>
    </w:p>
    <w:p w:rsidR="00C762CA" w:rsidP="00C762CA" w:rsidRDefault="00C762CA">
      <w:pPr>
        <w:rPr>
          <w:szCs w:val="18"/>
        </w:rPr>
      </w:pPr>
    </w:p>
    <w:p w:rsidR="00C762CA" w:rsidP="00C762CA" w:rsidRDefault="00C762CA">
      <w:pPr>
        <w:rPr>
          <w:szCs w:val="18"/>
        </w:rPr>
      </w:pPr>
    </w:p>
    <w:p w:rsidRPr="00C762CA" w:rsidR="00C762CA" w:rsidP="00C762CA" w:rsidRDefault="00C762CA">
      <w:pPr>
        <w:rPr>
          <w:szCs w:val="18"/>
        </w:rPr>
      </w:pPr>
    </w:p>
    <w:p w:rsidRPr="00C762CA" w:rsidR="00C762CA" w:rsidP="00C762CA" w:rsidRDefault="00C762CA">
      <w:pPr>
        <w:ind w:hanging="993"/>
        <w:rPr>
          <w:szCs w:val="18"/>
        </w:rPr>
      </w:pPr>
      <w:r>
        <w:rPr>
          <w:szCs w:val="18"/>
        </w:rPr>
        <w:t>(w.g.)</w:t>
      </w:r>
      <w:r>
        <w:rPr>
          <w:szCs w:val="18"/>
        </w:rPr>
        <w:tab/>
      </w:r>
      <w:r w:rsidRPr="00C762CA">
        <w:rPr>
          <w:szCs w:val="18"/>
        </w:rPr>
        <w:t>H.G.J. Kamp</w:t>
      </w:r>
    </w:p>
    <w:p w:rsidR="00C762CA" w:rsidP="00C762CA" w:rsidRDefault="00C762CA">
      <w:pPr>
        <w:rPr>
          <w:szCs w:val="18"/>
        </w:rPr>
      </w:pPr>
      <w:r w:rsidRPr="00C762CA">
        <w:rPr>
          <w:szCs w:val="18"/>
        </w:rPr>
        <w:t>Minister van Economische Zaken</w:t>
      </w:r>
    </w:p>
    <w:p w:rsidRPr="007426AA" w:rsidR="009C3C80" w:rsidP="00C762CA" w:rsidRDefault="009C3C80">
      <w:pPr>
        <w:rPr>
          <w:szCs w:val="18"/>
        </w:rPr>
      </w:pPr>
    </w:p>
    <w:p w:rsidR="00A50CF6" w:rsidP="00810C93" w:rsidRDefault="00810C93">
      <w:r>
        <w:br/>
      </w:r>
    </w:p>
    <w:sectPr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6B" w:rsidRDefault="00D1226B">
      <w:r>
        <w:separator/>
      </w:r>
    </w:p>
    <w:p w:rsidR="00D1226B" w:rsidRDefault="00D1226B"/>
  </w:endnote>
  <w:endnote w:type="continuationSeparator" w:id="0">
    <w:p w:rsidR="00D1226B" w:rsidRDefault="00D1226B">
      <w:r>
        <w:continuationSeparator/>
      </w:r>
    </w:p>
    <w:p w:rsidR="00D1226B" w:rsidRDefault="00D12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2D" w:rsidRDefault="00882D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9C3C80" w:rsidP="009C3C80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C762CA"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C762CA"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  <w:p w:rsidR="00000000" w:rsidRDefault="00D122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9C3C80" w:rsidP="009C3C80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87CB4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87CB4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  <w:p w:rsidR="00000000" w:rsidRDefault="00D122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6B" w:rsidRDefault="00D1226B">
      <w:r>
        <w:separator/>
      </w:r>
    </w:p>
    <w:p w:rsidR="00D1226B" w:rsidRDefault="00D1226B"/>
  </w:footnote>
  <w:footnote w:type="continuationSeparator" w:id="0">
    <w:p w:rsidR="00D1226B" w:rsidRDefault="00D1226B">
      <w:r>
        <w:continuationSeparator/>
      </w:r>
    </w:p>
    <w:p w:rsidR="00D1226B" w:rsidRDefault="00D122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2D" w:rsidRDefault="00882D2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9C3C80" w:rsidP="009C3C8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9C3C80" w:rsidP="009C3C80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9C3C80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BBR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14164570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  <w:p w:rsidR="00000000" w:rsidRDefault="00D1226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903CEF" w:rsidP="009C3C80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>
                <wp:extent cx="2286000" cy="1552575"/>
                <wp:effectExtent l="0" t="0" r="0" b="9525"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C762CA" w:rsidTr="00A50CF6">
      <w:tc>
        <w:tcPr>
          <w:tcW w:w="2160" w:type="dxa"/>
          <w:shd w:val="clear" w:color="auto" w:fill="auto"/>
        </w:tcPr>
        <w:p w:rsidR="00527BD4" w:rsidRPr="005819CE" w:rsidRDefault="009C3C80" w:rsidP="009C3C8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  <w:p w:rsidR="009C3C80" w:rsidRDefault="009C3C80" w:rsidP="009C3C8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9C3C80" w:rsidRDefault="009C3C80" w:rsidP="009C3C8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9C3C80" w:rsidRDefault="009C3C80" w:rsidP="009C3C8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9C3C80" w:rsidRPr="005B3814" w:rsidRDefault="009C3C80" w:rsidP="009C3C80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C762CA" w:rsidRDefault="009C3C80" w:rsidP="009C3C80">
          <w:pPr>
            <w:pStyle w:val="Huisstijl-Adres"/>
            <w:rPr>
              <w:noProof w:val="0"/>
              <w:lang w:val="de-DE"/>
            </w:rPr>
          </w:pPr>
          <w:r w:rsidRPr="00C762CA">
            <w:rPr>
              <w:noProof w:val="0"/>
              <w:lang w:val="de-DE"/>
            </w:rPr>
            <w:t>T</w:t>
          </w:r>
          <w:r w:rsidRPr="00C762CA">
            <w:rPr>
              <w:noProof w:val="0"/>
              <w:lang w:val="de-DE"/>
            </w:rPr>
            <w:tab/>
            <w:t>070 379 8911 (</w:t>
          </w:r>
          <w:proofErr w:type="spellStart"/>
          <w:r w:rsidRPr="00C762CA">
            <w:rPr>
              <w:noProof w:val="0"/>
              <w:lang w:val="de-DE"/>
            </w:rPr>
            <w:t>algemeen</w:t>
          </w:r>
          <w:proofErr w:type="spellEnd"/>
          <w:r w:rsidRPr="00C762CA">
            <w:rPr>
              <w:noProof w:val="0"/>
              <w:lang w:val="de-DE"/>
            </w:rPr>
            <w:t>)</w:t>
          </w:r>
          <w:r w:rsidRPr="00C762CA">
            <w:rPr>
              <w:noProof w:val="0"/>
              <w:lang w:val="de-DE"/>
            </w:rPr>
            <w:br/>
            <w:t>www.rijksoverheid.nl/ez</w:t>
          </w:r>
        </w:p>
      </w:tc>
    </w:tr>
    <w:tr w:rsidR="00527BD4" w:rsidRPr="00C762CA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C762CA" w:rsidRDefault="00527BD4" w:rsidP="00A50CF6">
          <w:pPr>
            <w:rPr>
              <w:lang w:val="de-DE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9C3C80" w:rsidP="009C3C80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9C3C80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BBR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14164570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9C3C80" w:rsidP="009C3C80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C762CA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RPr="00C762CA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C762CA" w:rsidRDefault="00527BD4" w:rsidP="009C3C80">
          <w:pPr>
            <w:pStyle w:val="Huisstijl-Retouradres"/>
            <w:rPr>
              <w:noProof w:val="0"/>
              <w:lang w:val="de-DE"/>
            </w:rPr>
          </w:pPr>
          <w:r w:rsidRPr="00C762CA">
            <w:rPr>
              <w:noProof w:val="0"/>
              <w:lang w:val="de-DE"/>
            </w:rPr>
            <w:t xml:space="preserve">&gt; </w:t>
          </w:r>
          <w:proofErr w:type="spellStart"/>
          <w:r w:rsidR="009C3C80" w:rsidRPr="00C762CA">
            <w:rPr>
              <w:noProof w:val="0"/>
              <w:lang w:val="de-DE"/>
            </w:rPr>
            <w:t>Retouradres</w:t>
          </w:r>
          <w:proofErr w:type="spellEnd"/>
          <w:r w:rsidR="009C3C80" w:rsidRPr="00C762CA">
            <w:rPr>
              <w:noProof w:val="0"/>
              <w:lang w:val="de-DE"/>
            </w:rPr>
            <w:t xml:space="preserve"> Postbus 20401 2500 EK Den Haag</w:t>
          </w:r>
        </w:p>
      </w:tc>
    </w:tr>
    <w:tr w:rsidR="00527BD4" w:rsidRPr="00C762CA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C762CA" w:rsidRDefault="00527BD4" w:rsidP="00A50CF6">
          <w:pPr>
            <w:pStyle w:val="Huisstijl-Rubricering"/>
            <w:rPr>
              <w:noProof w:val="0"/>
              <w:lang w:val="de-DE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C762CA" w:rsidRPr="00C762CA" w:rsidRDefault="00C762CA" w:rsidP="00C762CA">
          <w:pPr>
            <w:tabs>
              <w:tab w:val="left" w:pos="5580"/>
            </w:tabs>
            <w:rPr>
              <w:szCs w:val="18"/>
            </w:rPr>
          </w:pPr>
          <w:r w:rsidRPr="00C762CA">
            <w:rPr>
              <w:szCs w:val="18"/>
            </w:rPr>
            <w:t xml:space="preserve">De Voorzitter van de </w:t>
          </w:r>
          <w:smartTag w:uri="urn:schemas-microsoft-com:office:smarttags" w:element="PersonName">
            <w:smartTagPr>
              <w:attr w:name="ProductID" w:val="Tweede Kamer"/>
            </w:smartTagPr>
            <w:r w:rsidRPr="00C762CA">
              <w:rPr>
                <w:szCs w:val="18"/>
              </w:rPr>
              <w:t>Tweede Kamer</w:t>
            </w:r>
          </w:smartTag>
        </w:p>
        <w:p w:rsidR="00C762CA" w:rsidRPr="00C762CA" w:rsidRDefault="00C762CA" w:rsidP="00C762CA">
          <w:pPr>
            <w:tabs>
              <w:tab w:val="left" w:pos="5580"/>
            </w:tabs>
            <w:rPr>
              <w:szCs w:val="18"/>
            </w:rPr>
          </w:pPr>
          <w:r w:rsidRPr="00C762CA">
            <w:rPr>
              <w:szCs w:val="18"/>
            </w:rPr>
            <w:t>der Staten-Generaal</w:t>
          </w:r>
        </w:p>
        <w:p w:rsidR="00C762CA" w:rsidRPr="00C762CA" w:rsidRDefault="00C762CA" w:rsidP="00C762CA">
          <w:pPr>
            <w:tabs>
              <w:tab w:val="left" w:pos="5580"/>
            </w:tabs>
            <w:rPr>
              <w:szCs w:val="18"/>
            </w:rPr>
          </w:pPr>
          <w:r w:rsidRPr="00C762CA">
            <w:rPr>
              <w:szCs w:val="18"/>
            </w:rPr>
            <w:t>Binnenhof 4</w:t>
          </w:r>
        </w:p>
        <w:p w:rsidR="00C762CA" w:rsidRPr="00C762CA" w:rsidRDefault="00C762CA" w:rsidP="00C762CA">
          <w:pPr>
            <w:tabs>
              <w:tab w:val="left" w:pos="5580"/>
            </w:tabs>
            <w:rPr>
              <w:szCs w:val="18"/>
            </w:rPr>
          </w:pPr>
          <w:r w:rsidRPr="00C762CA">
            <w:rPr>
              <w:szCs w:val="18"/>
            </w:rPr>
            <w:t xml:space="preserve">2513 AA  </w:t>
          </w:r>
          <w:proofErr w:type="spellStart"/>
          <w:r w:rsidRPr="00C762CA">
            <w:rPr>
              <w:szCs w:val="18"/>
            </w:rPr>
            <w:t>’s-GRAVENHAGE</w:t>
          </w:r>
          <w:proofErr w:type="spellEnd"/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9C3C80" w:rsidP="009C3C80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882D2D" w:rsidP="00A50CF6">
          <w:r>
            <w:t>7 oktober 2014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9C3C80" w:rsidP="009C3C80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C762CA" w:rsidP="00A50CF6">
          <w:r>
            <w:t>Antwoorden op schriftelijke vragen EZ-begroting 2015</w:t>
          </w:r>
        </w:p>
      </w:tc>
    </w:tr>
  </w:tbl>
  <w:p w:rsidR="00527BD4" w:rsidRPr="00BC4AE3" w:rsidRDefault="00527BD4" w:rsidP="00BC4AE3">
    <w:pPr>
      <w:pStyle w:val="Koptekst"/>
    </w:pPr>
  </w:p>
  <w:p w:rsidR="00000000" w:rsidRDefault="00D122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587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164570"/>
    <w:docVar w:name="HC_HBLIB" w:val="DOMUS"/>
  </w:docVars>
  <w:rsids>
    <w:rsidRoot w:val="009C3C80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29B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87CB4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2D2D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03CEF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C80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762CA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1226B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3C2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2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3C2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2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2014-10-07T06:48:00.0000000Z</dcterms:created>
  <dcterms:modified xsi:type="dcterms:W3CDTF">2014-10-07T06:48:00.0000000Z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0x01010061928483C8D965489DA7CED96817DBE0</vt:lpwstr>
  </property>
</Properties>
</file>