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0C" w:rsidP="00C518AB" w:rsidRDefault="0039080C">
      <w:pPr>
        <w:rPr>
          <w:b/>
        </w:rPr>
      </w:pPr>
      <w:bookmarkStart w:name="_GoBack" w:id="0"/>
      <w:bookmarkEnd w:id="0"/>
    </w:p>
    <w:p w:rsidR="0039080C" w:rsidP="00C518AB" w:rsidRDefault="0039080C">
      <w:pPr>
        <w:rPr>
          <w:b/>
        </w:rPr>
      </w:pPr>
    </w:p>
    <w:p w:rsidRPr="00DE31E6" w:rsidR="00C518AB" w:rsidP="00C518AB" w:rsidRDefault="00C518AB">
      <w:pPr>
        <w:rPr>
          <w:b/>
        </w:rPr>
      </w:pPr>
      <w:r w:rsidRPr="00DE31E6">
        <w:rPr>
          <w:b/>
        </w:rPr>
        <w:t>Inleiding</w:t>
      </w:r>
    </w:p>
    <w:p w:rsidR="0039080C" w:rsidP="00C518AB" w:rsidRDefault="00C518AB">
      <w:r>
        <w:t xml:space="preserve">In de procedurevergadering van de commissie EZ op 9 september </w:t>
      </w:r>
      <w:r w:rsidR="0039080C">
        <w:t>2014</w:t>
      </w:r>
      <w:r>
        <w:t xml:space="preserve"> </w:t>
      </w:r>
      <w:r w:rsidR="0039080C">
        <w:t>heeft</w:t>
      </w:r>
      <w:r>
        <w:t xml:space="preserve"> u</w:t>
      </w:r>
      <w:r w:rsidR="0039080C">
        <w:t xml:space="preserve"> mij</w:t>
      </w:r>
      <w:r>
        <w:t xml:space="preserve"> be</w:t>
      </w:r>
      <w:r>
        <w:softHyphen/>
        <w:t>noemd tot rapporteur voor het WGO Energie op 17 november</w:t>
      </w:r>
      <w:r w:rsidR="0039080C">
        <w:t xml:space="preserve"> 2014</w:t>
      </w:r>
      <w:r>
        <w:t xml:space="preserve">. </w:t>
      </w:r>
      <w:r w:rsidR="0039080C">
        <w:t xml:space="preserve">Voor mijn inbreng als rapporteur zal het BOR een notitie schrijven. Dit memo bevat mijn voorstel voor de BOR-notitie en het tijdpad voor mijn inbreng als rapporteur. </w:t>
      </w:r>
    </w:p>
    <w:p w:rsidRPr="003518E0" w:rsidR="00C518AB" w:rsidP="00C518AB" w:rsidRDefault="00C518AB"/>
    <w:p w:rsidRPr="00DE31E6" w:rsidR="00C518AB" w:rsidP="00C518AB" w:rsidRDefault="00C518AB">
      <w:pPr>
        <w:rPr>
          <w:b/>
        </w:rPr>
      </w:pPr>
      <w:r w:rsidRPr="00DE31E6">
        <w:rPr>
          <w:b/>
        </w:rPr>
        <w:t>Voorstel</w:t>
      </w:r>
    </w:p>
    <w:p w:rsidR="00C518AB" w:rsidP="00C518AB" w:rsidRDefault="0039080C">
      <w:r>
        <w:t>B</w:t>
      </w:r>
      <w:r w:rsidR="00C518AB">
        <w:t>ij het voorstel</w:t>
      </w:r>
      <w:r>
        <w:t xml:space="preserve"> voor de BOR-notitie maak ik</w:t>
      </w:r>
      <w:r w:rsidR="00C518AB">
        <w:t xml:space="preserve"> een onderscheid tussen de insteek en mogelijke onderwerpen.</w:t>
      </w:r>
    </w:p>
    <w:p w:rsidR="00C518AB" w:rsidP="00C518AB" w:rsidRDefault="00C518AB"/>
    <w:p w:rsidRPr="00CE0D57" w:rsidR="00C518AB" w:rsidP="00C518AB" w:rsidRDefault="00C518AB">
      <w:pPr>
        <w:rPr>
          <w:i/>
        </w:rPr>
      </w:pPr>
      <w:r w:rsidRPr="00CE0D57">
        <w:rPr>
          <w:i/>
        </w:rPr>
        <w:t>Insteek</w:t>
      </w:r>
    </w:p>
    <w:p w:rsidR="00C518AB" w:rsidP="00C518AB" w:rsidRDefault="00C518AB">
      <w:r>
        <w:t xml:space="preserve">In 2012 trad het huidige kabinet aan. </w:t>
      </w:r>
      <w:r w:rsidR="002A4BFD">
        <w:t>Ik stel voor om het volgende centraal te stellen:</w:t>
      </w:r>
    </w:p>
    <w:p w:rsidR="00C518AB" w:rsidP="00C518AB" w:rsidRDefault="002A4BFD">
      <w:pPr>
        <w:pStyle w:val="Lijstalinea"/>
        <w:numPr>
          <w:ilvl w:val="0"/>
          <w:numId w:val="26"/>
        </w:numPr>
        <w:ind w:left="284" w:hanging="284"/>
      </w:pPr>
      <w:r>
        <w:t>W</w:t>
      </w:r>
      <w:r w:rsidR="00C518AB">
        <w:t xml:space="preserve">elke </w:t>
      </w:r>
      <w:proofErr w:type="gramStart"/>
      <w:r w:rsidR="00C518AB">
        <w:t>beleidsvoornemens</w:t>
      </w:r>
      <w:proofErr w:type="gramEnd"/>
      <w:r w:rsidR="00C518AB">
        <w:t xml:space="preserve"> </w:t>
      </w:r>
      <w:r>
        <w:t xml:space="preserve">heeft </w:t>
      </w:r>
      <w:r w:rsidR="00C518AB">
        <w:t>het kabinet op het gebied van energie getroffen</w:t>
      </w:r>
      <w:r>
        <w:t>?</w:t>
      </w:r>
    </w:p>
    <w:p w:rsidR="00C518AB" w:rsidP="00C518AB" w:rsidRDefault="002A4BFD">
      <w:pPr>
        <w:pStyle w:val="Lijstalinea"/>
        <w:numPr>
          <w:ilvl w:val="0"/>
          <w:numId w:val="26"/>
        </w:numPr>
        <w:ind w:left="284" w:hanging="284"/>
      </w:pPr>
      <w:r>
        <w:t>W</w:t>
      </w:r>
      <w:r w:rsidR="00C518AB">
        <w:t xml:space="preserve">elke prestaties en uitgaven </w:t>
      </w:r>
      <w:r>
        <w:t xml:space="preserve">vond </w:t>
      </w:r>
      <w:r w:rsidR="00C518AB">
        <w:t>het kabinet nodig om deze voornemens te reali</w:t>
      </w:r>
      <w:r>
        <w:t>seren?</w:t>
      </w:r>
    </w:p>
    <w:p w:rsidR="00C518AB" w:rsidP="00C518AB" w:rsidRDefault="002A4BFD">
      <w:pPr>
        <w:pStyle w:val="Lijstalinea"/>
        <w:numPr>
          <w:ilvl w:val="0"/>
          <w:numId w:val="26"/>
        </w:numPr>
        <w:ind w:left="284" w:hanging="284"/>
      </w:pPr>
      <w:r>
        <w:t>W</w:t>
      </w:r>
      <w:r w:rsidR="00C518AB">
        <w:t>aar</w:t>
      </w:r>
      <w:r>
        <w:t xml:space="preserve"> zijn</w:t>
      </w:r>
      <w:r w:rsidR="00C518AB">
        <w:t xml:space="preserve"> deze prestaties en uitgaven op gebaseerd</w:t>
      </w:r>
      <w:r>
        <w:t>?</w:t>
      </w:r>
      <w:r w:rsidR="00C518AB">
        <w:t xml:space="preserve"> </w:t>
      </w:r>
    </w:p>
    <w:p w:rsidR="00C518AB" w:rsidP="00C518AB" w:rsidRDefault="002A4BFD">
      <w:pPr>
        <w:pStyle w:val="Lijstalinea"/>
        <w:numPr>
          <w:ilvl w:val="0"/>
          <w:numId w:val="26"/>
        </w:numPr>
        <w:ind w:left="284" w:hanging="284"/>
      </w:pPr>
      <w:r>
        <w:t>W</w:t>
      </w:r>
      <w:r w:rsidR="00C518AB">
        <w:t>elke van deze prestaties en uitgaven</w:t>
      </w:r>
      <w:r>
        <w:t xml:space="preserve"> zijn</w:t>
      </w:r>
      <w:r w:rsidR="00C518AB">
        <w:t xml:space="preserve"> </w:t>
      </w:r>
      <w:proofErr w:type="gramStart"/>
      <w:r w:rsidR="00C518AB">
        <w:t>inmiddels</w:t>
      </w:r>
      <w:proofErr w:type="gramEnd"/>
      <w:r w:rsidR="00C518AB">
        <w:t xml:space="preserve"> gerealiseerd</w:t>
      </w:r>
      <w:r>
        <w:t>?</w:t>
      </w:r>
    </w:p>
    <w:p w:rsidR="00C518AB" w:rsidP="00C518AB" w:rsidRDefault="00C518AB"/>
    <w:p w:rsidRPr="00CE0D57" w:rsidR="00C518AB" w:rsidP="00C518AB" w:rsidRDefault="00C518AB">
      <w:pPr>
        <w:rPr>
          <w:i/>
        </w:rPr>
      </w:pPr>
      <w:r w:rsidRPr="00CE0D57">
        <w:rPr>
          <w:i/>
        </w:rPr>
        <w:t>Mogelijke onderwerpen</w:t>
      </w:r>
    </w:p>
    <w:p w:rsidR="00C518AB" w:rsidP="00C518AB" w:rsidRDefault="00C518AB">
      <w:r>
        <w:t>Bij de begroting 2015 valt met bovenstaande insteek een tussenstand op te maken.</w:t>
      </w:r>
      <w:r w:rsidR="002A4BFD">
        <w:t xml:space="preserve"> Ik stel voor om een dergelijke analyse te maken van de volgende onderwerpen:</w:t>
      </w:r>
    </w:p>
    <w:p w:rsidR="00C518AB" w:rsidP="00C518AB" w:rsidRDefault="00C518AB">
      <w:pPr>
        <w:pStyle w:val="Lijstalinea"/>
        <w:numPr>
          <w:ilvl w:val="0"/>
          <w:numId w:val="27"/>
        </w:numPr>
        <w:ind w:left="284" w:hanging="284"/>
      </w:pPr>
      <w:r>
        <w:t>Windenergie;</w:t>
      </w:r>
    </w:p>
    <w:p w:rsidR="00C518AB" w:rsidP="00C518AB" w:rsidRDefault="00C518AB">
      <w:pPr>
        <w:pStyle w:val="Lijstalinea"/>
        <w:numPr>
          <w:ilvl w:val="0"/>
          <w:numId w:val="27"/>
        </w:numPr>
        <w:ind w:left="284" w:hanging="284"/>
      </w:pPr>
      <w:r>
        <w:t>Stimulering duurzame energieproductie;</w:t>
      </w:r>
    </w:p>
    <w:p w:rsidR="00C518AB" w:rsidP="00C518AB" w:rsidRDefault="00C518AB">
      <w:pPr>
        <w:pStyle w:val="Lijstalinea"/>
        <w:numPr>
          <w:ilvl w:val="0"/>
          <w:numId w:val="27"/>
        </w:numPr>
        <w:ind w:left="284" w:hanging="284"/>
      </w:pPr>
      <w:r>
        <w:t>Salderingsregeling zonne-energie;</w:t>
      </w:r>
    </w:p>
    <w:p w:rsidR="00C518AB" w:rsidP="00C518AB" w:rsidRDefault="00C518AB">
      <w:pPr>
        <w:pStyle w:val="Lijstalinea"/>
        <w:numPr>
          <w:ilvl w:val="0"/>
          <w:numId w:val="27"/>
        </w:numPr>
        <w:ind w:left="284" w:hanging="284"/>
      </w:pPr>
      <w:r>
        <w:t>Einde aardgasbaten (incl. AR-rapport op 7 oktober</w:t>
      </w:r>
      <w:r w:rsidR="0039080C">
        <w:t xml:space="preserve"> 2014</w:t>
      </w:r>
      <w:r>
        <w:t xml:space="preserve"> en excl. Groningen).</w:t>
      </w:r>
    </w:p>
    <w:p w:rsidR="00C518AB" w:rsidP="00C518AB" w:rsidRDefault="00C518AB"/>
    <w:p w:rsidRPr="00DE31E6" w:rsidR="00C518AB" w:rsidP="00C518AB" w:rsidRDefault="00C518AB">
      <w:pPr>
        <w:rPr>
          <w:b/>
        </w:rPr>
      </w:pPr>
      <w:r w:rsidRPr="00DE31E6">
        <w:rPr>
          <w:b/>
        </w:rPr>
        <w:t>Tijdpad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60"/>
        <w:gridCol w:w="6542"/>
      </w:tblGrid>
      <w:tr w:rsidR="00C518AB" w:rsidTr="0039080C">
        <w:tc>
          <w:tcPr>
            <w:tcW w:w="1560" w:type="dxa"/>
            <w:shd w:val="clear" w:color="auto" w:fill="auto"/>
          </w:tcPr>
          <w:p w:rsidR="00C518AB" w:rsidP="006D59F4" w:rsidRDefault="0039080C">
            <w:r>
              <w:t>7 oktober</w:t>
            </w:r>
          </w:p>
        </w:tc>
        <w:tc>
          <w:tcPr>
            <w:tcW w:w="6542" w:type="dxa"/>
            <w:shd w:val="clear" w:color="auto" w:fill="auto"/>
          </w:tcPr>
          <w:p w:rsidR="00C518AB" w:rsidP="006D59F4" w:rsidRDefault="00C518AB">
            <w:r>
              <w:t>Procedurevergadering: agendering onderwerpen rapporteur</w:t>
            </w:r>
          </w:p>
        </w:tc>
      </w:tr>
      <w:tr w:rsidR="00C518AB" w:rsidTr="0039080C">
        <w:tc>
          <w:tcPr>
            <w:tcW w:w="1560" w:type="dxa"/>
            <w:shd w:val="clear" w:color="auto" w:fill="auto"/>
          </w:tcPr>
          <w:p w:rsidR="00C518AB" w:rsidP="006D59F4" w:rsidRDefault="0039080C">
            <w:r>
              <w:t>28 oktober</w:t>
            </w:r>
          </w:p>
        </w:tc>
        <w:tc>
          <w:tcPr>
            <w:tcW w:w="6542" w:type="dxa"/>
            <w:shd w:val="clear" w:color="auto" w:fill="auto"/>
          </w:tcPr>
          <w:p w:rsidR="00C518AB" w:rsidP="006D59F4" w:rsidRDefault="00C518AB">
            <w:r>
              <w:t>Concept BOR-notitie naar rapporteur</w:t>
            </w:r>
          </w:p>
        </w:tc>
      </w:tr>
      <w:tr w:rsidR="00C518AB" w:rsidTr="0039080C">
        <w:tc>
          <w:tcPr>
            <w:tcW w:w="1560" w:type="dxa"/>
            <w:shd w:val="clear" w:color="auto" w:fill="auto"/>
          </w:tcPr>
          <w:p w:rsidR="00C518AB" w:rsidP="006D59F4" w:rsidRDefault="0039080C">
            <w:r>
              <w:t>4 november</w:t>
            </w:r>
          </w:p>
        </w:tc>
        <w:tc>
          <w:tcPr>
            <w:tcW w:w="6542" w:type="dxa"/>
            <w:shd w:val="clear" w:color="auto" w:fill="auto"/>
          </w:tcPr>
          <w:p w:rsidR="00C518AB" w:rsidP="006D59F4" w:rsidRDefault="00C518AB">
            <w:r>
              <w:t>Definitieve BOR-notitie naar commissie EZ</w:t>
            </w:r>
          </w:p>
        </w:tc>
      </w:tr>
      <w:tr w:rsidR="00C518AB" w:rsidTr="0039080C">
        <w:tc>
          <w:tcPr>
            <w:tcW w:w="1560" w:type="dxa"/>
            <w:shd w:val="clear" w:color="auto" w:fill="auto"/>
          </w:tcPr>
          <w:p w:rsidR="00C518AB" w:rsidP="006D59F4" w:rsidRDefault="0039080C">
            <w:r>
              <w:t>11 november</w:t>
            </w:r>
          </w:p>
        </w:tc>
        <w:tc>
          <w:tcPr>
            <w:tcW w:w="6542" w:type="dxa"/>
            <w:shd w:val="clear" w:color="auto" w:fill="auto"/>
          </w:tcPr>
          <w:p w:rsidR="00C518AB" w:rsidP="006D59F4" w:rsidRDefault="00C518AB">
            <w:r>
              <w:t>Procedurevergadering: agendering BOR-notitie en inbreng rapporteur</w:t>
            </w:r>
          </w:p>
        </w:tc>
      </w:tr>
      <w:tr w:rsidR="00C518AB" w:rsidTr="0039080C">
        <w:tc>
          <w:tcPr>
            <w:tcW w:w="1560" w:type="dxa"/>
            <w:shd w:val="clear" w:color="auto" w:fill="auto"/>
          </w:tcPr>
          <w:p w:rsidR="00C518AB" w:rsidP="006D59F4" w:rsidRDefault="0039080C">
            <w:r>
              <w:t>17 november</w:t>
            </w:r>
          </w:p>
        </w:tc>
        <w:tc>
          <w:tcPr>
            <w:tcW w:w="6542" w:type="dxa"/>
            <w:shd w:val="clear" w:color="auto" w:fill="auto"/>
          </w:tcPr>
          <w:p w:rsidR="00C518AB" w:rsidP="006D59F4" w:rsidRDefault="00C518AB">
            <w:r>
              <w:t>WGO Energie</w:t>
            </w:r>
          </w:p>
        </w:tc>
      </w:tr>
    </w:tbl>
    <w:p w:rsidRPr="00DE31E6" w:rsidR="00C518AB" w:rsidP="00C518AB" w:rsidRDefault="00C518AB">
      <w:pPr>
        <w:rPr>
          <w:lang w:eastAsia="zh-CN" w:bidi="hi-IN"/>
        </w:rPr>
      </w:pPr>
    </w:p>
    <w:p w:rsidR="00C824B5" w:rsidRDefault="00D316BF">
      <w:pPr>
        <w:pStyle w:val="PlatteTekst"/>
      </w:pP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1EB84591" wp14:anchorId="341EDAAF">
                <wp:simplePos x="0" y="0"/>
                <wp:positionH relativeFrom="page">
                  <wp:posOffset>482600</wp:posOffset>
                </wp:positionH>
                <wp:positionV relativeFrom="page">
                  <wp:posOffset>1932305</wp:posOffset>
                </wp:positionV>
                <wp:extent cx="4511040" cy="2752725"/>
                <wp:effectExtent l="0" t="0" r="3810" b="381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4B5" w:rsidRDefault="00366E13">
                            <w:pPr>
                              <w:pStyle w:val="Huisstijl-Agendatitel"/>
                              <w:tabs>
                                <w:tab w:val="right" w:pos="1344"/>
                              </w:tabs>
                              <w:ind w:hanging="1417"/>
                            </w:pPr>
                            <w:r>
                              <w:tab/>
                              <w:t>Memo</w:t>
                            </w:r>
                            <w:r>
                              <w:tab/>
                            </w:r>
                            <w:r w:rsidR="009E1DD0">
                              <w:t xml:space="preserve">Voorstel </w:t>
                            </w:r>
                            <w:r w:rsidR="00C518AB">
                              <w:t>BOR-notitie WGO Energie</w:t>
                            </w:r>
                          </w:p>
                          <w:p w:rsidR="00C824B5" w:rsidRDefault="00C824B5">
                            <w:pPr>
                              <w:pStyle w:val="Huisstijl-Agendatitel"/>
                            </w:pPr>
                          </w:p>
                          <w:p w:rsidR="00C824B5" w:rsidRDefault="00A405D2">
                            <w:pPr>
                              <w:pStyle w:val="Huisstijl-Agenda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  <w:t>L</w:t>
                            </w:r>
                            <w:r w:rsidR="00366E13">
                              <w:t xml:space="preserve">eden van de vaste commissie voor </w:t>
                            </w:r>
                            <w:r w:rsidR="0039080C">
                              <w:t>Economische Zaken</w:t>
                            </w:r>
                            <w:r w:rsidR="00D316BF">
                              <w:t xml:space="preserve"> (</w:t>
                            </w:r>
                            <w:r w:rsidR="0039080C">
                              <w:t>EZ)</w:t>
                            </w:r>
                          </w:p>
                          <w:p w:rsidR="00C824B5" w:rsidRDefault="00366E13">
                            <w:pPr>
                              <w:pStyle w:val="Huisstijl-Agenda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A405D2">
                              <w:t>R</w:t>
                            </w:r>
                            <w:r>
                              <w:t>apporteur</w:t>
                            </w:r>
                            <w:r w:rsidR="00C518AB">
                              <w:t xml:space="preserve"> WGO Energie</w:t>
                            </w:r>
                            <w:r w:rsidR="009E1DD0">
                              <w:t xml:space="preserve"> (</w:t>
                            </w:r>
                            <w:r w:rsidR="00C518AB">
                              <w:t>lid Jan Vos</w:t>
                            </w:r>
                            <w:r>
                              <w:t>)</w:t>
                            </w:r>
                          </w:p>
                          <w:p w:rsidR="00C824B5" w:rsidRDefault="00366E13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-1929263969"/>
                                <w:dataBinding w:prefixMappings="xmlns:dg='http://docgen.org/date' " w:xpath="/dg:DocgenData[1]/dg:Memo_Datum[1]" w:storeItemID="{3BA7C9C1-5B70-4A19-A1CF-CF0131C31A6C}"/>
                                <w:date w:fullDate="2014-10-01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879E0">
                                  <w:t>1 oktober 2014</w:t>
                                </w:r>
                              </w:sdtContent>
                            </w:sdt>
                          </w:p>
                          <w:p w:rsidR="00C824B5" w:rsidRDefault="00366E13">
                            <w:pPr>
                              <w:pStyle w:val="Huisstijl-Agendagegevens"/>
                            </w:pPr>
                            <w:r>
                              <w:tab/>
                              <w:t>te betrekken bij</w:t>
                            </w:r>
                            <w:r>
                              <w:tab/>
                            </w:r>
                            <w:r w:rsidR="00A405D2">
                              <w:t>P</w:t>
                            </w:r>
                            <w:r>
                              <w:t xml:space="preserve">rocedurevergadering </w:t>
                            </w:r>
                            <w:r w:rsidR="0039080C">
                              <w:t>EZ</w:t>
                            </w:r>
                            <w:r>
                              <w:t xml:space="preserve"> d.d. </w:t>
                            </w:r>
                            <w:r w:rsidR="00C518AB">
                              <w:t>7 oktober</w:t>
                            </w:r>
                            <w:r>
                              <w:t xml:space="preserve">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8pt;margin-top:152.15pt;width:355.2pt;height:216.7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4P9dwIAAFMFAAAOAAAAZHJzL2Uyb0RvYy54bWysVMFu2zAMvQ/YPwi6r06ypi2COEXWosOA&#10;oi3WDD0rstQYlURNYmJnXz9KttMi26XDLjItPlHk46Pml601bKdCrMGVfHwy4kw5CVXtnkv+Y3Xz&#10;6YKziMJVwoBTJd+ryC8XHz/MGz9TE9iAqVRgFMTFWeNLvkH0s6KIcqOsiCfglSOnhmAF0m94Lqog&#10;GopuTTEZjc6KBkLlA0gVI+1ed06+yPG1VhLvtY4KmSk55YZ5DXldp7VYzMXsOQi/qWWfhviHLKyo&#10;HV16CHUtULBtqP8IZWsZIILGEwm2AK1rqXINVM14dFTN40Z4lWshcqI/0BT/X1h5t3sIrK5KTo1y&#10;wlKLVuol4k68sIvETuPjjECPnmDYfoGWujzsR9pMRbc62PSlchj5ief9gVvVIpO0eTodj0en5JLk&#10;m5xPJ+eTaYpTvB73IeJXBZYlo+SBmpc5FbvbiB10gKTbHNzUxuQGGseakp99no7ygYOHghuXsCpL&#10;oQ+TSupSzxbujUoY474rTVTkCtJGFqG6MoHtBMlHSKkc5uJzXEInlKYk3nOwx79m9Z7DXR3DzeDw&#10;cNjWDkKu/ijt6mVIWXd44vxN3cnEdt32rV5DtadOB+gmJXp5U1M3bkXEBxFoNKiDNO54T4s2QKxD&#10;b3G2gfDrb/sJT4olL2cNjVrJ48+tCIoz882RltNcDkYYjPVguK29AqJ/TA+Jl9mkAwHNYOoA9ole&#10;gWW6hVzCSbqr5DiYV9gNPL0iUi2XGUTT5wXeukcvU+jUjaStVfskgu8FiKTdOxiGUMyOdNhhs1D8&#10;coukxizSRGjHYk80TW6Wef/KpKfh7X9Gvb6Fi98AAAD//wMAUEsDBBQABgAIAAAAIQDJm3pf4AAA&#10;AAoBAAAPAAAAZHJzL2Rvd25yZXYueG1sTI/BTsMwEETvSPyDtUjcqE1TJVGIU6EKeoATKUIct7ET&#10;B2I7it008PUsJ7jtamdm35TbxQ5s1lPovZNwuxLAtGu86l0n4fXweJMDCxGdwsE7LeFLB9hWlxcl&#10;Fsqf3Yue69gxCnGhQAkmxrHgPDRGWwwrP2pHt9ZPFiOtU8fVhGcKtwNfC5Fyi72jDwZHvTO6+axP&#10;ljDenoXdf7fm3T5hG2pzmPcPH1JeXy33d8CiXuKfGH7xyQMVMR39yanABglZSlWihERsEmAkyPJ0&#10;A+xIQ5LlwKuS/69Q/QAAAP//AwBQSwECLQAUAAYACAAAACEAtoM4kv4AAADhAQAAEwAAAAAAAAAA&#10;AAAAAAAAAAAAW0NvbnRlbnRfVHlwZXNdLnhtbFBLAQItABQABgAIAAAAIQA4/SH/1gAAAJQBAAAL&#10;AAAAAAAAAAAAAAAAAC8BAABfcmVscy8ucmVsc1BLAQItABQABgAIAAAAIQAd54P9dwIAAFMFAAAO&#10;AAAAAAAAAAAAAAAAAC4CAABkcnMvZTJvRG9jLnhtbFBLAQItABQABgAIAAAAIQDJm3pf4AAAAAoB&#10;AAAPAAAAAAAAAAAAAAAAANEEAABkcnMvZG93bnJldi54bWxQSwUGAAAAAAQABADzAAAA3gUAAAAA&#10;">
                <v:textbox style="mso-fit-shape-to-text:t" inset="0,0,0,0">
                  <w:txbxContent>
                    <w:p w:rsidR="00C824B5" w:rsidRDefault="00366E13">
                      <w:pPr>
                        <w:pStyle w:val="Huisstijl-Agendatitel"/>
                        <w:tabs>
                          <w:tab w:val="right" w:pos="1344"/>
                        </w:tabs>
                        <w:ind w:hanging="1417"/>
                      </w:pPr>
                      <w:r>
                        <w:tab/>
                        <w:t>Memo</w:t>
                      </w:r>
                      <w:r>
                        <w:tab/>
                      </w:r>
                      <w:r w:rsidR="009E1DD0">
                        <w:t xml:space="preserve">Voorstel </w:t>
                      </w:r>
                      <w:r w:rsidR="00C518AB">
                        <w:t>BOR-notitie WGO Energie</w:t>
                      </w:r>
                    </w:p>
                    <w:p w:rsidR="00C824B5" w:rsidRDefault="00C824B5">
                      <w:pPr>
                        <w:pStyle w:val="Huisstijl-Agendatitel"/>
                      </w:pPr>
                    </w:p>
                    <w:p w:rsidR="00C824B5" w:rsidRDefault="00A405D2">
                      <w:pPr>
                        <w:pStyle w:val="Huisstijl-Agendagegevens"/>
                      </w:pPr>
                      <w:r>
                        <w:tab/>
                        <w:t>aan</w:t>
                      </w:r>
                      <w:r>
                        <w:tab/>
                        <w:t>L</w:t>
                      </w:r>
                      <w:r w:rsidR="00366E13">
                        <w:t xml:space="preserve">eden van de vaste commissie voor </w:t>
                      </w:r>
                      <w:r w:rsidR="0039080C">
                        <w:t>Economische Zaken</w:t>
                      </w:r>
                      <w:r w:rsidR="00D316BF">
                        <w:t xml:space="preserve"> (</w:t>
                      </w:r>
                      <w:r w:rsidR="0039080C">
                        <w:t>EZ)</w:t>
                      </w:r>
                    </w:p>
                    <w:p w:rsidR="00C824B5" w:rsidRDefault="00366E13">
                      <w:pPr>
                        <w:pStyle w:val="Huisstijl-Agendagegevens"/>
                      </w:pPr>
                      <w:r>
                        <w:tab/>
                        <w:t>van</w:t>
                      </w:r>
                      <w:r>
                        <w:tab/>
                      </w:r>
                      <w:r w:rsidR="00A405D2">
                        <w:t>R</w:t>
                      </w:r>
                      <w:r>
                        <w:t>apporteur</w:t>
                      </w:r>
                      <w:r w:rsidR="00C518AB">
                        <w:t xml:space="preserve"> WGO Energie</w:t>
                      </w:r>
                      <w:r w:rsidR="009E1DD0">
                        <w:t xml:space="preserve"> (</w:t>
                      </w:r>
                      <w:r w:rsidR="00C518AB">
                        <w:t>lid Jan Vos</w:t>
                      </w:r>
                      <w:r>
                        <w:t>)</w:t>
                      </w:r>
                    </w:p>
                    <w:p w:rsidR="00C824B5" w:rsidRDefault="00366E13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-1929263969"/>
                          <w:dataBinding w:prefixMappings="xmlns:dg='http://docgen.org/date' " w:xpath="/dg:DocgenData[1]/dg:Memo_Datum[1]" w:storeItemID="{3BA7C9C1-5B70-4A19-A1CF-CF0131C31A6C}"/>
                          <w:date w:fullDate="2014-10-01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879E0">
                            <w:t>1 oktober 2014</w:t>
                          </w:r>
                        </w:sdtContent>
                      </w:sdt>
                    </w:p>
                    <w:p w:rsidR="00C824B5" w:rsidRDefault="00366E13">
                      <w:pPr>
                        <w:pStyle w:val="Huisstijl-Agendagegevens"/>
                      </w:pPr>
                      <w:r>
                        <w:tab/>
                        <w:t>te betrekken bij</w:t>
                      </w:r>
                      <w:r>
                        <w:tab/>
                      </w:r>
                      <w:r w:rsidR="00A405D2">
                        <w:t>P</w:t>
                      </w:r>
                      <w:r>
                        <w:t xml:space="preserve">rocedurevergadering </w:t>
                      </w:r>
                      <w:r w:rsidR="0039080C">
                        <w:t>EZ</w:t>
                      </w:r>
                      <w:r>
                        <w:t xml:space="preserve"> d.d. </w:t>
                      </w:r>
                      <w:r w:rsidR="00C518AB">
                        <w:t>7 oktober</w:t>
                      </w:r>
                      <w:r>
                        <w:t xml:space="preserve"> 2014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66E1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40DF142" wp14:anchorId="027F989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7E" w:rsidRDefault="00887D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OveA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XXD8HY2BXUe+p3gH5jopfXDTXlRkS8F4FWhPpIa493dGgDVHwY&#10;JM42EH79TZ/wNLlk5ayllat4/LkVQXFmvjua6bSfoxBGYTUKbmsvgbowoQfFyyySQ0AzijqAfabX&#10;YJluIZNwku6qOI7iJfaLT6+JVMtlBtEWeoE37tHLFDo1JY3YU/csgh/mEGmCb2FcRjF/N449Nnk6&#10;WG4RdJNnNdW1r+JQb9rgPO3Da5OeiLf/GfX6Ji5+AwAA//8DAFBLAwQUAAYACAAAACEAWdGTBOEA&#10;AAALAQAADwAAAGRycy9kb3ducmV2LnhtbEyPy07DMBRE90j8g3WR2FG7JU2jkJsK8djxbIsEOyc2&#10;SUR8HdlOGv4es4LlaEYzZ4rtbHo2aec7SwjLhQCmqbaqowbhsL+/yID5IEnJ3pJG+NYetuXpSSFz&#10;ZY/0qqddaFgsIZ9LhDaEIefc16020i/soCl6n9YZGaJ0DVdOHmO56flKiJQb2VFcaOWgb1pdf+1G&#10;g9C/e/dQifAx3TaP4eWZj293yyfE87P5+gpY0HP4C8MvfkSHMjJVdiTlWY+wTpOIHhBW6Saeioks&#10;2yTAKoRLkayBlwX//6H8AQAA//8DAFBLAQItABQABgAIAAAAIQC2gziS/gAAAOEBAAATAAAAAAAA&#10;AAAAAAAAAAAAAABbQ29udGVudF9UeXBlc10ueG1sUEsBAi0AFAAGAAgAAAAhADj9If/WAAAAlAEA&#10;AAsAAAAAAAAAAAAAAAAALwEAAF9yZWxzLy5yZWxzUEsBAi0AFAAGAAgAAAAhALT1E694AgAAWwUA&#10;AA4AAAAAAAAAAAAAAAAALgIAAGRycy9lMm9Eb2MueG1sUEsBAi0AFAAGAAgAAAAhAFnRkwThAAAA&#10;CwEAAA8AAAAAAAAAAAAAAAAA0gQAAGRycy9kb3ducmV2LnhtbFBLBQYAAAAABAAEAPMAAADgBQAA&#10;AAA=&#10;">
                <v:textbox inset="0,0,0,0">
                  <w:txbxContent>
                    <w:p w:rsidR="00887D7E" w:rsidRDefault="00887D7E"/>
                  </w:txbxContent>
                </v:textbox>
                <w10:wrap anchory="page"/>
              </v:shape>
            </w:pict>
          </mc:Fallback>
        </mc:AlternateContent>
      </w:r>
      <w:r w:rsidR="00366E1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DFCBE57" wp14:anchorId="55ED5C5A">
                <wp:simplePos x="0" y="0"/>
                <wp:positionH relativeFrom="page">
                  <wp:posOffset>4608830</wp:posOffset>
                </wp:positionH>
                <wp:positionV relativeFrom="page">
                  <wp:posOffset>1955165</wp:posOffset>
                </wp:positionV>
                <wp:extent cx="2080800" cy="2448000"/>
                <wp:effectExtent l="0" t="0" r="15240" b="127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00" cy="24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4B5" w:rsidRDefault="00C824B5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style="position:absolute;margin-left:362.9pt;margin-top:153.95pt;width:163.8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Q7eAIAAFoFAAAOAAAAZHJzL2Uyb0RvYy54bWysVN9P2zAQfp+0/8Hy+0jpGIKKFHUgpkkI&#10;EGXi2XVsGuHYnn1t0v31++wkBbG9ME2V3Ivvu/P9+O7OzrvGsK0KsXa25IcHE86Ula6q7VPJfzxc&#10;fTrhLJKwlTDOqpLvVOTn848fzlo/U1O3dqZSgcGJjbPWl3xN5GdFEeVaNSIeOK8slNqFRhA+w1NR&#10;BdHCe2OK6WRyXLQuVD44qWLE7WWv5PPsX2sl6VbrqIiZkiM2ymfI5yqdxfxMzJ6C8OtaDmGIf4ii&#10;EbXFo3tXl4IE24T6D1dNLYOLTtOBdE3htK6lyjkgm8PJm2yWa+FVzgXFiX5fpvj/3Mqb7V1gdVXy&#10;U86saNCiB/UcaSue2WmqTuvjDKClB4y6r65Dl8f7iMuUdKdDk/6RDoMedd7ta6s6YhKX08kJflBJ&#10;6KZHR5Bz9YsXcx8ifVOuYUkoeUDzck3F9joSQgF0hKTXrLuqjckNNJa1JT/+/GWSDfYaWBibsCpT&#10;YXCTUupDzxLtjEoYY++VRilyBukik1BdmMC2AvQRUipLOfnsF+iE0gjiPYYD/iWq9xj3eYwvO0t7&#10;46a2LuTs34RdPY8h6x6PQr7KO4nUrbrMgenY2ZWrdmh4cP3ARC+vajTlWkS6EwETgkZi6ukWhzYO&#10;xXeDxNnahV9/u094EBdazlpMXMnjz40IijPz3YLSaTxHIYzCahTsprlw6MIh9omXWYRBIDOKOrjm&#10;EctgkV6BSliJt0pOo3hB/dxjmUi1WGQQhtALurZLL5Pr1JREsYfuUQQ/8JBA4Rs3zqKYvaFjj818&#10;8YsNgZSZq6mufRWHemOAM4WHZZM2xOvvjHpZifPfAAAA//8DAFBLAwQUAAYACAAAACEAjlUqheAA&#10;AAAMAQAADwAAAGRycy9kb3ducmV2LnhtbEyPPU/DMBCGdyT+g3VIbNSmIS0NcSqEoANMpFXFeI2d&#10;OBCfo9hNA78ed4Lx9H49l68n27FRD751JOF2JoBpqpxqqZGw277c3APzAUlh50hL+NYe1sXlRY6Z&#10;cid612MZGhZLyGcowYTQZ5z7ymiLfuZ6TVGr3WAxxHNouBrwFMttx+dCLLjFluKCwV4/GV19lUcb&#10;MfZvwm5+avNhX7H2pdmOm+dPKa+vpscHYEFP4c8MZ/yYgSIyHdyRlGedhOU8jehBQiKWK2Bnh0iT&#10;FNhBwmKV3AEvcv7/ieIXAAD//wMAUEsBAi0AFAAGAAgAAAAhALaDOJL+AAAA4QEAABMAAAAAAAAA&#10;AAAAAAAAAAAAAFtDb250ZW50X1R5cGVzXS54bWxQSwECLQAUAAYACAAAACEAOP0h/9YAAACUAQAA&#10;CwAAAAAAAAAAAAAAAAAvAQAAX3JlbHMvLnJlbHNQSwECLQAUAAYACAAAACEArrYkO3gCAABaBQAA&#10;DgAAAAAAAAAAAAAAAAAuAgAAZHJzL2Uyb0RvYy54bWxQSwECLQAUAAYACAAAACEAjlUqheAAAAAM&#10;AQAADwAAAAAAAAAAAAAAAADSBAAAZHJzL2Rvd25yZXYueG1sUEsFBgAAAAAEAAQA8wAAAN8FAAAA&#10;AA==&#10;">
                <v:textbox style="mso-fit-shape-to-text:t" inset="0,0,0,0">
                  <w:txbxContent>
                    <w:p w:rsidR="00C824B5" w:rsidRDefault="00C824B5">
                      <w:pPr>
                        <w:pStyle w:val="Huisstijl-Afzendgegevens"/>
                        <w:rPr>
                          <w:szCs w:val="1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824B5" w:rsidSect="0039080C">
      <w:headerReference w:type="default" r:id="rId10"/>
      <w:footerReference w:type="default" r:id="rId11"/>
      <w:type w:val="continuous"/>
      <w:pgSz w:w="11907" w:h="16840" w:code="9"/>
      <w:pgMar w:top="3964" w:right="1701" w:bottom="1418" w:left="2212" w:header="105" w:footer="992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D5" w:rsidRDefault="002213D5">
      <w:r>
        <w:separator/>
      </w:r>
    </w:p>
  </w:endnote>
  <w:endnote w:type="continuationSeparator" w:id="0">
    <w:p w:rsidR="002213D5" w:rsidRDefault="0022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4B5" w:rsidRDefault="00366E1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4896" behindDoc="0" locked="1" layoutInCell="1" allowOverlap="1" wp14:anchorId="539DD071" wp14:editId="685252D2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6350" t="6350" r="6350" b="10160"/>
              <wp:wrapSquare wrapText="bothSides"/>
              <wp:docPr id="1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24B5" w:rsidRDefault="00366E13">
                          <w:pPr>
                            <w:pStyle w:val="Huisstijl-Paginanummer"/>
                          </w:pPr>
                          <w:proofErr w:type="gramStart"/>
                          <w:r>
                            <w:t>pagina</w:t>
                          </w:r>
                          <w:proofErr w:type="gram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942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19428D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/FFwIAAEYEAAAOAAAAZHJzL2Uyb0RvYy54bWysU9uO0zAQfUfiHyy/06QFqipqulq6FCEt&#10;F2mXD3AcJ7FwPGbsNilfz9hpymp5W5EHaxyPj8+cM7O9GXvDTgq9Blvy5SLnTFkJtbZtyX88Ht5s&#10;OPNB2FoYsKrkZ+X5ze71q+3gCrWCDkytkBGI9cXgSt6F4Ios87JTvfALcMrSYQPYi0BbbLMaxUDo&#10;vclWeb7OBsDaIUjlPf29mw75LuE3jZLhW9N4FZgpOXELacW0VnHNdltRtChcp+WFhngBi15oS49e&#10;oe5EEOyI+h+oXksED01YSOgzaBotVaqBqlnmz6p56IRTqRYSx7urTP7/wcqvp+/IdE3ekTxW9OTR&#10;oxoD+wAjW72P+gzOF5T24CgxjPSfclOt3t2D/OmZhX0nbKtuEWHolKiJ3zLezJ5cnXB8BKmGL1DT&#10;O+IYIAGNDfZRPJKDEToROV+9iVxkfHK53rzL6UjS2XK1frtO5DJRzLcd+vBJQc9iUHIk7xO6ON37&#10;ENmIYk6Jj3kwuj5oY9IG22pvkJ0E9ckhfamAZ2nGsiEye+n9XgfqdqP7km/y+E39FzX7aOvUi0Fo&#10;M8XE19iLiFG3ScEwVuPk1+xNBfWZVEWYmpuGkYIO8DdnAzV2yf2vo0DFmflsyZk4BXOAc1DNgbCS&#10;rpY8cDaF+zBNy9GhbjtCnry3cEvuNToJG22eWFzoUrMmvS+DFafh6T5l/R3/3R8AAAD//wMAUEsD&#10;BBQABgAIAAAAIQBu3vUy4AAAAA4BAAAPAAAAZHJzL2Rvd25yZXYueG1sTE/RSsNAEHwX/IdjBd/s&#10;xdSWNuZSilAUEUpr8fmaW3PR3F7IXZP4926e9G1mZ5idyTeja0SPXag9KbifJSCQSm9qqhSc3nd3&#10;KxAhajK68YQKfjDApri+ynVm/EAH7I+xEhxCIdMKbIxtJmUoLTodZr5FYu3Td05Hpl0lTacHDneN&#10;TJNkKZ2uiT9Y3eKTxfL7eHEKArUHs9u+pcPry/jxZZ/3i5Ptlbq9GbePICKO8c8MU32uDgV3OvsL&#10;mSAaBavFmrdEFpbzOaPJkjxM6DzdFukaZJHL/zOKXwAAAP//AwBQSwECLQAUAAYACAAAACEAtoM4&#10;kv4AAADhAQAAEwAAAAAAAAAAAAAAAAAAAAAAW0NvbnRlbnRfVHlwZXNdLnhtbFBLAQItABQABgAI&#10;AAAAIQA4/SH/1gAAAJQBAAALAAAAAAAAAAAAAAAAAC8BAABfcmVscy8ucmVsc1BLAQItABQABgAI&#10;AAAAIQAKFj/FFwIAAEYEAAAOAAAAAAAAAAAAAAAAAC4CAABkcnMvZTJvRG9jLnhtbFBLAQItABQA&#10;BgAIAAAAIQBu3vUy4AAAAA4BAAAPAAAAAAAAAAAAAAAAAHEEAABkcnMvZG93bnJldi54bWxQSwUG&#10;AAAAAAQABADzAAAAfgUAAAAA&#10;" strokecolor="white" strokeweight="0">
              <v:textbox inset="0,0,0,0">
                <w:txbxContent>
                  <w:p w:rsidR="00C824B5" w:rsidRDefault="00366E13">
                    <w:pPr>
                      <w:pStyle w:val="Huisstijl-Paginanummer"/>
                    </w:pPr>
                    <w:proofErr w:type="gramStart"/>
                    <w:r>
                      <w:t>pagina</w:t>
                    </w:r>
                    <w:proofErr w:type="gram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942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19428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401EFA" wp14:editId="6BF12ABE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4B5" w:rsidRDefault="00C824B5">
                          <w:pPr>
                            <w:pStyle w:val="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zD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I7&#10;n9RVa/YIurAaaAPy4TUBo9X2C0Y9dGaF3ec9sRwj+UaBtkIbT4adjHoyiKJwtMI1RqN548d23xsr&#10;di0gj+pV+gr014gojSDUMYqjaqHbYg7HlyG089N59Prxfm2+Aw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Dl51zD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C824B5" w:rsidRDefault="00C824B5">
                    <w:pPr>
                      <w:pStyle w:val="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D5" w:rsidRDefault="002213D5">
      <w:r>
        <w:separator/>
      </w:r>
    </w:p>
  </w:footnote>
  <w:footnote w:type="continuationSeparator" w:id="0">
    <w:p w:rsidR="002213D5" w:rsidRDefault="0022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4B5" w:rsidRDefault="00366E13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BD8640D" wp14:editId="77831B77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24B5" w:rsidRDefault="00366E13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671596408"/>
                              <w:dataBinding w:prefixMappings="xmlns:dg='http://docgen.org/date' " w:xpath="/dg:DocgenData[1]/dg:Memo_Datum[1]" w:storeItemID="{3BA7C9C1-5B70-4A19-A1CF-CF0131C31A6C}"/>
                              <w:date w:fullDate="2014-10-0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879E0">
                                <w:t>1 oktober 2014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lSdQIAAFIFAAAOAAAAZHJzL2Uyb0RvYy54bWysVN9P2zAQfp+0/8Hy+0gLa7dFpKgDMU1C&#10;gAYTz65j0wjb59nXJt1fz9lJWsT2wrQX53L33fl+fOfTs84atlUhNuAqPj2acKachLpxjxX/eX/5&#10;4TNnEYWrhQGnKr5TkZ8t3r87bX2pjmENplaBURAXy9ZXfI3oy6KIcq2siEfglSOjhmAF0m94LOog&#10;WopuTXE8mcyLFkLtA0gVI2kveiNf5PhaK4k3WkeFzFSccsN8hnyu0lksTkX5GIRfN3JIQ/xDFlY0&#10;ji7dh7oQKNgmNH+Eso0MEEHjkQRbgNaNVLkGqmY6eVXN3Vp4lWuh5kS/b1P8f2Hl9fY2sKam2XHm&#10;hKUR3auniFvxxKapO62PJYHuPMGw+wpdQg76SMpUdKeDTV8qh5Gd+rzb91Z1yCQp59OPJ/PjGWeS&#10;bLP59MunWQpTHLx9iPhNgWVJqHig2eWWiu1VxB46QtJlDi4bY0gvSuNYSzeczCbZYW+h4MYlgMpM&#10;GMKkivrMs4Q7o/ogP5SmTuQCkiJzUJ2bwLaC2COkVA5z7TkuoRNKUxJvcRzwh6ze4tzXMd4MDvfO&#10;tnEQcvWv0q6fxpR1j6eev6g7iditumGiK6h3NOgA/aJELy8bmsaViHgrAm0GzZa2HW/o0Aao6zBI&#10;nK0h/P6bPuGJsGTlrKVNq3j8tRFBcWa+O6JyWstRCKOwGgW3sedA7Sd6UjZZJIeAZhR1APtAj8Ay&#10;3UIm4STdVXEcxXPs950eEamWywyi5fMCr9ydlyl0mkbi1n33IIIfCIhE3WsYd1CUr3jYYzNR/HKD&#10;xMZM0tTQvotDo2lxM82HRya9DC//M+rwFC6eAQAA//8DAFBLAwQUAAYACAAAACEAHItbfeAAAAAL&#10;AQAADwAAAGRycy9kb3ducmV2LnhtbEyPQU/DMAyF70j8h8hI3FjaTkVTaTohBDvAiQ4hjl6TNoXG&#10;qZqsK/x6vBPcbPm95++V28UNYjZT6D0pSFcJCEON1z11Ct72TzcbECEiaRw8GQXfJsC2urwosdD+&#10;RK9mrmMnOIRCgQpsjGMhZWiscRhWfjTEt9ZPDiOvUyf1hCcOd4PMkuRWOuyJP1gczYM1zVd9dIzx&#10;/pK43U9rP9wztqG2+3n3+KnU9dVyfwcimiX+ieGMzx6omOngj6SDGBTkKVeJCrIs5+EsSNJNDuKg&#10;YJ2uc5BVKf93qH4BAAD//wMAUEsBAi0AFAAGAAgAAAAhALaDOJL+AAAA4QEAABMAAAAAAAAAAAAA&#10;AAAAAAAAAFtDb250ZW50X1R5cGVzXS54bWxQSwECLQAUAAYACAAAACEAOP0h/9YAAACUAQAACwAA&#10;AAAAAAAAAAAAAAAvAQAAX3JlbHMvLnJlbHNQSwECLQAUAAYACAAAACEAwv2ZUnUCAABSBQAADgAA&#10;AAAAAAAAAAAAAAAuAgAAZHJzL2Uyb0RvYy54bWxQSwECLQAUAAYACAAAACEAHItbfeAAAAALAQAA&#10;DwAAAAAAAAAAAAAAAADPBAAAZHJzL2Rvd25yZXYueG1sUEsFBgAAAAAEAAQA8wAAANwFAAAAAA==&#10;" filled="f" stroked="f" strokeweight=".5pt">
              <v:textbox style="mso-fit-shape-to-text:t" inset="0,0,0,0">
                <w:txbxContent>
                  <w:p w:rsidR="00C824B5" w:rsidRDefault="00366E13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671596408"/>
                        <w:dataBinding w:prefixMappings="xmlns:dg='http://docgen.org/date' " w:xpath="/dg:DocgenData[1]/dg:Memo_Datum[1]" w:storeItemID="{3BA7C9C1-5B70-4A19-A1CF-CF0131C31A6C}"/>
                        <w:date w:fullDate="2014-10-0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879E0">
                          <w:t>1 oktober 2014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7BC18EC6" wp14:editId="4B8F4D8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90C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109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CF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C67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EB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EC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522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2C8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2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C1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67BFA"/>
    <w:multiLevelType w:val="hybridMultilevel"/>
    <w:tmpl w:val="DDA6B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C28"/>
    <w:multiLevelType w:val="hybridMultilevel"/>
    <w:tmpl w:val="FDA2FB28"/>
    <w:lvl w:ilvl="0" w:tplc="E85A559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C40B9"/>
    <w:multiLevelType w:val="hybridMultilevel"/>
    <w:tmpl w:val="8DB2644E"/>
    <w:lvl w:ilvl="0" w:tplc="E85A5590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D04CA3"/>
    <w:multiLevelType w:val="hybridMultilevel"/>
    <w:tmpl w:val="A85085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0548D3"/>
    <w:multiLevelType w:val="hybridMultilevel"/>
    <w:tmpl w:val="D63899AE"/>
    <w:lvl w:ilvl="0" w:tplc="D8DAD5B8">
      <w:start w:val="1"/>
      <w:numFmt w:val="decimal"/>
      <w:lvlText w:val="%1."/>
      <w:lvlJc w:val="left"/>
      <w:pPr>
        <w:tabs>
          <w:tab w:val="num" w:pos="720"/>
        </w:tabs>
        <w:ind w:left="992" w:hanging="632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D6735A"/>
    <w:multiLevelType w:val="hybridMultilevel"/>
    <w:tmpl w:val="87DC70D0"/>
    <w:lvl w:ilvl="0" w:tplc="FD9E601C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9D41ED"/>
    <w:multiLevelType w:val="hybridMultilevel"/>
    <w:tmpl w:val="C9E6F1B4"/>
    <w:lvl w:ilvl="0" w:tplc="800CDE40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C4005B"/>
    <w:multiLevelType w:val="hybridMultilevel"/>
    <w:tmpl w:val="34421110"/>
    <w:lvl w:ilvl="0" w:tplc="1C66BADC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6B0166"/>
    <w:multiLevelType w:val="hybridMultilevel"/>
    <w:tmpl w:val="AA2A83DC"/>
    <w:lvl w:ilvl="0" w:tplc="E85A559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5005CC"/>
    <w:multiLevelType w:val="hybridMultilevel"/>
    <w:tmpl w:val="AACE2A24"/>
    <w:lvl w:ilvl="0" w:tplc="195E82FE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A54B1E"/>
    <w:multiLevelType w:val="hybridMultilevel"/>
    <w:tmpl w:val="F54021EA"/>
    <w:lvl w:ilvl="0" w:tplc="E85A5590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945D1D"/>
    <w:multiLevelType w:val="hybridMultilevel"/>
    <w:tmpl w:val="BBD6BA3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89B6888"/>
    <w:multiLevelType w:val="multilevel"/>
    <w:tmpl w:val="03A0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7A1261"/>
    <w:multiLevelType w:val="hybridMultilevel"/>
    <w:tmpl w:val="F6A602E6"/>
    <w:lvl w:ilvl="0" w:tplc="E85A5590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6E7EDA"/>
    <w:multiLevelType w:val="hybridMultilevel"/>
    <w:tmpl w:val="858A617E"/>
    <w:lvl w:ilvl="0" w:tplc="E85A5590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4"/>
  </w:num>
  <w:num w:numId="16">
    <w:abstractNumId w:val="11"/>
  </w:num>
  <w:num w:numId="17">
    <w:abstractNumId w:val="21"/>
  </w:num>
  <w:num w:numId="18">
    <w:abstractNumId w:val="17"/>
  </w:num>
  <w:num w:numId="19">
    <w:abstractNumId w:val="12"/>
  </w:num>
  <w:num w:numId="20">
    <w:abstractNumId w:val="22"/>
  </w:num>
  <w:num w:numId="21">
    <w:abstractNumId w:val="26"/>
  </w:num>
  <w:num w:numId="22">
    <w:abstractNumId w:val="19"/>
  </w:num>
  <w:num w:numId="23">
    <w:abstractNumId w:val="25"/>
  </w:num>
  <w:num w:numId="24">
    <w:abstractNumId w:val="13"/>
  </w:num>
  <w:num w:numId="25">
    <w:abstractNumId w:val="18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B5"/>
    <w:rsid w:val="00142B71"/>
    <w:rsid w:val="0015380F"/>
    <w:rsid w:val="0019428D"/>
    <w:rsid w:val="001E6AF7"/>
    <w:rsid w:val="001E6F6E"/>
    <w:rsid w:val="00204E9B"/>
    <w:rsid w:val="002213D5"/>
    <w:rsid w:val="00251787"/>
    <w:rsid w:val="00286B9E"/>
    <w:rsid w:val="002A4BFD"/>
    <w:rsid w:val="00366E13"/>
    <w:rsid w:val="0039080C"/>
    <w:rsid w:val="003A01B5"/>
    <w:rsid w:val="003D7F29"/>
    <w:rsid w:val="004669E7"/>
    <w:rsid w:val="00466C06"/>
    <w:rsid w:val="00501BFD"/>
    <w:rsid w:val="005851A5"/>
    <w:rsid w:val="005E28A3"/>
    <w:rsid w:val="00601F69"/>
    <w:rsid w:val="00643588"/>
    <w:rsid w:val="006842E9"/>
    <w:rsid w:val="006846D5"/>
    <w:rsid w:val="006D189F"/>
    <w:rsid w:val="006F75C7"/>
    <w:rsid w:val="00706DD8"/>
    <w:rsid w:val="007334FD"/>
    <w:rsid w:val="007C6CB3"/>
    <w:rsid w:val="007D77E5"/>
    <w:rsid w:val="00824068"/>
    <w:rsid w:val="008547E6"/>
    <w:rsid w:val="00887D7E"/>
    <w:rsid w:val="008C72B0"/>
    <w:rsid w:val="008F587A"/>
    <w:rsid w:val="00900E7F"/>
    <w:rsid w:val="009337A1"/>
    <w:rsid w:val="00991E33"/>
    <w:rsid w:val="00994F80"/>
    <w:rsid w:val="009E1DD0"/>
    <w:rsid w:val="009F6ADB"/>
    <w:rsid w:val="00A34A62"/>
    <w:rsid w:val="00A405D2"/>
    <w:rsid w:val="00A6346C"/>
    <w:rsid w:val="00A879E0"/>
    <w:rsid w:val="00AE3AD8"/>
    <w:rsid w:val="00AF2E10"/>
    <w:rsid w:val="00B153C0"/>
    <w:rsid w:val="00B365DF"/>
    <w:rsid w:val="00B5287A"/>
    <w:rsid w:val="00B5694B"/>
    <w:rsid w:val="00B657C4"/>
    <w:rsid w:val="00B920C1"/>
    <w:rsid w:val="00C518AB"/>
    <w:rsid w:val="00C824B5"/>
    <w:rsid w:val="00C83D7B"/>
    <w:rsid w:val="00C93409"/>
    <w:rsid w:val="00CC23B2"/>
    <w:rsid w:val="00CE0011"/>
    <w:rsid w:val="00D316BF"/>
    <w:rsid w:val="00D32540"/>
    <w:rsid w:val="00D9450C"/>
    <w:rsid w:val="00DE1CE3"/>
    <w:rsid w:val="00DF2516"/>
    <w:rsid w:val="00ED11C2"/>
    <w:rsid w:val="00ED47ED"/>
    <w:rsid w:val="00EF1695"/>
    <w:rsid w:val="00EF447B"/>
    <w:rsid w:val="00F22F25"/>
    <w:rsid w:val="00F36B31"/>
    <w:rsid w:val="00F9302A"/>
    <w:rsid w:val="00F9769D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styleId="Voetnoottekst">
    <w:name w:val="footnote text"/>
    <w:basedOn w:val="Standaard"/>
    <w:link w:val="VoetnoottekstChar"/>
    <w:unhideWhenUsed/>
    <w:rsid w:val="003D7F2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3D7F29"/>
    <w:rPr>
      <w:rFonts w:ascii="Verdana" w:hAnsi="Verdana"/>
      <w:lang w:eastAsia="en-US"/>
    </w:rPr>
  </w:style>
  <w:style w:type="character" w:styleId="Voetnootmarkering">
    <w:name w:val="footnote reference"/>
    <w:basedOn w:val="Standaardalinea-lettertype"/>
    <w:unhideWhenUsed/>
    <w:rsid w:val="003D7F29"/>
    <w:rPr>
      <w:vertAlign w:val="superscript"/>
    </w:rPr>
  </w:style>
  <w:style w:type="character" w:styleId="Hyperlink">
    <w:name w:val="Hyperlink"/>
    <w:basedOn w:val="Standaardalinea-lettertype"/>
    <w:rsid w:val="003D7F2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851A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517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styleId="Voetnoottekst">
    <w:name w:val="footnote text"/>
    <w:basedOn w:val="Standaard"/>
    <w:link w:val="VoetnoottekstChar"/>
    <w:unhideWhenUsed/>
    <w:rsid w:val="003D7F2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3D7F29"/>
    <w:rPr>
      <w:rFonts w:ascii="Verdana" w:hAnsi="Verdana"/>
      <w:lang w:eastAsia="en-US"/>
    </w:rPr>
  </w:style>
  <w:style w:type="character" w:styleId="Voetnootmarkering">
    <w:name w:val="footnote reference"/>
    <w:basedOn w:val="Standaardalinea-lettertype"/>
    <w:unhideWhenUsed/>
    <w:rsid w:val="003D7F29"/>
    <w:rPr>
      <w:vertAlign w:val="superscript"/>
    </w:rPr>
  </w:style>
  <w:style w:type="character" w:styleId="Hyperlink">
    <w:name w:val="Hyperlink"/>
    <w:basedOn w:val="Standaardalinea-lettertype"/>
    <w:rsid w:val="003D7F2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851A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51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1247</ap:Characters>
  <ap:DocSecurity>4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2014-05-26T13:26:00.0000000Z</lastPrinted>
  <dcterms:created xsi:type="dcterms:W3CDTF">2014-10-02T09:16:00.0000000Z</dcterms:created>
  <dcterms:modified xsi:type="dcterms:W3CDTF">2014-10-02T09:16:00.0000000Z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0x010100AD2A375158E6F24DB32E1BEB842292C6</vt:lpwstr>
  </property>
</Properties>
</file>