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61" w:rsidP="007D3061" w:rsidRDefault="007D3061">
      <w:r>
        <w:t xml:space="preserve">De Partij voor de Dieren wil graag een aantal rondvraagpunten aanleveren voor de Procedurevergadering van Economische Zaken. </w:t>
      </w:r>
    </w:p>
    <w:p w:rsidR="007D3061" w:rsidP="007D3061" w:rsidRDefault="007D3061"/>
    <w:p w:rsidR="007D3061" w:rsidP="007D3061" w:rsidRDefault="007D3061">
      <w:pPr>
        <w:pStyle w:val="Lijstalinea"/>
        <w:numPr>
          <w:ilvl w:val="0"/>
          <w:numId w:val="2"/>
        </w:numPr>
      </w:pPr>
      <w:bookmarkStart w:name="_GoBack" w:id="0"/>
      <w:bookmarkEnd w:id="0"/>
      <w:r>
        <w:t xml:space="preserve">Marianne Thieme stelt voor om het notaoverleg op 15 september over haar initiatiefnota over sluiting van de jacht als volgt in te delen: 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7148"/>
    <w:multiLevelType w:val="hybridMultilevel"/>
    <w:tmpl w:val="4C2831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407DA"/>
    <w:multiLevelType w:val="hybridMultilevel"/>
    <w:tmpl w:val="92D47CD2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61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061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D306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30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D306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30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2014-09-04T11:28:00.0000000Z</dcterms:created>
  <dcterms:modified xsi:type="dcterms:W3CDTF">2014-09-04T11:28:00.0000000Z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0x0101001366EEF73B42D1449E180CD329EF145B</vt:lpwstr>
  </property>
</Properties>
</file>