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C0599" w:rsidR="00EA5C29" w:rsidP="00253FF8" w:rsidRDefault="00EA5C29">
      <w:pPr>
        <w:pStyle w:val="Geenafstand"/>
      </w:pPr>
      <w:bookmarkStart w:name="_GoBack" w:id="0"/>
      <w:bookmarkEnd w:id="0"/>
      <w:r w:rsidRPr="00DC0599">
        <w:t>Bijlage: Transponeringstabel</w:t>
      </w:r>
      <w:r w:rsidRPr="00DC0599" w:rsidR="000742AD">
        <w:t xml:space="preserve"> richtlijn buitengerechtelijke geschillenbeslechting consumenten</w:t>
      </w:r>
      <w:r w:rsidRPr="00DC0599">
        <w:br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16"/>
        <w:gridCol w:w="2999"/>
        <w:gridCol w:w="2739"/>
        <w:gridCol w:w="2034"/>
      </w:tblGrid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Artikel richtlijn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Artikel wetsvoorstel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Toelichting keuze beleidsruimte</w:t>
            </w: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Artikel 1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Behoeft geen implementatie. Dit artikel geeft het doel van de richtlijn aan.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D6002" w:rsidRDefault="002D6002">
            <w:pPr>
              <w:pStyle w:val="Geenafstand"/>
            </w:pPr>
            <w:r w:rsidRPr="00DC0599">
              <w:t xml:space="preserve">Artikel 2, eerste lid 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2D6002">
            <w:pPr>
              <w:pStyle w:val="Geenafstand"/>
            </w:pPr>
            <w:r w:rsidRPr="00DC0599">
              <w:t xml:space="preserve">Artikel 2, eerste lid, </w:t>
            </w:r>
            <w:r w:rsidRPr="00DC0599" w:rsidR="00EA5C2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8F2EAD" w:rsidP="00253FF8" w:rsidRDefault="008F2EAD">
            <w:pPr>
              <w:pStyle w:val="Geenafstand"/>
            </w:pPr>
            <w:r w:rsidRPr="00DC0599">
              <w:t>Artikel 2, tweede lid</w:t>
            </w:r>
          </w:p>
        </w:tc>
        <w:tc>
          <w:tcPr>
            <w:tcW w:w="2999" w:type="dxa"/>
            <w:shd w:val="clear" w:color="auto" w:fill="auto"/>
          </w:tcPr>
          <w:p w:rsidRPr="00DC0599" w:rsidR="008F2EAD" w:rsidP="00253FF8" w:rsidRDefault="008F2EAD">
            <w:pPr>
              <w:pStyle w:val="Geenafstand"/>
            </w:pPr>
            <w:r w:rsidRPr="00DC0599">
              <w:t xml:space="preserve">Artikel 2, tweede lid, </w:t>
            </w:r>
          </w:p>
          <w:p w:rsidRPr="00DC0599" w:rsidR="008F2EAD" w:rsidP="00253FF8" w:rsidRDefault="008F2EAD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8F2EAD" w:rsidP="00253FF8" w:rsidRDefault="008F2EAD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8F2EAD" w:rsidP="00253FF8" w:rsidRDefault="008F2EAD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8F2EAD" w:rsidP="00253FF8" w:rsidRDefault="008F2EAD">
            <w:pPr>
              <w:pStyle w:val="Geenafstand"/>
            </w:pPr>
            <w:r w:rsidRPr="00DC0599">
              <w:t>Artikel 2, derde lid</w:t>
            </w:r>
          </w:p>
        </w:tc>
        <w:tc>
          <w:tcPr>
            <w:tcW w:w="2999" w:type="dxa"/>
            <w:shd w:val="clear" w:color="auto" w:fill="auto"/>
          </w:tcPr>
          <w:p w:rsidRPr="00DC0599" w:rsidR="008F2EAD" w:rsidP="00253FF8" w:rsidRDefault="008F2EAD">
            <w:pPr>
              <w:pStyle w:val="Geenafstand"/>
            </w:pPr>
            <w:r w:rsidRPr="00DC0599">
              <w:t>Behoeft geen implementatie.</w:t>
            </w:r>
          </w:p>
        </w:tc>
        <w:tc>
          <w:tcPr>
            <w:tcW w:w="2739" w:type="dxa"/>
            <w:shd w:val="clear" w:color="auto" w:fill="auto"/>
          </w:tcPr>
          <w:p w:rsidRPr="00DC0599" w:rsidR="008F2EAD" w:rsidP="00253FF8" w:rsidRDefault="008F2EAD">
            <w:pPr>
              <w:pStyle w:val="Geenafstand"/>
            </w:pPr>
          </w:p>
        </w:tc>
        <w:tc>
          <w:tcPr>
            <w:tcW w:w="2034" w:type="dxa"/>
            <w:shd w:val="clear" w:color="auto" w:fill="auto"/>
          </w:tcPr>
          <w:p w:rsidRPr="00DC0599" w:rsidR="008F2EAD" w:rsidP="00253FF8" w:rsidRDefault="008F2EAD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8F2EAD">
            <w:pPr>
              <w:pStyle w:val="Geenafstand"/>
            </w:pPr>
            <w:r w:rsidRPr="00DC0599">
              <w:t>Artikel 2, vierde</w:t>
            </w:r>
            <w:r w:rsidRPr="00DC0599" w:rsidR="002D6002">
              <w:t xml:space="preserve"> lid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8F2EAD">
            <w:pPr>
              <w:pStyle w:val="Geenafstand"/>
            </w:pPr>
            <w:r w:rsidRPr="00DC0599">
              <w:t>Behoeft geen implementatie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Artikel 3</w:t>
            </w:r>
            <w:r w:rsidRPr="00DC0599" w:rsidR="008F2EAD">
              <w:t>, eerste tot en met derde lid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 xml:space="preserve">Behoeft geen implementatie. Geeft de verhouding van de RL met andere Europese </w:t>
            </w:r>
            <w:r w:rsidRPr="00DC0599" w:rsidR="00253FF8">
              <w:t>instrumenten</w:t>
            </w:r>
            <w:r w:rsidRPr="00DC0599">
              <w:t xml:space="preserve"> aan</w:t>
            </w:r>
            <w:r w:rsidRPr="00DC0599" w:rsidR="001C16F9">
              <w:t xml:space="preserve"> (nader: </w:t>
            </w:r>
            <w:proofErr w:type="spellStart"/>
            <w:r w:rsidRPr="00DC0599" w:rsidR="001C16F9">
              <w:t>MvT</w:t>
            </w:r>
            <w:proofErr w:type="spellEnd"/>
            <w:r w:rsidRPr="00DC0599" w:rsidR="001C16F9">
              <w:t xml:space="preserve"> par. 5)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253FF8" w:rsidP="00253FF8" w:rsidRDefault="00253FF8">
            <w:pPr>
              <w:pStyle w:val="Geenafstand"/>
            </w:pPr>
            <w:r w:rsidRPr="00DC0599">
              <w:t>Artikel 4</w:t>
            </w:r>
            <w:r w:rsidRPr="00DC0599" w:rsidR="00EA5C29">
              <w:t>,</w:t>
            </w:r>
            <w:r w:rsidRPr="00DC0599">
              <w:t xml:space="preserve"> </w:t>
            </w:r>
          </w:p>
          <w:p w:rsidRPr="00DC0599" w:rsidR="00253FF8" w:rsidP="00253FF8" w:rsidRDefault="00253FF8">
            <w:pPr>
              <w:pStyle w:val="Geenafstand"/>
            </w:pPr>
            <w:r w:rsidRPr="00DC0599">
              <w:t xml:space="preserve">eerste lid, </w:t>
            </w:r>
          </w:p>
          <w:p w:rsidRPr="00DC0599" w:rsidR="00EA5C29" w:rsidP="00253FF8" w:rsidRDefault="00253FF8">
            <w:pPr>
              <w:pStyle w:val="Geenafstand"/>
            </w:pPr>
            <w:r w:rsidRPr="00DC0599">
              <w:t>onder  a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Arti</w:t>
            </w:r>
            <w:r w:rsidRPr="00DC0599" w:rsidR="00253FF8">
              <w:t xml:space="preserve">kel 1, </w:t>
            </w:r>
            <w:r w:rsidRPr="00DC0599" w:rsidR="002D6002">
              <w:t>eerste lid</w:t>
            </w:r>
            <w:r w:rsidRPr="00DC0599" w:rsidR="00253FF8">
              <w:t>, onder a</w:t>
            </w:r>
          </w:p>
          <w:p w:rsidRPr="00DC0599" w:rsidR="00253FF8" w:rsidP="00253FF8" w:rsidRDefault="00253FF8">
            <w:pPr>
              <w:pStyle w:val="Geenafstand"/>
            </w:pPr>
            <w:r w:rsidRPr="00DC0599">
              <w:t>Implementatiewet</w:t>
            </w:r>
          </w:p>
          <w:p w:rsidRPr="00DC0599" w:rsidR="00253FF8" w:rsidP="00253FF8" w:rsidRDefault="00253FF8">
            <w:pPr>
              <w:pStyle w:val="Geenafstand"/>
            </w:pPr>
          </w:p>
          <w:p w:rsidRPr="00DC0599" w:rsidR="00253FF8" w:rsidP="00253FF8" w:rsidRDefault="00253FF8">
            <w:pPr>
              <w:pStyle w:val="Geenafstand"/>
            </w:pP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253FF8" w:rsidP="00253FF8" w:rsidRDefault="00253FF8">
            <w:pPr>
              <w:pStyle w:val="Geenafstand"/>
            </w:pPr>
            <w:r w:rsidRPr="00DC0599">
              <w:t xml:space="preserve">Artikel 4, </w:t>
            </w:r>
          </w:p>
          <w:p w:rsidRPr="00DC0599" w:rsidR="00253FF8" w:rsidP="00253FF8" w:rsidRDefault="00253FF8">
            <w:pPr>
              <w:pStyle w:val="Geenafstand"/>
            </w:pPr>
            <w:r w:rsidRPr="00DC0599">
              <w:t xml:space="preserve">eerste lid, </w:t>
            </w:r>
          </w:p>
          <w:p w:rsidRPr="00DC0599" w:rsidR="00EA5C29" w:rsidP="00253FF8" w:rsidRDefault="00253FF8">
            <w:pPr>
              <w:pStyle w:val="Geenafstand"/>
            </w:pPr>
            <w:r w:rsidRPr="00DC0599">
              <w:t>onder  b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253FF8">
            <w:pPr>
              <w:pStyle w:val="Geenafstand"/>
            </w:pPr>
            <w:r w:rsidRPr="00DC0599">
              <w:t xml:space="preserve">Artikel 1, </w:t>
            </w:r>
            <w:r w:rsidRPr="00DC0599" w:rsidR="002D6002">
              <w:t>eerste lid</w:t>
            </w:r>
            <w:r w:rsidRPr="00DC0599">
              <w:t>, onder b</w:t>
            </w:r>
          </w:p>
          <w:p w:rsidRPr="00DC0599" w:rsidR="00253FF8" w:rsidP="00253FF8" w:rsidRDefault="00253FF8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253FF8" w:rsidP="00253FF8" w:rsidRDefault="00253FF8">
            <w:pPr>
              <w:pStyle w:val="Geenafstand"/>
            </w:pPr>
            <w:r w:rsidRPr="00DC0599">
              <w:t>Artikel 4,</w:t>
            </w:r>
          </w:p>
          <w:p w:rsidRPr="00DC0599" w:rsidR="00253FF8" w:rsidP="00253FF8" w:rsidRDefault="00253FF8">
            <w:pPr>
              <w:pStyle w:val="Geenafstand"/>
            </w:pPr>
            <w:r w:rsidRPr="00DC0599">
              <w:t xml:space="preserve">eerste lid, </w:t>
            </w:r>
          </w:p>
          <w:p w:rsidRPr="00DC0599" w:rsidR="00253FF8" w:rsidP="00253FF8" w:rsidRDefault="00253FF8">
            <w:pPr>
              <w:pStyle w:val="Geenafstand"/>
            </w:pPr>
            <w:r w:rsidRPr="00DC0599">
              <w:t>onder c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 xml:space="preserve">Artikel </w:t>
            </w:r>
            <w:r w:rsidRPr="00DC0599" w:rsidR="00253FF8">
              <w:t>1</w:t>
            </w:r>
            <w:r w:rsidRPr="00DC0599">
              <w:t xml:space="preserve">, </w:t>
            </w:r>
            <w:r w:rsidRPr="00DC0599" w:rsidR="00253FF8">
              <w:t>ee</w:t>
            </w:r>
            <w:r w:rsidRPr="00DC0599">
              <w:t>rste lid, onder</w:t>
            </w:r>
            <w:r w:rsidRPr="00DC0599" w:rsidR="00253FF8">
              <w:t xml:space="preserve"> c </w:t>
            </w:r>
          </w:p>
          <w:p w:rsidRPr="00DC0599" w:rsidR="00253FF8" w:rsidP="00253FF8" w:rsidRDefault="00253FF8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253FF8" w:rsidP="00253FF8" w:rsidRDefault="00253FF8">
            <w:pPr>
              <w:pStyle w:val="Geenafstand"/>
            </w:pPr>
            <w:r w:rsidRPr="00DC0599">
              <w:t>Artikel 4,</w:t>
            </w:r>
          </w:p>
          <w:p w:rsidRPr="00DC0599" w:rsidR="00253FF8" w:rsidP="00253FF8" w:rsidRDefault="00253FF8">
            <w:pPr>
              <w:pStyle w:val="Geenafstand"/>
            </w:pPr>
            <w:r w:rsidRPr="00DC0599">
              <w:t>eerste lid,</w:t>
            </w:r>
          </w:p>
          <w:p w:rsidRPr="00DC0599" w:rsidR="00EA5C29" w:rsidP="00253FF8" w:rsidRDefault="00EA5C29">
            <w:pPr>
              <w:pStyle w:val="Geenafstand"/>
            </w:pPr>
            <w:r w:rsidRPr="00DC0599">
              <w:t xml:space="preserve">onder </w:t>
            </w:r>
            <w:r w:rsidRPr="00DC0599" w:rsidR="00253FF8">
              <w:t>d</w:t>
            </w:r>
          </w:p>
        </w:tc>
        <w:tc>
          <w:tcPr>
            <w:tcW w:w="2999" w:type="dxa"/>
            <w:shd w:val="clear" w:color="auto" w:fill="auto"/>
          </w:tcPr>
          <w:p w:rsidRPr="00DC0599" w:rsidR="00253FF8" w:rsidP="00253FF8" w:rsidRDefault="00EA5C29">
            <w:pPr>
              <w:pStyle w:val="Geenafstand"/>
            </w:pPr>
            <w:r w:rsidRPr="00DC0599">
              <w:t xml:space="preserve">Artikel </w:t>
            </w:r>
            <w:r w:rsidRPr="00DC0599" w:rsidR="00253FF8">
              <w:t>1</w:t>
            </w:r>
            <w:r w:rsidRPr="00DC0599">
              <w:t xml:space="preserve">, </w:t>
            </w:r>
            <w:r w:rsidRPr="00DC0599" w:rsidR="00253FF8">
              <w:t>ee</w:t>
            </w:r>
            <w:r w:rsidRPr="00DC0599">
              <w:t>rste lid, onder</w:t>
            </w:r>
            <w:r w:rsidRPr="00DC0599" w:rsidR="00253FF8">
              <w:t xml:space="preserve"> d </w:t>
            </w:r>
          </w:p>
          <w:p w:rsidRPr="00DC0599" w:rsidR="00EA5C29" w:rsidP="00253FF8" w:rsidRDefault="00253FF8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253FF8" w:rsidP="00253FF8" w:rsidRDefault="00253FF8">
            <w:pPr>
              <w:pStyle w:val="Geenafstand"/>
            </w:pPr>
            <w:r w:rsidRPr="00DC0599">
              <w:t>Artikel 4,</w:t>
            </w:r>
          </w:p>
          <w:p w:rsidRPr="00DC0599" w:rsidR="00253FF8" w:rsidP="00253FF8" w:rsidRDefault="00253FF8">
            <w:pPr>
              <w:pStyle w:val="Geenafstand"/>
            </w:pPr>
            <w:r w:rsidRPr="00DC0599">
              <w:t>eerste lid,</w:t>
            </w:r>
          </w:p>
          <w:p w:rsidRPr="00DC0599" w:rsidR="00EA5C29" w:rsidP="00253FF8" w:rsidRDefault="00EA5C29">
            <w:pPr>
              <w:pStyle w:val="Geenafstand"/>
            </w:pPr>
            <w:r w:rsidRPr="00DC0599">
              <w:t>onder</w:t>
            </w:r>
            <w:r w:rsidRPr="00DC0599" w:rsidR="00253FF8">
              <w:t xml:space="preserve"> e</w:t>
            </w:r>
          </w:p>
        </w:tc>
        <w:tc>
          <w:tcPr>
            <w:tcW w:w="2999" w:type="dxa"/>
            <w:shd w:val="clear" w:color="auto" w:fill="auto"/>
          </w:tcPr>
          <w:p w:rsidRPr="00DC0599" w:rsidR="00253FF8" w:rsidP="00253FF8" w:rsidRDefault="00EA5C29">
            <w:pPr>
              <w:pStyle w:val="Geenafstand"/>
            </w:pPr>
            <w:r w:rsidRPr="00DC0599">
              <w:t xml:space="preserve">Artikel </w:t>
            </w:r>
            <w:r w:rsidRPr="00DC0599" w:rsidR="00253FF8">
              <w:t>1</w:t>
            </w:r>
            <w:r w:rsidRPr="00DC0599">
              <w:t xml:space="preserve">, </w:t>
            </w:r>
            <w:r w:rsidRPr="00DC0599" w:rsidR="00253FF8">
              <w:t xml:space="preserve">eerste lid, onder e </w:t>
            </w:r>
          </w:p>
          <w:p w:rsidRPr="00DC0599" w:rsidR="00EA5C29" w:rsidP="00253FF8" w:rsidRDefault="00253FF8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253FF8" w:rsidP="00253FF8" w:rsidRDefault="00253FF8">
            <w:pPr>
              <w:pStyle w:val="Geenafstand"/>
            </w:pPr>
            <w:r w:rsidRPr="00DC0599">
              <w:t>Artikel 4,</w:t>
            </w:r>
          </w:p>
          <w:p w:rsidRPr="00DC0599" w:rsidR="00253FF8" w:rsidP="00253FF8" w:rsidRDefault="00253FF8">
            <w:pPr>
              <w:pStyle w:val="Geenafstand"/>
            </w:pPr>
            <w:r w:rsidRPr="00DC0599">
              <w:t>eerste lid,</w:t>
            </w:r>
          </w:p>
          <w:p w:rsidRPr="00DC0599" w:rsidR="00EA5C29" w:rsidP="00253FF8" w:rsidRDefault="00EA5C29">
            <w:pPr>
              <w:pStyle w:val="Geenafstand"/>
            </w:pPr>
            <w:r w:rsidRPr="00DC0599">
              <w:t>onder</w:t>
            </w:r>
            <w:r w:rsidRPr="00DC0599" w:rsidR="00253FF8">
              <w:t xml:space="preserve"> f</w:t>
            </w:r>
          </w:p>
        </w:tc>
        <w:tc>
          <w:tcPr>
            <w:tcW w:w="2999" w:type="dxa"/>
            <w:shd w:val="clear" w:color="auto" w:fill="auto"/>
          </w:tcPr>
          <w:p w:rsidRPr="00DC0599" w:rsidR="00253FF8" w:rsidP="00253FF8" w:rsidRDefault="00EA5C29">
            <w:pPr>
              <w:pStyle w:val="Geenafstand"/>
            </w:pPr>
            <w:r w:rsidRPr="00DC0599">
              <w:t xml:space="preserve">Artikel </w:t>
            </w:r>
            <w:r w:rsidRPr="00DC0599" w:rsidR="00253FF8">
              <w:t>1</w:t>
            </w:r>
            <w:r w:rsidRPr="00DC0599">
              <w:t xml:space="preserve">, </w:t>
            </w:r>
            <w:r w:rsidRPr="00DC0599" w:rsidR="00253FF8">
              <w:t xml:space="preserve">eerste lid, onder f </w:t>
            </w:r>
          </w:p>
          <w:p w:rsidRPr="00DC0599" w:rsidR="00EA5C29" w:rsidP="00253FF8" w:rsidRDefault="00253FF8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253FF8" w:rsidP="00253FF8" w:rsidRDefault="00253FF8">
            <w:pPr>
              <w:pStyle w:val="Geenafstand"/>
            </w:pPr>
            <w:r w:rsidRPr="00DC0599">
              <w:t>Artikel 4,</w:t>
            </w:r>
          </w:p>
          <w:p w:rsidRPr="00DC0599" w:rsidR="00253FF8" w:rsidP="00253FF8" w:rsidRDefault="00253FF8">
            <w:pPr>
              <w:pStyle w:val="Geenafstand"/>
            </w:pPr>
            <w:r w:rsidRPr="00DC0599">
              <w:t>eerste lid,</w:t>
            </w:r>
          </w:p>
          <w:p w:rsidRPr="00DC0599" w:rsidR="00EA5C29" w:rsidP="00253FF8" w:rsidRDefault="00EA5C29">
            <w:pPr>
              <w:pStyle w:val="Geenafstand"/>
            </w:pPr>
            <w:r w:rsidRPr="00DC0599">
              <w:t>onder</w:t>
            </w:r>
            <w:r w:rsidRPr="00DC0599" w:rsidR="00253FF8">
              <w:t xml:space="preserve"> g</w:t>
            </w:r>
          </w:p>
        </w:tc>
        <w:tc>
          <w:tcPr>
            <w:tcW w:w="2999" w:type="dxa"/>
            <w:shd w:val="clear" w:color="auto" w:fill="auto"/>
          </w:tcPr>
          <w:p w:rsidRPr="00DC0599" w:rsidR="00253FF8" w:rsidP="00253FF8" w:rsidRDefault="00EA5C29">
            <w:pPr>
              <w:pStyle w:val="Geenafstand"/>
            </w:pPr>
            <w:r w:rsidRPr="00DC0599">
              <w:t xml:space="preserve">Artikel </w:t>
            </w:r>
            <w:r w:rsidRPr="00DC0599" w:rsidR="00253FF8">
              <w:t>1</w:t>
            </w:r>
            <w:r w:rsidRPr="00DC0599">
              <w:t xml:space="preserve">, </w:t>
            </w:r>
            <w:r w:rsidRPr="00DC0599" w:rsidR="00253FF8">
              <w:t xml:space="preserve">eerste lid, onder g </w:t>
            </w:r>
          </w:p>
          <w:p w:rsidRPr="00DC0599" w:rsidR="00EA5C29" w:rsidP="00253FF8" w:rsidRDefault="00253FF8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253FF8" w:rsidP="00253FF8" w:rsidRDefault="00253FF8">
            <w:pPr>
              <w:pStyle w:val="Geenafstand"/>
            </w:pPr>
            <w:r w:rsidRPr="00DC0599">
              <w:t>Artikel 4,</w:t>
            </w:r>
          </w:p>
          <w:p w:rsidRPr="00DC0599" w:rsidR="00253FF8" w:rsidP="00253FF8" w:rsidRDefault="00253FF8">
            <w:pPr>
              <w:pStyle w:val="Geenafstand"/>
            </w:pPr>
            <w:r w:rsidRPr="00DC0599">
              <w:t>eerste lid,</w:t>
            </w:r>
          </w:p>
          <w:p w:rsidRPr="00DC0599" w:rsidR="00EA5C29" w:rsidP="00253FF8" w:rsidRDefault="00EA5C29">
            <w:pPr>
              <w:pStyle w:val="Geenafstand"/>
            </w:pPr>
            <w:r w:rsidRPr="00DC0599">
              <w:t>onder</w:t>
            </w:r>
            <w:r w:rsidRPr="00DC0599" w:rsidR="00253FF8">
              <w:t xml:space="preserve"> h</w:t>
            </w:r>
          </w:p>
        </w:tc>
        <w:tc>
          <w:tcPr>
            <w:tcW w:w="2999" w:type="dxa"/>
            <w:shd w:val="clear" w:color="auto" w:fill="auto"/>
          </w:tcPr>
          <w:p w:rsidRPr="00DC0599" w:rsidR="00253FF8" w:rsidP="00253FF8" w:rsidRDefault="00EA5C29">
            <w:pPr>
              <w:pStyle w:val="Geenafstand"/>
            </w:pPr>
            <w:r w:rsidRPr="00DC0599">
              <w:t xml:space="preserve">Artikel </w:t>
            </w:r>
            <w:r w:rsidRPr="00DC0599" w:rsidR="00253FF8">
              <w:t>1</w:t>
            </w:r>
            <w:r w:rsidRPr="00DC0599">
              <w:t xml:space="preserve">, </w:t>
            </w:r>
            <w:r w:rsidRPr="00DC0599" w:rsidR="00253FF8">
              <w:t xml:space="preserve">eerste lid, onder h </w:t>
            </w:r>
          </w:p>
          <w:p w:rsidRPr="00DC0599" w:rsidR="00EA5C29" w:rsidP="00253FF8" w:rsidRDefault="00253FF8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253FF8" w:rsidP="00253FF8" w:rsidRDefault="00253FF8">
            <w:pPr>
              <w:pStyle w:val="Geenafstand"/>
            </w:pPr>
            <w:r w:rsidRPr="00DC0599">
              <w:t>Artikel 4,</w:t>
            </w:r>
          </w:p>
          <w:p w:rsidRPr="00DC0599" w:rsidR="00253FF8" w:rsidP="00253FF8" w:rsidRDefault="00253FF8">
            <w:pPr>
              <w:pStyle w:val="Geenafstand"/>
            </w:pPr>
            <w:r w:rsidRPr="00DC0599">
              <w:t>eerste lid,</w:t>
            </w:r>
          </w:p>
          <w:p w:rsidRPr="00DC0599" w:rsidR="00EA5C29" w:rsidP="00253FF8" w:rsidRDefault="00EA5C29">
            <w:pPr>
              <w:pStyle w:val="Geenafstand"/>
            </w:pPr>
            <w:r w:rsidRPr="00DC0599">
              <w:t>onder</w:t>
            </w:r>
            <w:r w:rsidRPr="00DC0599" w:rsidR="00253FF8">
              <w:t xml:space="preserve"> i</w:t>
            </w:r>
          </w:p>
        </w:tc>
        <w:tc>
          <w:tcPr>
            <w:tcW w:w="2999" w:type="dxa"/>
            <w:shd w:val="clear" w:color="auto" w:fill="auto"/>
          </w:tcPr>
          <w:p w:rsidRPr="00DC0599" w:rsidR="00253FF8" w:rsidP="00253FF8" w:rsidRDefault="00EA5C29">
            <w:pPr>
              <w:pStyle w:val="Geenafstand"/>
            </w:pPr>
            <w:r w:rsidRPr="00DC0599">
              <w:t xml:space="preserve">Artikel </w:t>
            </w:r>
            <w:r w:rsidRPr="00DC0599" w:rsidR="00253FF8">
              <w:t>1</w:t>
            </w:r>
            <w:r w:rsidRPr="00DC0599">
              <w:t xml:space="preserve">, </w:t>
            </w:r>
            <w:r w:rsidRPr="00DC0599" w:rsidR="00253FF8">
              <w:t xml:space="preserve">eerste lid, onder i </w:t>
            </w:r>
          </w:p>
          <w:p w:rsidRPr="00DC0599" w:rsidR="00EA5C29" w:rsidP="00253FF8" w:rsidRDefault="00253FF8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F7520E">
            <w:pPr>
              <w:pStyle w:val="Geenafstand"/>
            </w:pPr>
            <w:r w:rsidRPr="00DC0599">
              <w:t>Artikel 4,</w:t>
            </w:r>
          </w:p>
          <w:p w:rsidRPr="00DC0599" w:rsidR="00F7520E" w:rsidP="00253FF8" w:rsidRDefault="00F7520E">
            <w:pPr>
              <w:pStyle w:val="Geenafstand"/>
            </w:pPr>
            <w:r w:rsidRPr="00DC0599">
              <w:t>tweede lid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F7520E">
            <w:pPr>
              <w:pStyle w:val="Geenafstand"/>
            </w:pPr>
            <w:r w:rsidRPr="00DC0599">
              <w:t>Artikel 1, tweede lid</w:t>
            </w:r>
          </w:p>
          <w:p w:rsidRPr="00DC0599" w:rsidR="00F7520E" w:rsidP="00253FF8" w:rsidRDefault="00F7520E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F7520E">
            <w:pPr>
              <w:pStyle w:val="Geenafstand"/>
            </w:pPr>
            <w:r w:rsidRPr="00DC0599">
              <w:lastRenderedPageBreak/>
              <w:t xml:space="preserve">Artikel 4, derde lid </w:t>
            </w:r>
          </w:p>
        </w:tc>
        <w:tc>
          <w:tcPr>
            <w:tcW w:w="2999" w:type="dxa"/>
            <w:shd w:val="clear" w:color="auto" w:fill="auto"/>
          </w:tcPr>
          <w:p w:rsidRPr="00DC0599" w:rsidR="00F7520E" w:rsidP="00F7520E" w:rsidRDefault="00F7520E">
            <w:pPr>
              <w:pStyle w:val="Geenafstand"/>
            </w:pPr>
            <w:r w:rsidRPr="00DC0599">
              <w:t>Artikel 1, derde lid</w:t>
            </w:r>
          </w:p>
          <w:p w:rsidRPr="00DC0599" w:rsidR="00EA5C29" w:rsidP="00F7520E" w:rsidRDefault="00F7520E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F7520E" w:rsidRDefault="00EA5C29">
            <w:pPr>
              <w:pStyle w:val="Geenafstand"/>
            </w:pPr>
            <w:r w:rsidRPr="00DC0599">
              <w:t xml:space="preserve">Artikel </w:t>
            </w:r>
            <w:r w:rsidRPr="00DC0599" w:rsidR="00F7520E">
              <w:t>5</w:t>
            </w:r>
            <w:r w:rsidRPr="00DC0599">
              <w:t>, eerste lid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7E7627" w:rsidRDefault="00F7520E">
            <w:pPr>
              <w:pStyle w:val="Geenafstand"/>
            </w:pPr>
            <w:r w:rsidRPr="00DC0599">
              <w:t>Artikel 3, eerste lid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F7520E">
            <w:pPr>
              <w:pStyle w:val="Geenafstand"/>
            </w:pPr>
            <w:r w:rsidRPr="00DC0599">
              <w:t>Artikel 5</w:t>
            </w:r>
            <w:r w:rsidRPr="00DC0599" w:rsidR="00EA5C29">
              <w:t>, tweede lid</w:t>
            </w:r>
            <w:r w:rsidRPr="00DC0599">
              <w:t>,</w:t>
            </w:r>
          </w:p>
          <w:p w:rsidRPr="00DC0599" w:rsidR="00F7520E" w:rsidP="00253FF8" w:rsidRDefault="00F7520E">
            <w:pPr>
              <w:pStyle w:val="Geenafstand"/>
            </w:pPr>
            <w:r w:rsidRPr="00DC0599">
              <w:t>onder a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7E7627">
            <w:pPr>
              <w:pStyle w:val="Geenafstand"/>
            </w:pPr>
            <w:r w:rsidRPr="00DC0599">
              <w:t>Artikel 4, onder a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7E7627" w:rsidP="007E7627" w:rsidRDefault="007E7627">
            <w:pPr>
              <w:pStyle w:val="Geenafstand"/>
            </w:pPr>
            <w:r w:rsidRPr="00DC0599">
              <w:t>Artikel 5</w:t>
            </w:r>
            <w:r w:rsidRPr="00DC0599" w:rsidR="00EA5C29">
              <w:t>, tweede lid</w:t>
            </w:r>
            <w:r w:rsidRPr="00DC0599">
              <w:t>,</w:t>
            </w:r>
          </w:p>
          <w:p w:rsidRPr="00DC0599" w:rsidR="00EA5C29" w:rsidP="007E7627" w:rsidRDefault="007E7627">
            <w:pPr>
              <w:pStyle w:val="Geenafstand"/>
            </w:pPr>
            <w:r w:rsidRPr="00DC0599">
              <w:t>onder b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7E7627" w:rsidRDefault="007E7627">
            <w:pPr>
              <w:pStyle w:val="Geenafstand"/>
            </w:pPr>
            <w:r w:rsidRPr="00DC0599">
              <w:t>Artikel 4, onder b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7E7627" w:rsidP="007E7627" w:rsidRDefault="007E7627">
            <w:pPr>
              <w:pStyle w:val="Geenafstand"/>
            </w:pPr>
            <w:r w:rsidRPr="00DC0599">
              <w:t>Artikel 5</w:t>
            </w:r>
            <w:r w:rsidRPr="00DC0599" w:rsidR="00EA5C29">
              <w:t>, tweede lid</w:t>
            </w:r>
            <w:r w:rsidRPr="00DC0599">
              <w:t>,</w:t>
            </w:r>
          </w:p>
          <w:p w:rsidRPr="00DC0599" w:rsidR="00EA5C29" w:rsidP="007E7627" w:rsidRDefault="007E7627">
            <w:pPr>
              <w:pStyle w:val="Geenafstand"/>
            </w:pPr>
            <w:r w:rsidRPr="00DC0599">
              <w:t>onder c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7E7627" w:rsidRDefault="007E7627">
            <w:pPr>
              <w:pStyle w:val="Geenafstand"/>
            </w:pPr>
            <w:r w:rsidRPr="00DC0599">
              <w:t>Artikel 4, onder c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7E7627" w:rsidP="007E7627" w:rsidRDefault="007E7627">
            <w:pPr>
              <w:pStyle w:val="Geenafstand"/>
            </w:pPr>
            <w:r w:rsidRPr="00DC0599">
              <w:t>Artikel 5</w:t>
            </w:r>
            <w:r w:rsidRPr="00DC0599" w:rsidR="00EA5C29">
              <w:t>, tweede lid</w:t>
            </w:r>
            <w:r w:rsidRPr="00DC0599">
              <w:t>,</w:t>
            </w:r>
          </w:p>
          <w:p w:rsidRPr="00DC0599" w:rsidR="00EA5C29" w:rsidP="007E7627" w:rsidRDefault="007E7627">
            <w:pPr>
              <w:pStyle w:val="Geenafstand"/>
            </w:pPr>
            <w:r w:rsidRPr="00DC0599">
              <w:t>onder d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7E7627">
            <w:pPr>
              <w:pStyle w:val="Geenafstand"/>
            </w:pPr>
            <w:r w:rsidRPr="00DC0599">
              <w:t>Artikel 4, onder d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7E7627" w:rsidP="007E7627" w:rsidRDefault="007E7627">
            <w:pPr>
              <w:pStyle w:val="Geenafstand"/>
            </w:pPr>
            <w:r w:rsidRPr="00DC0599">
              <w:t>Artikel 5</w:t>
            </w:r>
            <w:r w:rsidRPr="00DC0599" w:rsidR="00EA5C29">
              <w:t>, tweede lid</w:t>
            </w:r>
            <w:r w:rsidRPr="00DC0599">
              <w:t>,</w:t>
            </w:r>
          </w:p>
          <w:p w:rsidRPr="00DC0599" w:rsidR="00EA5C29" w:rsidP="007E7627" w:rsidRDefault="007E7627">
            <w:pPr>
              <w:pStyle w:val="Geenafstand"/>
            </w:pPr>
            <w:r w:rsidRPr="00DC0599">
              <w:t>onder e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7E7627" w:rsidRDefault="007E7627">
            <w:pPr>
              <w:pStyle w:val="Geenafstand"/>
            </w:pPr>
            <w:r w:rsidRPr="00DC0599">
              <w:t>Artikel 4, onder e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7E7627" w:rsidP="007E7627" w:rsidRDefault="007E7627">
            <w:pPr>
              <w:pStyle w:val="Geenafstand"/>
            </w:pPr>
            <w:r w:rsidRPr="00DC0599">
              <w:t>Artikel 5</w:t>
            </w:r>
            <w:r w:rsidRPr="00DC0599" w:rsidR="00EA5C29">
              <w:t>, tweede lid</w:t>
            </w:r>
            <w:r w:rsidRPr="00DC0599">
              <w:t>,</w:t>
            </w:r>
          </w:p>
          <w:p w:rsidRPr="00DC0599" w:rsidR="007E7627" w:rsidP="007E7627" w:rsidRDefault="007E7627">
            <w:pPr>
              <w:pStyle w:val="Geenafstand"/>
            </w:pPr>
            <w:r w:rsidRPr="00DC0599">
              <w:t>onder f</w:t>
            </w:r>
          </w:p>
        </w:tc>
        <w:tc>
          <w:tcPr>
            <w:tcW w:w="2999" w:type="dxa"/>
            <w:shd w:val="clear" w:color="auto" w:fill="auto"/>
          </w:tcPr>
          <w:p w:rsidRPr="00DC0599" w:rsidR="007E7627" w:rsidP="007E7627" w:rsidRDefault="007E7627">
            <w:pPr>
              <w:pStyle w:val="Geenafstand"/>
            </w:pPr>
            <w:r w:rsidRPr="00DC0599">
              <w:t>Is reed</w:t>
            </w:r>
            <w:r w:rsidRPr="00DC0599" w:rsidR="001C16F9">
              <w:t>s</w:t>
            </w:r>
            <w:r w:rsidRPr="00DC0599">
              <w:t xml:space="preserve"> geïmplementeerd door de Wet bescherming persoonsgegevens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3F729F">
            <w:pPr>
              <w:pStyle w:val="Geenafstand"/>
            </w:pPr>
            <w:r w:rsidRPr="00DC0599">
              <w:t>Artikel 5, derde lid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3F729F">
            <w:pPr>
              <w:pStyle w:val="Geenafstand"/>
            </w:pPr>
            <w:r w:rsidRPr="00DC0599">
              <w:t>Artikel 3, eerste lid, slotzin</w:t>
            </w:r>
          </w:p>
          <w:p w:rsidRPr="00DC0599" w:rsidR="003F729F" w:rsidP="00253FF8" w:rsidRDefault="003F729F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32A07" w:rsidRDefault="003F729F">
            <w:pPr>
              <w:pStyle w:val="Geenafstand"/>
            </w:pPr>
            <w:r w:rsidRPr="00DC0599">
              <w:t xml:space="preserve">Aan verplichting tot volledige dekking als bedoeld in artikel 5, eerste lid RL, wordt voldaan door het oprichten van een vangnetcommissie. 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3F729F">
            <w:pPr>
              <w:pStyle w:val="Geenafstand"/>
            </w:pPr>
            <w:r w:rsidRPr="00DC0599">
              <w:t>Artikel 5, vierde lid, onder a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3F729F">
            <w:pPr>
              <w:pStyle w:val="Geenafstand"/>
            </w:pPr>
            <w:r w:rsidRPr="00DC0599">
              <w:t>Artikel 3, tweede lid, onder a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3F729F">
            <w:pPr>
              <w:pStyle w:val="Geenafstand"/>
            </w:pPr>
            <w:r w:rsidRPr="00DC0599">
              <w:t>Artikel 5, vierde lid, onder b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3F729F" w:rsidRDefault="003F729F">
            <w:pPr>
              <w:pStyle w:val="Geenafstand"/>
            </w:pPr>
            <w:r w:rsidRPr="00DC0599">
              <w:t>Artikel 3, tweede lid, onder b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3F729F">
            <w:pPr>
              <w:pStyle w:val="Geenafstand"/>
            </w:pPr>
            <w:r w:rsidRPr="00DC0599">
              <w:t>Artikel 5, vierde lid, onder c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3F729F">
            <w:pPr>
              <w:pStyle w:val="Geenafstand"/>
            </w:pPr>
            <w:r w:rsidRPr="00DC0599">
              <w:t>Artikel 3, tweede lid, onder c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3F729F">
            <w:pPr>
              <w:pStyle w:val="Geenafstand"/>
            </w:pPr>
            <w:r w:rsidRPr="00DC0599">
              <w:t>Artikel 5, vierde lid, onder d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3F729F" w:rsidRDefault="003F729F">
            <w:pPr>
              <w:pStyle w:val="Geenafstand"/>
            </w:pPr>
            <w:r w:rsidRPr="00DC0599">
              <w:t>Artikel 3, tweede lid, onder d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3F729F">
            <w:pPr>
              <w:pStyle w:val="Geenafstand"/>
            </w:pPr>
            <w:r w:rsidRPr="00DC0599">
              <w:t>Artikel 5, vierde lid, onder e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3F729F">
            <w:pPr>
              <w:pStyle w:val="Geenafstand"/>
            </w:pPr>
            <w:r w:rsidRPr="00DC0599">
              <w:t>Artikel 3, tweede lid, onder e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3F729F">
            <w:pPr>
              <w:pStyle w:val="Geenafstand"/>
            </w:pPr>
            <w:r w:rsidRPr="00DC0599">
              <w:t>Artikel 5, vierde lid, onder f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3F729F" w:rsidRDefault="003F729F">
            <w:pPr>
              <w:pStyle w:val="Geenafstand"/>
            </w:pPr>
            <w:r w:rsidRPr="00DC0599">
              <w:t>Artikel 3, tweede lid, onder f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D271AA">
            <w:pPr>
              <w:pStyle w:val="Geenafstand"/>
            </w:pPr>
            <w:r w:rsidRPr="00DC0599">
              <w:t>Artikel 5, vierde lid, één na laatste en laatste alinea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CA6AE3" w:rsidRDefault="00D271AA">
            <w:pPr>
              <w:pStyle w:val="Geenafstand"/>
            </w:pPr>
            <w:r w:rsidRPr="00DC0599">
              <w:t xml:space="preserve">Artikel 3, </w:t>
            </w:r>
            <w:r w:rsidRPr="00DC0599" w:rsidR="00CA6AE3">
              <w:t>der</w:t>
            </w:r>
            <w:r w:rsidRPr="00DC0599" w:rsidR="0084079B">
              <w:t>de</w:t>
            </w:r>
            <w:r w:rsidRPr="00DC0599">
              <w:t xml:space="preserve"> lid,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CA6AE3" w:rsidP="00253FF8" w:rsidRDefault="00CA6AE3">
            <w:pPr>
              <w:pStyle w:val="Geenafstand"/>
            </w:pPr>
            <w:r w:rsidRPr="00DC0599">
              <w:t xml:space="preserve">Artikel 5, </w:t>
            </w:r>
            <w:r w:rsidRPr="00DC0599">
              <w:lastRenderedPageBreak/>
              <w:t>vierde lid, laatste alinea</w:t>
            </w:r>
          </w:p>
        </w:tc>
        <w:tc>
          <w:tcPr>
            <w:tcW w:w="2999" w:type="dxa"/>
            <w:shd w:val="clear" w:color="auto" w:fill="auto"/>
          </w:tcPr>
          <w:p w:rsidRPr="00DC0599" w:rsidR="00CA6AE3" w:rsidP="0084079B" w:rsidRDefault="00CA6AE3">
            <w:pPr>
              <w:pStyle w:val="Geenafstand"/>
            </w:pPr>
            <w:r w:rsidRPr="00DC0599">
              <w:lastRenderedPageBreak/>
              <w:t xml:space="preserve">Artikel 3, vierde lid, </w:t>
            </w:r>
            <w:r w:rsidRPr="00DC0599">
              <w:lastRenderedPageBreak/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CA6AE3" w:rsidP="00253FF8" w:rsidRDefault="00CA6AE3">
            <w:pPr>
              <w:pStyle w:val="Geenafstand"/>
            </w:pPr>
          </w:p>
        </w:tc>
        <w:tc>
          <w:tcPr>
            <w:tcW w:w="2034" w:type="dxa"/>
            <w:shd w:val="clear" w:color="auto" w:fill="auto"/>
          </w:tcPr>
          <w:p w:rsidRPr="00DC0599" w:rsidR="00CA6AE3" w:rsidP="00253FF8" w:rsidRDefault="00CA6AE3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84079B" w:rsidP="001C16F9" w:rsidRDefault="0084079B">
            <w:pPr>
              <w:pStyle w:val="Geenafstand"/>
            </w:pPr>
            <w:r w:rsidRPr="00DC0599">
              <w:lastRenderedPageBreak/>
              <w:t>Artikel 5, vijfde lid</w:t>
            </w:r>
          </w:p>
        </w:tc>
        <w:tc>
          <w:tcPr>
            <w:tcW w:w="2999" w:type="dxa"/>
            <w:shd w:val="clear" w:color="auto" w:fill="auto"/>
          </w:tcPr>
          <w:p w:rsidRPr="00DC0599" w:rsidR="0084079B" w:rsidP="00253FF8" w:rsidRDefault="0084079B">
            <w:pPr>
              <w:pStyle w:val="Geenafstand"/>
            </w:pPr>
            <w:r w:rsidRPr="00DC0599">
              <w:t>Artikel 3, vierde lid,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84079B" w:rsidP="00253FF8" w:rsidRDefault="00283ECA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84079B" w:rsidP="00253FF8" w:rsidRDefault="0084079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1C16F9" w:rsidRDefault="00EA5C29">
            <w:pPr>
              <w:pStyle w:val="Geenafstand"/>
            </w:pPr>
            <w:r w:rsidRPr="00DC0599">
              <w:t xml:space="preserve">Artikel </w:t>
            </w:r>
            <w:r w:rsidRPr="00DC0599" w:rsidR="001C16F9">
              <w:t>5, zesde lid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1C16F9">
            <w:pPr>
              <w:pStyle w:val="Geenafstand"/>
            </w:pPr>
            <w:r w:rsidRPr="00DC0599">
              <w:t>Behoeft geen implementatie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DC0599">
            <w:pPr>
              <w:pStyle w:val="Geenafstand"/>
            </w:pPr>
            <w:r w:rsidRPr="00DC0599">
              <w:t xml:space="preserve">Betreft een verplichting tot een niet-doen. 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1C16F9" w:rsidRDefault="001C16F9">
            <w:pPr>
              <w:pStyle w:val="Geenafstand"/>
            </w:pPr>
            <w:r w:rsidRPr="00DC0599">
              <w:t>Artikel 5, zevende lid</w:t>
            </w:r>
          </w:p>
        </w:tc>
        <w:tc>
          <w:tcPr>
            <w:tcW w:w="2999" w:type="dxa"/>
            <w:shd w:val="clear" w:color="auto" w:fill="auto"/>
          </w:tcPr>
          <w:p w:rsidRPr="00DC0599" w:rsidR="001C16F9" w:rsidP="001C16F9" w:rsidRDefault="00CF2714">
            <w:pPr>
              <w:pStyle w:val="Geenafstand"/>
            </w:pPr>
            <w:r>
              <w:t>Behoeft geen implementatie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686C93" w:rsidRDefault="00CF2714">
            <w:pPr>
              <w:pStyle w:val="Geenafstand"/>
            </w:pPr>
            <w:r>
              <w:t xml:space="preserve">Artikel betreft </w:t>
            </w:r>
            <w:r w:rsidR="00686C93">
              <w:t xml:space="preserve">fictie uit de richtlijn. 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821A6E" w:rsidP="00821A6E" w:rsidRDefault="00EA5C29">
            <w:pPr>
              <w:pStyle w:val="Geenafstand"/>
            </w:pPr>
            <w:r w:rsidRPr="00DC0599">
              <w:t xml:space="preserve">Artikel </w:t>
            </w:r>
            <w:r w:rsidRPr="00DC0599" w:rsidR="00821A6E">
              <w:t>6</w:t>
            </w:r>
            <w:r w:rsidRPr="00DC0599">
              <w:t>,</w:t>
            </w:r>
          </w:p>
          <w:p w:rsidRPr="00DC0599" w:rsidR="00EA5C29" w:rsidP="00821A6E" w:rsidRDefault="00821A6E">
            <w:pPr>
              <w:pStyle w:val="Geenafstand"/>
            </w:pPr>
            <w:r w:rsidRPr="00DC0599">
              <w:t xml:space="preserve">eerste lid, onder a 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821A6E">
            <w:pPr>
              <w:pStyle w:val="Geenafstand"/>
            </w:pPr>
            <w:r w:rsidRPr="00DC0599">
              <w:t xml:space="preserve">Artikel </w:t>
            </w:r>
            <w:r w:rsidRPr="00DC0599" w:rsidR="00693F2A">
              <w:t>5, eerste lid, onder  a</w:t>
            </w:r>
          </w:p>
          <w:p w:rsidRPr="00DC0599" w:rsidR="00693F2A" w:rsidP="00253FF8" w:rsidRDefault="00693F2A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821A6E" w:rsidP="00821A6E" w:rsidRDefault="00EA5C29">
            <w:pPr>
              <w:pStyle w:val="Geenafstand"/>
            </w:pPr>
            <w:r w:rsidRPr="00DC0599">
              <w:t xml:space="preserve">Artikel </w:t>
            </w:r>
            <w:r w:rsidRPr="00DC0599" w:rsidR="00821A6E">
              <w:t>6</w:t>
            </w:r>
            <w:r w:rsidRPr="00DC0599">
              <w:t>,</w:t>
            </w:r>
          </w:p>
          <w:p w:rsidRPr="00DC0599" w:rsidR="00EA5C29" w:rsidP="00821A6E" w:rsidRDefault="00821A6E">
            <w:pPr>
              <w:pStyle w:val="Geenafstand"/>
            </w:pPr>
            <w:r w:rsidRPr="00DC0599">
              <w:t>eerste lid, onder b</w:t>
            </w:r>
          </w:p>
        </w:tc>
        <w:tc>
          <w:tcPr>
            <w:tcW w:w="2999" w:type="dxa"/>
            <w:shd w:val="clear" w:color="auto" w:fill="auto"/>
          </w:tcPr>
          <w:p w:rsidRPr="00DC0599" w:rsidR="00693F2A" w:rsidP="00693F2A" w:rsidRDefault="00693F2A">
            <w:pPr>
              <w:pStyle w:val="Geenafstand"/>
            </w:pPr>
            <w:r w:rsidRPr="00DC0599">
              <w:t>Artikel 5, eerste lid, onder  b</w:t>
            </w:r>
          </w:p>
          <w:p w:rsidRPr="00DC0599" w:rsidR="00EA5C29" w:rsidP="00693F2A" w:rsidRDefault="00693F2A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821A6E" w:rsidP="00821A6E" w:rsidRDefault="00EA5C29">
            <w:pPr>
              <w:pStyle w:val="Geenafstand"/>
            </w:pPr>
            <w:r w:rsidRPr="00DC0599">
              <w:t xml:space="preserve">Artikel </w:t>
            </w:r>
            <w:r w:rsidRPr="00DC0599" w:rsidR="00821A6E">
              <w:t>6</w:t>
            </w:r>
            <w:r w:rsidRPr="00DC0599">
              <w:t>,</w:t>
            </w:r>
          </w:p>
          <w:p w:rsidRPr="00DC0599" w:rsidR="00EA5C29" w:rsidP="00821A6E" w:rsidRDefault="00821A6E">
            <w:pPr>
              <w:pStyle w:val="Geenafstand"/>
            </w:pPr>
            <w:r w:rsidRPr="00DC0599">
              <w:t>eerste lid, onder c</w:t>
            </w:r>
          </w:p>
        </w:tc>
        <w:tc>
          <w:tcPr>
            <w:tcW w:w="2999" w:type="dxa"/>
            <w:shd w:val="clear" w:color="auto" w:fill="auto"/>
          </w:tcPr>
          <w:p w:rsidRPr="00DC0599" w:rsidR="00693F2A" w:rsidP="00693F2A" w:rsidRDefault="00693F2A">
            <w:pPr>
              <w:pStyle w:val="Geenafstand"/>
            </w:pPr>
            <w:r w:rsidRPr="00DC0599">
              <w:t>Artikel 5, eerste lid, onder  c</w:t>
            </w:r>
          </w:p>
          <w:p w:rsidRPr="00DC0599" w:rsidR="00EA5C29" w:rsidP="00693F2A" w:rsidRDefault="00693F2A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821A6E" w:rsidP="00821A6E" w:rsidRDefault="00EA5C29">
            <w:pPr>
              <w:pStyle w:val="Geenafstand"/>
            </w:pPr>
            <w:r w:rsidRPr="00DC0599">
              <w:t xml:space="preserve">Artikel </w:t>
            </w:r>
            <w:r w:rsidRPr="00DC0599" w:rsidR="00821A6E">
              <w:t>6</w:t>
            </w:r>
            <w:r w:rsidRPr="00DC0599">
              <w:t>,</w:t>
            </w:r>
          </w:p>
          <w:p w:rsidRPr="00DC0599" w:rsidR="00EA5C29" w:rsidP="00821A6E" w:rsidRDefault="00821A6E">
            <w:pPr>
              <w:pStyle w:val="Geenafstand"/>
            </w:pPr>
            <w:r w:rsidRPr="00DC0599">
              <w:t>eerste lid, onder d</w:t>
            </w:r>
          </w:p>
        </w:tc>
        <w:tc>
          <w:tcPr>
            <w:tcW w:w="2999" w:type="dxa"/>
            <w:shd w:val="clear" w:color="auto" w:fill="auto"/>
          </w:tcPr>
          <w:p w:rsidRPr="00DC0599" w:rsidR="00693F2A" w:rsidP="00693F2A" w:rsidRDefault="00693F2A">
            <w:pPr>
              <w:pStyle w:val="Geenafstand"/>
            </w:pPr>
            <w:r w:rsidRPr="00DC0599">
              <w:t>Artikel 5, eerste lid, onder  d</w:t>
            </w:r>
          </w:p>
          <w:p w:rsidRPr="00DC0599" w:rsidR="00EA5C29" w:rsidP="00693F2A" w:rsidRDefault="00693F2A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821A6E" w:rsidP="00821A6E" w:rsidRDefault="00EA5C29">
            <w:pPr>
              <w:pStyle w:val="Geenafstand"/>
            </w:pPr>
            <w:r w:rsidRPr="00DC0599">
              <w:t xml:space="preserve">Artikel </w:t>
            </w:r>
            <w:r w:rsidRPr="00DC0599" w:rsidR="00821A6E">
              <w:t>6</w:t>
            </w:r>
            <w:r w:rsidRPr="00DC0599">
              <w:t>,</w:t>
            </w:r>
          </w:p>
          <w:p w:rsidRPr="00DC0599" w:rsidR="00EA5C29" w:rsidP="00821A6E" w:rsidRDefault="00821A6E">
            <w:pPr>
              <w:pStyle w:val="Geenafstand"/>
            </w:pPr>
            <w:r w:rsidRPr="00DC0599">
              <w:t>eerste lid, onder e</w:t>
            </w:r>
          </w:p>
        </w:tc>
        <w:tc>
          <w:tcPr>
            <w:tcW w:w="2999" w:type="dxa"/>
            <w:shd w:val="clear" w:color="auto" w:fill="auto"/>
          </w:tcPr>
          <w:p w:rsidRPr="00DC0599" w:rsidR="00693F2A" w:rsidP="00693F2A" w:rsidRDefault="00693F2A">
            <w:pPr>
              <w:pStyle w:val="Geenafstand"/>
            </w:pPr>
            <w:r w:rsidRPr="00DC0599">
              <w:t>Artikel 5, eerste lid, onder  e</w:t>
            </w:r>
          </w:p>
          <w:p w:rsidRPr="00DC0599" w:rsidR="00EA5C29" w:rsidP="00693F2A" w:rsidRDefault="00693F2A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821A6E" w:rsidP="00821A6E" w:rsidRDefault="00EA5C29">
            <w:pPr>
              <w:pStyle w:val="Geenafstand"/>
            </w:pPr>
            <w:r w:rsidRPr="00DC0599">
              <w:t xml:space="preserve">Artikel </w:t>
            </w:r>
            <w:r w:rsidRPr="00DC0599" w:rsidR="00821A6E">
              <w:t>6</w:t>
            </w:r>
            <w:r w:rsidRPr="00DC0599">
              <w:t>,</w:t>
            </w:r>
          </w:p>
          <w:p w:rsidRPr="00DC0599" w:rsidR="00EA5C29" w:rsidP="00821A6E" w:rsidRDefault="00821A6E">
            <w:pPr>
              <w:pStyle w:val="Geenafstand"/>
            </w:pPr>
            <w:r w:rsidRPr="00DC0599">
              <w:t>tweede lid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693F2A" w:rsidRDefault="00693F2A">
            <w:pPr>
              <w:pStyle w:val="Geenafstand"/>
            </w:pPr>
            <w:r w:rsidRPr="00DC0599">
              <w:t>Artikel 5, tweede lid,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693F2A" w:rsidP="00693F2A" w:rsidRDefault="00693F2A">
            <w:pPr>
              <w:pStyle w:val="Geenafstand"/>
            </w:pPr>
            <w:r w:rsidRPr="00DC0599">
              <w:t>Artikel 6,</w:t>
            </w:r>
          </w:p>
          <w:p w:rsidRPr="00DC0599" w:rsidR="00EA5C29" w:rsidP="00693F2A" w:rsidRDefault="00693F2A">
            <w:pPr>
              <w:pStyle w:val="Geenafstand"/>
            </w:pPr>
            <w:r w:rsidRPr="00DC0599">
              <w:t>tweede lid, slotzin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693F2A">
            <w:pPr>
              <w:pStyle w:val="Geenafstand"/>
            </w:pPr>
            <w:r w:rsidRPr="00DC0599">
              <w:t>Artikel 5, derde lid,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CC0A62">
            <w:pPr>
              <w:pStyle w:val="Geenafstand"/>
            </w:pPr>
            <w:r w:rsidRPr="00DC0599">
              <w:t>Artikel 6, derde lid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CC0A62">
            <w:pPr>
              <w:pStyle w:val="Geenafstand"/>
            </w:pPr>
            <w:r w:rsidRPr="00DC0599">
              <w:t>Niet geïmplementeerd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17956" w:rsidRDefault="00217956">
            <w:pPr>
              <w:pStyle w:val="Geenafstand"/>
            </w:pPr>
            <w:r w:rsidRPr="00DC0599">
              <w:t xml:space="preserve">Betreft facultatieve bepaling, waar geen gebruik wordt gemaakt. </w:t>
            </w:r>
            <w:r w:rsidRPr="00DC0599" w:rsidR="00CC0A62">
              <w:t xml:space="preserve">Lidstaten wordt de ruimte gelaten om </w:t>
            </w:r>
            <w:proofErr w:type="spellStart"/>
            <w:r w:rsidRPr="00DC0599" w:rsidR="00517225">
              <w:t>zgn</w:t>
            </w:r>
            <w:proofErr w:type="spellEnd"/>
            <w:r w:rsidRPr="00DC0599" w:rsidR="00517225">
              <w:t xml:space="preserve"> “</w:t>
            </w:r>
            <w:proofErr w:type="spellStart"/>
            <w:r w:rsidRPr="00DC0599" w:rsidR="00CC0A62">
              <w:t>inhouse</w:t>
            </w:r>
            <w:proofErr w:type="spellEnd"/>
            <w:r w:rsidRPr="00DC0599" w:rsidR="00517225">
              <w:t>”</w:t>
            </w:r>
            <w:r w:rsidRPr="00DC0599" w:rsidR="00CC0A62">
              <w:t xml:space="preserve"> geschillenbeslechting aan te merken als geschillenbeslechting in de zin van de RL. Nederland maakt van deze ruimte geen gebruik</w:t>
            </w:r>
            <w:r w:rsidRPr="00DC0599">
              <w:t xml:space="preserve">. </w:t>
            </w:r>
            <w:r w:rsidRPr="00DC0599" w:rsidR="00CC0A62">
              <w:t xml:space="preserve"> 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517225">
            <w:pPr>
              <w:pStyle w:val="Geenafstand"/>
            </w:pPr>
            <w:r w:rsidRPr="00DC0599">
              <w:t>Artikel 6, vierde lid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517225">
            <w:pPr>
              <w:pStyle w:val="Geenafstand"/>
            </w:pPr>
            <w:r w:rsidRPr="00DC0599">
              <w:t>Artikel 5, vierde lid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517225">
            <w:pPr>
              <w:pStyle w:val="Geenafstand"/>
            </w:pPr>
            <w:r w:rsidRPr="00DC0599">
              <w:t>Artikel 6, vijfde lid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517225">
            <w:pPr>
              <w:pStyle w:val="Geenafstand"/>
            </w:pPr>
            <w:r w:rsidRPr="00DC0599">
              <w:t>Artikel 5, vijfde lid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517225">
            <w:pPr>
              <w:pStyle w:val="Geenafstand"/>
            </w:pPr>
            <w:r w:rsidRPr="00DC0599">
              <w:t>Artikel 6, zesde lid</w:t>
            </w:r>
          </w:p>
        </w:tc>
        <w:tc>
          <w:tcPr>
            <w:tcW w:w="2999" w:type="dxa"/>
            <w:shd w:val="clear" w:color="auto" w:fill="auto"/>
          </w:tcPr>
          <w:p w:rsidRPr="00DC0599" w:rsidR="00CA6AE3" w:rsidP="00253FF8" w:rsidRDefault="00CA6AE3">
            <w:pPr>
              <w:pStyle w:val="Geenafstand"/>
            </w:pPr>
            <w:r w:rsidRPr="00DC0599">
              <w:t>Artikel 5, zesde lid, Implementatiewet.</w:t>
            </w:r>
          </w:p>
          <w:p w:rsidRPr="00DC0599" w:rsidR="00EA5C29" w:rsidP="00253FF8" w:rsidRDefault="00EA5C29">
            <w:pPr>
              <w:pStyle w:val="Geenafstand"/>
            </w:pPr>
          </w:p>
        </w:tc>
        <w:tc>
          <w:tcPr>
            <w:tcW w:w="2739" w:type="dxa"/>
            <w:shd w:val="clear" w:color="auto" w:fill="auto"/>
          </w:tcPr>
          <w:p w:rsidRPr="00DC0599" w:rsidR="00EA5C29" w:rsidP="00DC0599" w:rsidRDefault="00DC0599">
            <w:pPr>
              <w:pStyle w:val="Geenafstand"/>
            </w:pPr>
            <w:r w:rsidRPr="00DC0599">
              <w:t xml:space="preserve">Eerste zin is niet geïmplementeerd, omdat het een verplichting tot feitelijk handelen  betreft.  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070270">
            <w:pPr>
              <w:pStyle w:val="Geenafstand"/>
            </w:pPr>
            <w:r w:rsidRPr="00DC0599">
              <w:t>Artikel 7, eerste lid, onder a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1D13F3">
            <w:pPr>
              <w:pStyle w:val="Geenafstand"/>
            </w:pPr>
            <w:r w:rsidRPr="00DC0599">
              <w:t>Artikel 6, eerste lid, onder a</w:t>
            </w:r>
          </w:p>
          <w:p w:rsidRPr="00DC0599" w:rsidR="00FD7A99" w:rsidP="00253FF8" w:rsidRDefault="00FD7A99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070270">
            <w:pPr>
              <w:pStyle w:val="Geenafstand"/>
            </w:pPr>
            <w:r w:rsidRPr="00DC0599">
              <w:t xml:space="preserve">Artikel 7, </w:t>
            </w:r>
            <w:r w:rsidRPr="00DC0599">
              <w:lastRenderedPageBreak/>
              <w:t>eerste lid, onder b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1D13F3">
            <w:pPr>
              <w:pStyle w:val="Geenafstand"/>
            </w:pPr>
            <w:r w:rsidRPr="00DC0599">
              <w:lastRenderedPageBreak/>
              <w:t>Artikel 6, eerste lid, onder b</w:t>
            </w:r>
          </w:p>
          <w:p w:rsidRPr="00DC0599" w:rsidR="00FD7A99" w:rsidP="00253FF8" w:rsidRDefault="00FD7A99">
            <w:pPr>
              <w:pStyle w:val="Geenafstand"/>
            </w:pPr>
            <w:r w:rsidRPr="00DC0599">
              <w:lastRenderedPageBreak/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lastRenderedPageBreak/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070270">
            <w:pPr>
              <w:pStyle w:val="Geenafstand"/>
            </w:pPr>
            <w:r w:rsidRPr="00DC0599">
              <w:lastRenderedPageBreak/>
              <w:t>Artikel 7, eerste lid, onder c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1D13F3">
            <w:pPr>
              <w:pStyle w:val="Geenafstand"/>
            </w:pPr>
            <w:r w:rsidRPr="00DC0599">
              <w:t>Artikel 6, eerste lid, onder c</w:t>
            </w:r>
            <w:r w:rsidRPr="00DC0599" w:rsidR="00FD7A99">
              <w:t xml:space="preserve">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070270">
            <w:pPr>
              <w:pStyle w:val="Geenafstand"/>
            </w:pPr>
            <w:r w:rsidRPr="00DC0599">
              <w:t>Artikel 7, eerste lid, onder d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F83795">
            <w:pPr>
              <w:pStyle w:val="Geenafstand"/>
            </w:pPr>
            <w:r w:rsidRPr="00DC0599">
              <w:t xml:space="preserve">Niet geïmplementeerd. 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F83795">
            <w:pPr>
              <w:pStyle w:val="Geenafstand"/>
            </w:pPr>
            <w:r w:rsidRPr="00DC0599">
              <w:t xml:space="preserve">Zie toelichting hiervoor artikel 6, derde lid van de richtlijn. 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070270">
            <w:pPr>
              <w:pStyle w:val="Geenafstand"/>
            </w:pPr>
            <w:r w:rsidRPr="00DC0599">
              <w:t>Artikel 7, eerste lid, onder e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1D13F3">
            <w:pPr>
              <w:pStyle w:val="Geenafstand"/>
            </w:pPr>
            <w:r w:rsidRPr="00DC0599">
              <w:t>Artikel 6, eerste lid, onder</w:t>
            </w:r>
            <w:r w:rsidRPr="00DC0599" w:rsidR="00F83795">
              <w:t xml:space="preserve"> d</w:t>
            </w:r>
            <w:r w:rsidRPr="00DC0599" w:rsidR="00FD7A99">
              <w:t xml:space="preserve">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070270">
            <w:pPr>
              <w:pStyle w:val="Geenafstand"/>
            </w:pPr>
            <w:r w:rsidRPr="00DC0599">
              <w:t>Artikel 7, eerste lid, onder f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1D13F3">
            <w:pPr>
              <w:pStyle w:val="Geenafstand"/>
            </w:pPr>
            <w:r w:rsidRPr="00DC0599">
              <w:t>Artikel 6, eerste lid, onder</w:t>
            </w:r>
            <w:r w:rsidRPr="00DC0599" w:rsidR="00F83795">
              <w:t xml:space="preserve">  e </w:t>
            </w:r>
            <w:r w:rsidRPr="00DC0599" w:rsidR="00FD7A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070270">
            <w:pPr>
              <w:pStyle w:val="Geenafstand"/>
            </w:pPr>
            <w:r w:rsidRPr="00DC0599">
              <w:t>Artikel 7, eerste lid, onder g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1D13F3">
            <w:pPr>
              <w:pStyle w:val="Geenafstand"/>
            </w:pPr>
            <w:r w:rsidRPr="00DC0599">
              <w:t>Artikel 6, eerste lid, onder</w:t>
            </w:r>
            <w:r w:rsidRPr="00DC0599" w:rsidR="00F83795">
              <w:t xml:space="preserve"> f</w:t>
            </w:r>
          </w:p>
          <w:p w:rsidRPr="00DC0599" w:rsidR="00FD7A99" w:rsidP="00253FF8" w:rsidRDefault="00FD7A99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070270">
            <w:pPr>
              <w:pStyle w:val="Geenafstand"/>
            </w:pPr>
            <w:r w:rsidRPr="00DC0599">
              <w:t>Artikel 7, eerste lid, onder h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1D13F3">
            <w:pPr>
              <w:pStyle w:val="Geenafstand"/>
            </w:pPr>
            <w:r w:rsidRPr="00DC0599">
              <w:t xml:space="preserve">Artikel 6, eerste lid, onder </w:t>
            </w:r>
            <w:r w:rsidRPr="00DC0599" w:rsidR="00F83795">
              <w:t>g</w:t>
            </w:r>
          </w:p>
          <w:p w:rsidRPr="00DC0599" w:rsidR="00FD7A99" w:rsidP="00253FF8" w:rsidRDefault="00FD7A99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070270">
            <w:pPr>
              <w:pStyle w:val="Geenafstand"/>
            </w:pPr>
            <w:r w:rsidRPr="00DC0599">
              <w:t>Artikel 7, eerste lid, onder i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1D13F3">
            <w:pPr>
              <w:pStyle w:val="Geenafstand"/>
            </w:pPr>
            <w:r w:rsidRPr="00DC0599">
              <w:t xml:space="preserve">Artikel 6, eerste lid, onder </w:t>
            </w:r>
            <w:r w:rsidRPr="00DC0599" w:rsidR="00F83795">
              <w:t>h</w:t>
            </w:r>
          </w:p>
          <w:p w:rsidRPr="00DC0599" w:rsidR="00FD7A99" w:rsidP="00253FF8" w:rsidRDefault="00FD7A99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070270" w:rsidRDefault="00070270">
            <w:pPr>
              <w:pStyle w:val="Geenafstand"/>
            </w:pPr>
            <w:r w:rsidRPr="00DC0599">
              <w:t>Artikel 7, eerste lid, onder j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1D13F3">
            <w:pPr>
              <w:pStyle w:val="Geenafstand"/>
            </w:pPr>
            <w:r w:rsidRPr="00DC0599">
              <w:t>Artikel 6, eerste lid, onder</w:t>
            </w:r>
            <w:r w:rsidRPr="00DC0599" w:rsidR="00F83795">
              <w:t xml:space="preserve"> i</w:t>
            </w:r>
          </w:p>
          <w:p w:rsidRPr="00DC0599" w:rsidR="00FD7A99" w:rsidP="00253FF8" w:rsidRDefault="00FD7A99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070270">
            <w:pPr>
              <w:pStyle w:val="Geenafstand"/>
            </w:pPr>
            <w:r w:rsidRPr="00DC0599">
              <w:t>Artikel 7, eerste lid, onder k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1D13F3">
            <w:pPr>
              <w:pStyle w:val="Geenafstand"/>
            </w:pPr>
            <w:r w:rsidRPr="00DC0599">
              <w:t>Artikel 6, eerste lid, onder</w:t>
            </w:r>
            <w:r w:rsidRPr="00DC0599" w:rsidR="00F83795">
              <w:t xml:space="preserve"> j</w:t>
            </w:r>
          </w:p>
          <w:p w:rsidRPr="00DC0599" w:rsidR="00FD7A99" w:rsidP="00253FF8" w:rsidRDefault="00FD7A99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070270">
            <w:pPr>
              <w:pStyle w:val="Geenafstand"/>
            </w:pPr>
            <w:r w:rsidRPr="00DC0599">
              <w:t xml:space="preserve">Artikel 7, eerste lid, onder l 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1D13F3">
            <w:pPr>
              <w:pStyle w:val="Geenafstand"/>
            </w:pPr>
            <w:r w:rsidRPr="00DC0599">
              <w:t>Artikel 6, eerste lid, onder</w:t>
            </w:r>
            <w:r w:rsidRPr="00DC0599" w:rsidR="00F83795">
              <w:t xml:space="preserve"> k</w:t>
            </w:r>
          </w:p>
          <w:p w:rsidRPr="00DC0599" w:rsidR="00FD7A99" w:rsidP="00253FF8" w:rsidRDefault="00FD7A99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070270" w:rsidRDefault="00070270">
            <w:pPr>
              <w:pStyle w:val="Geenafstand"/>
            </w:pPr>
            <w:r w:rsidRPr="00DC0599">
              <w:t>Artikel 7, eerste lid, onder m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1D13F3">
            <w:pPr>
              <w:pStyle w:val="Geenafstand"/>
            </w:pPr>
            <w:r w:rsidRPr="00DC0599">
              <w:t>Artikel 6, eerste lid, onder</w:t>
            </w:r>
            <w:r w:rsidRPr="00DC0599" w:rsidR="00F83795">
              <w:t xml:space="preserve"> l</w:t>
            </w:r>
          </w:p>
          <w:p w:rsidRPr="00DC0599" w:rsidR="00FD7A99" w:rsidP="00253FF8" w:rsidRDefault="00FD7A99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1D13F3">
            <w:pPr>
              <w:pStyle w:val="Geenafstand"/>
            </w:pPr>
            <w:r w:rsidRPr="00DC0599">
              <w:t>Artikel 7, eerste lid, onder n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1D13F3">
            <w:pPr>
              <w:pStyle w:val="Geenafstand"/>
            </w:pPr>
            <w:r w:rsidRPr="00DC0599">
              <w:t>Artikel 6, eerste lid, onder</w:t>
            </w:r>
            <w:r w:rsidRPr="00DC0599" w:rsidR="00F83795">
              <w:t xml:space="preserve"> m</w:t>
            </w:r>
          </w:p>
          <w:p w:rsidRPr="00DC0599" w:rsidR="00FD7A99" w:rsidP="00253FF8" w:rsidRDefault="00FD7A99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1D13F3">
            <w:pPr>
              <w:pStyle w:val="Geenafstand"/>
            </w:pPr>
            <w:r w:rsidRPr="00DC0599">
              <w:t>Artikel 7, eerste lid, onder o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1D13F3">
            <w:pPr>
              <w:pStyle w:val="Geenafstand"/>
            </w:pPr>
            <w:r w:rsidRPr="00DC0599">
              <w:t>Artikel 6, eerste lid, onder</w:t>
            </w:r>
            <w:r w:rsidRPr="00DC0599" w:rsidR="00F83795">
              <w:t xml:space="preserve"> n</w:t>
            </w:r>
          </w:p>
          <w:p w:rsidRPr="00DC0599" w:rsidR="00FD7A99" w:rsidP="00253FF8" w:rsidRDefault="00FD7A99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B33B88">
            <w:pPr>
              <w:pStyle w:val="Geenafstand"/>
            </w:pPr>
            <w:r w:rsidRPr="00DC0599">
              <w:t>Artikel 7, tweede lid, onder a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B33B88">
            <w:pPr>
              <w:pStyle w:val="Geenafstand"/>
            </w:pPr>
            <w:r w:rsidRPr="00DC0599">
              <w:t>Artikel 6, tweede lid, onder a</w:t>
            </w:r>
          </w:p>
          <w:p w:rsidRPr="00DC0599" w:rsidR="00FD7A99" w:rsidP="00253FF8" w:rsidRDefault="00FD7A99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B33B88">
            <w:pPr>
              <w:pStyle w:val="Geenafstand"/>
            </w:pPr>
            <w:r w:rsidRPr="00DC0599">
              <w:t>Artikel 7, tweede lid, onder b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B33B88">
            <w:pPr>
              <w:pStyle w:val="Geenafstand"/>
            </w:pPr>
            <w:r w:rsidRPr="00DC0599">
              <w:t>Artikel 6, tweede lid, onder b</w:t>
            </w:r>
          </w:p>
          <w:p w:rsidRPr="00DC0599" w:rsidR="00FD7A99" w:rsidP="00253FF8" w:rsidRDefault="00FD7A99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B33B88">
            <w:pPr>
              <w:pStyle w:val="Geenafstand"/>
            </w:pPr>
            <w:r w:rsidRPr="00DC0599">
              <w:t>Artikel 7, tweede lid, onder c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B33B88">
            <w:pPr>
              <w:pStyle w:val="Geenafstand"/>
            </w:pPr>
            <w:r w:rsidRPr="00DC0599">
              <w:t>Artikel 6, tweede lid, onder c</w:t>
            </w:r>
          </w:p>
          <w:p w:rsidRPr="00DC0599" w:rsidR="00FD7A99" w:rsidP="00253FF8" w:rsidRDefault="00FD7A99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B33B88">
            <w:pPr>
              <w:pStyle w:val="Geenafstand"/>
            </w:pPr>
            <w:r w:rsidRPr="00DC0599">
              <w:t xml:space="preserve">Artikel 7, </w:t>
            </w:r>
            <w:r w:rsidRPr="00DC0599">
              <w:lastRenderedPageBreak/>
              <w:t>tweede lid, onder d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B33B88">
            <w:pPr>
              <w:pStyle w:val="Geenafstand"/>
            </w:pPr>
            <w:r w:rsidRPr="00DC0599">
              <w:lastRenderedPageBreak/>
              <w:t>Artikel 6, tweede lid, onder d</w:t>
            </w:r>
          </w:p>
          <w:p w:rsidRPr="00DC0599" w:rsidR="00FD7A99" w:rsidP="00253FF8" w:rsidRDefault="00FD7A99">
            <w:pPr>
              <w:pStyle w:val="Geenafstand"/>
            </w:pPr>
            <w:r w:rsidRPr="00DC0599">
              <w:lastRenderedPageBreak/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lastRenderedPageBreak/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B33B88">
            <w:pPr>
              <w:pStyle w:val="Geenafstand"/>
            </w:pPr>
            <w:r w:rsidRPr="00DC0599">
              <w:lastRenderedPageBreak/>
              <w:t>Artikel 7, tweede lid, onder e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B33B88">
            <w:pPr>
              <w:pStyle w:val="Geenafstand"/>
            </w:pPr>
            <w:r w:rsidRPr="00DC0599">
              <w:t>Artikel 6, tweede lid, onder e</w:t>
            </w:r>
          </w:p>
          <w:p w:rsidRPr="00DC0599" w:rsidR="00FD7A99" w:rsidP="00253FF8" w:rsidRDefault="00FD7A99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B33B88">
            <w:pPr>
              <w:pStyle w:val="Geenafstand"/>
            </w:pPr>
            <w:r w:rsidRPr="00DC0599">
              <w:t>Artikel 7, tweede lid, onder f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B33B88">
            <w:pPr>
              <w:pStyle w:val="Geenafstand"/>
            </w:pPr>
            <w:r w:rsidRPr="00DC0599">
              <w:t>Artikel 6, tweede lid, onder f</w:t>
            </w:r>
          </w:p>
          <w:p w:rsidRPr="00DC0599" w:rsidR="00FD7A99" w:rsidP="00253FF8" w:rsidRDefault="00FD7A99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B33B88">
            <w:pPr>
              <w:pStyle w:val="Geenafstand"/>
            </w:pPr>
            <w:r w:rsidRPr="00DC0599">
              <w:t>Artikel 7, tweede lid, onder g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B33B88">
            <w:pPr>
              <w:pStyle w:val="Geenafstand"/>
            </w:pPr>
            <w:r w:rsidRPr="00DC0599">
              <w:t>Artikel 6, tweede lid, onder g</w:t>
            </w:r>
          </w:p>
          <w:p w:rsidRPr="00DC0599" w:rsidR="00FD7A99" w:rsidP="00253FF8" w:rsidRDefault="00FD7A99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B33B88">
            <w:pPr>
              <w:pStyle w:val="Geenafstand"/>
            </w:pPr>
            <w:r w:rsidRPr="00DC0599">
              <w:t>Artikel 7, tweede lid, onder h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B33B88">
            <w:pPr>
              <w:pStyle w:val="Geenafstand"/>
            </w:pPr>
            <w:r w:rsidRPr="00DC0599">
              <w:t>Artikel 6, tweede lid, onder h</w:t>
            </w:r>
          </w:p>
          <w:p w:rsidRPr="00DC0599" w:rsidR="00FD7A99" w:rsidP="00253FF8" w:rsidRDefault="00FD7A99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FD7A99">
            <w:pPr>
              <w:pStyle w:val="Geenafstand"/>
            </w:pPr>
            <w:r w:rsidRPr="00DC0599">
              <w:t>Artikel 8 onder a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FD7A99">
            <w:pPr>
              <w:pStyle w:val="Geenafstand"/>
            </w:pPr>
            <w:r w:rsidRPr="00DC0599">
              <w:t>Artike</w:t>
            </w:r>
            <w:r w:rsidRPr="00DC0599" w:rsidR="00944BF3">
              <w:t xml:space="preserve">l </w:t>
            </w:r>
            <w:r w:rsidRPr="00DC0599">
              <w:t>7, onder a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FD7A99">
            <w:pPr>
              <w:pStyle w:val="Geenafstand"/>
            </w:pPr>
            <w:r w:rsidRPr="00DC0599">
              <w:t>Artikel 8 onder b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FD7A99">
            <w:pPr>
              <w:pStyle w:val="Geenafstand"/>
            </w:pPr>
            <w:r w:rsidRPr="00DC0599">
              <w:t>Artike</w:t>
            </w:r>
            <w:r w:rsidRPr="00DC0599" w:rsidR="00944BF3">
              <w:t xml:space="preserve">l </w:t>
            </w:r>
            <w:r w:rsidRPr="00DC0599">
              <w:t>7, onder b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FD7A99">
            <w:pPr>
              <w:pStyle w:val="Geenafstand"/>
            </w:pPr>
            <w:r w:rsidRPr="00DC0599">
              <w:t>Artikel 8 onder c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FD7A99">
            <w:pPr>
              <w:pStyle w:val="Geenafstand"/>
            </w:pPr>
            <w:r w:rsidRPr="00DC0599">
              <w:t>Artike</w:t>
            </w:r>
            <w:r w:rsidRPr="00DC0599" w:rsidR="00944BF3">
              <w:t xml:space="preserve">l </w:t>
            </w:r>
            <w:r w:rsidRPr="00DC0599">
              <w:t>7, onder c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714818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FD7A99">
            <w:pPr>
              <w:pStyle w:val="Geenafstand"/>
            </w:pPr>
            <w:r w:rsidRPr="00DC0599">
              <w:t>Artikel 8 onder d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FD7A99">
            <w:pPr>
              <w:pStyle w:val="Geenafstand"/>
            </w:pPr>
            <w:r w:rsidRPr="00DC0599">
              <w:t>Artike</w:t>
            </w:r>
            <w:r w:rsidRPr="00DC0599" w:rsidR="00944BF3">
              <w:t xml:space="preserve">l </w:t>
            </w:r>
            <w:r w:rsidRPr="00DC0599">
              <w:t>7, onder d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FD7A99">
            <w:pPr>
              <w:pStyle w:val="Geenafstand"/>
            </w:pPr>
            <w:r w:rsidRPr="00DC0599">
              <w:t>Artikel 8 onder e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FD7A99">
            <w:pPr>
              <w:pStyle w:val="Geenafstand"/>
            </w:pPr>
            <w:r w:rsidRPr="00DC0599">
              <w:t>Artike</w:t>
            </w:r>
            <w:r w:rsidRPr="00DC0599" w:rsidR="00944BF3">
              <w:t xml:space="preserve">l </w:t>
            </w:r>
            <w:r w:rsidRPr="00DC0599">
              <w:t>7, onder e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C625D0">
            <w:pPr>
              <w:pStyle w:val="Geenafstand"/>
            </w:pPr>
            <w:r w:rsidRPr="00DC0599">
              <w:t>Artikel 9, eerste lid, onder a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C625D0">
            <w:pPr>
              <w:pStyle w:val="Geenafstand"/>
            </w:pPr>
            <w:r w:rsidRPr="00DC0599">
              <w:t>Artikel 8, eerste lid, onder a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46A7B">
        <w:trPr>
          <w:trHeight w:val="855"/>
        </w:trPr>
        <w:tc>
          <w:tcPr>
            <w:tcW w:w="1516" w:type="dxa"/>
            <w:shd w:val="clear" w:color="auto" w:fill="auto"/>
          </w:tcPr>
          <w:p w:rsidRPr="00DC0599" w:rsidR="00EA5C29" w:rsidP="00253FF8" w:rsidRDefault="00C625D0">
            <w:pPr>
              <w:pStyle w:val="Geenafstand"/>
            </w:pPr>
            <w:r w:rsidRPr="00DC0599">
              <w:t>Artikel 9, eerste lid, onder b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C625D0" w:rsidRDefault="00C625D0">
            <w:pPr>
              <w:pStyle w:val="Geenafstand"/>
            </w:pPr>
            <w:r w:rsidRPr="00DC0599">
              <w:t>Artikel 8, eerste lid, onder b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EA5C29" w:rsidP="00253FF8" w:rsidRDefault="00C625D0">
            <w:pPr>
              <w:pStyle w:val="Geenafstand"/>
            </w:pPr>
            <w:r w:rsidRPr="00DC0599">
              <w:t>Artikel 9, eerste lid, onder c</w:t>
            </w:r>
          </w:p>
        </w:tc>
        <w:tc>
          <w:tcPr>
            <w:tcW w:w="2999" w:type="dxa"/>
            <w:shd w:val="clear" w:color="auto" w:fill="auto"/>
          </w:tcPr>
          <w:p w:rsidRPr="00DC0599" w:rsidR="00EA5C29" w:rsidP="00253FF8" w:rsidRDefault="00C625D0">
            <w:pPr>
              <w:pStyle w:val="Geenafstand"/>
            </w:pPr>
            <w:r w:rsidRPr="00DC0599">
              <w:t>Artikel 8, eerste lid, onder c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EA5C29" w:rsidP="00253FF8" w:rsidRDefault="00EA5C2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  <w:r w:rsidRPr="00DC0599">
              <w:t>Artikel 9, tweede lid, onder a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F46A7B" w:rsidRDefault="00F46A7B">
            <w:pPr>
              <w:pStyle w:val="Geenafstand"/>
            </w:pPr>
            <w:r w:rsidRPr="00DC0599">
              <w:t>Artikel 8, tweede lid, onder a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17956" w:rsidRDefault="00F46A7B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  <w:r w:rsidRPr="00DC0599">
              <w:t>Artikel 9, tweede lid, onder b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F46A7B" w:rsidRDefault="00F46A7B">
            <w:pPr>
              <w:pStyle w:val="Geenafstand"/>
            </w:pPr>
            <w:r w:rsidRPr="00DC0599">
              <w:t>Artikel 8, tweede lid, onder b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17956" w:rsidRDefault="00F46A7B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  <w:r w:rsidRPr="00DC0599">
              <w:t>Artikel 9, tweede lid, onder c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217956" w:rsidRDefault="00F46A7B">
            <w:pPr>
              <w:pStyle w:val="Geenafstand"/>
            </w:pPr>
            <w:r w:rsidRPr="00DC0599">
              <w:t>Artikel 8, tweede lid, onder c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17956" w:rsidRDefault="00F46A7B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  <w:r w:rsidRPr="00DC0599">
              <w:t>Artikel 9, tweede lid, onder d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F46A7B" w:rsidRDefault="00F46A7B">
            <w:pPr>
              <w:pStyle w:val="Geenafstand"/>
            </w:pPr>
            <w:r w:rsidRPr="00DC0599">
              <w:t>Artikel 8, tweede lid, onder d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17956" w:rsidRDefault="00F46A7B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  <w:r w:rsidRPr="00DC0599">
              <w:t>Artikel 9, tweede lid, onder e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F46A7B" w:rsidRDefault="00F46A7B">
            <w:pPr>
              <w:pStyle w:val="Geenafstand"/>
            </w:pPr>
            <w:r w:rsidRPr="00DC0599">
              <w:t>Artikel 8, tweede lid, onder e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17956" w:rsidRDefault="00F46A7B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  <w:r w:rsidRPr="00DC0599">
              <w:t>Artikel 9, derde lid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  <w:r w:rsidRPr="00DC0599">
              <w:t>Niet geïmplementeerd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  <w:r w:rsidRPr="00DC0599">
              <w:t xml:space="preserve">Naar Nederlands recht kan het niet zo zijn dat een oplossing bindend is voor </w:t>
            </w:r>
            <w:r w:rsidRPr="00DC0599">
              <w:lastRenderedPageBreak/>
              <w:t xml:space="preserve">de ondernemer, omdat de consument deze oplossing heeft aanvaard. 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355B12">
            <w:pPr>
              <w:pStyle w:val="Geenafstand"/>
            </w:pPr>
            <w:r w:rsidRPr="00DC0599">
              <w:lastRenderedPageBreak/>
              <w:t>Artikel 10, eerste lid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253FF8" w:rsidRDefault="00355B12">
            <w:pPr>
              <w:pStyle w:val="Geenafstand"/>
            </w:pPr>
            <w:r w:rsidRPr="00DC0599">
              <w:t>Artikel 9, eerste lid,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355B12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355B12">
            <w:pPr>
              <w:pStyle w:val="Geenafstand"/>
            </w:pPr>
            <w:r w:rsidRPr="00DC0599">
              <w:t>Artikel 10, tweede lid</w:t>
            </w:r>
          </w:p>
        </w:tc>
        <w:tc>
          <w:tcPr>
            <w:tcW w:w="2999" w:type="dxa"/>
            <w:shd w:val="clear" w:color="auto" w:fill="auto"/>
          </w:tcPr>
          <w:p w:rsidRPr="00DC0599" w:rsidR="00103469" w:rsidP="00E221B7" w:rsidRDefault="00355B12">
            <w:pPr>
              <w:pStyle w:val="Geenafstand"/>
            </w:pPr>
            <w:r w:rsidRPr="00DC0599">
              <w:t>Artikel 9, tweede lid, Implementatiewet</w:t>
            </w:r>
            <w:r w:rsidRPr="00DC0599" w:rsidR="00103469">
              <w:t xml:space="preserve"> 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355B12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355B12">
            <w:pPr>
              <w:pStyle w:val="Geenafstand"/>
            </w:pPr>
            <w:r w:rsidRPr="00DC0599">
              <w:t>Artikel 11, eerste lid, onder a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253FF8" w:rsidRDefault="00355B12">
            <w:pPr>
              <w:pStyle w:val="Geenafstand"/>
            </w:pPr>
            <w:r w:rsidRPr="00DC0599">
              <w:t>Artikel 10, eerste lid, onder a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355B12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355B12">
            <w:pPr>
              <w:pStyle w:val="Geenafstand"/>
            </w:pPr>
            <w:r w:rsidRPr="00DC0599">
              <w:t>Artikel 11, eerste lid,</w:t>
            </w:r>
          </w:p>
          <w:p w:rsidRPr="00DC0599" w:rsidR="00355B12" w:rsidP="00253FF8" w:rsidRDefault="00355B12">
            <w:pPr>
              <w:pStyle w:val="Geenafstand"/>
            </w:pPr>
            <w:r w:rsidRPr="00DC0599">
              <w:t>onder b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253FF8" w:rsidRDefault="00103469">
            <w:pPr>
              <w:pStyle w:val="Geenafstand"/>
            </w:pPr>
            <w:r w:rsidRPr="00DC0599">
              <w:t>Artikel 10, eerste lid, onder b</w:t>
            </w:r>
            <w:r w:rsidRPr="00DC0599" w:rsidR="00355B12">
              <w:t xml:space="preserve">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355B12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355B12">
            <w:pPr>
              <w:pStyle w:val="Geenafstand"/>
            </w:pPr>
            <w:r w:rsidRPr="00DC0599">
              <w:t>Artikel 11, eerste lid, onder c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103469" w:rsidRDefault="00355B12">
            <w:pPr>
              <w:pStyle w:val="Geenafstand"/>
            </w:pPr>
            <w:r w:rsidRPr="00DC0599">
              <w:t xml:space="preserve">Artikel 10, eerste lid, onder </w:t>
            </w:r>
            <w:r w:rsidRPr="00DC0599" w:rsidR="00103469">
              <w:t>c</w:t>
            </w:r>
            <w:r w:rsidRPr="00DC0599">
              <w:t xml:space="preserve">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2008F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355B12">
            <w:pPr>
              <w:pStyle w:val="Geenafstand"/>
            </w:pPr>
            <w:r w:rsidRPr="00DC0599">
              <w:t>Artikel 11, tweede lid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C8667B" w:rsidRDefault="00C8667B">
            <w:pPr>
              <w:pStyle w:val="Geenafstand"/>
            </w:pPr>
            <w:r w:rsidRPr="00A4509A">
              <w:t xml:space="preserve">Behoeft geen implementatie; betreft kwestie van uitleg; zie nader </w:t>
            </w:r>
            <w:proofErr w:type="spellStart"/>
            <w:r w:rsidRPr="00A4509A">
              <w:t>MvT</w:t>
            </w:r>
            <w:proofErr w:type="spellEnd"/>
            <w:r w:rsidRPr="00A4509A">
              <w:t>.</w:t>
            </w:r>
            <w:r>
              <w:t xml:space="preserve"> 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2008F9">
            <w:pPr>
              <w:pStyle w:val="Geenafstand"/>
            </w:pPr>
            <w:r w:rsidRPr="00DC0599">
              <w:t>Artikel 12, eerste lid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253FF8" w:rsidRDefault="002008F9">
            <w:pPr>
              <w:pStyle w:val="Geenafstand"/>
            </w:pPr>
            <w:r w:rsidRPr="00DC0599">
              <w:t>Artikel 11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D04508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2008F9">
            <w:pPr>
              <w:pStyle w:val="Geenafstand"/>
            </w:pPr>
            <w:r w:rsidRPr="00DC0599">
              <w:t>Artikel 12, tweede lid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253FF8" w:rsidRDefault="002008F9">
            <w:pPr>
              <w:pStyle w:val="Geenafstand"/>
            </w:pPr>
            <w:r w:rsidRPr="00DC0599">
              <w:t>Behoeft geen implementatie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DC0599">
            <w:pPr>
              <w:pStyle w:val="Geenafstand"/>
            </w:pPr>
            <w:r w:rsidRPr="00DC0599">
              <w:t xml:space="preserve">Legt geen specifieke verplichting op Lidstaten. 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D04508">
            <w:pPr>
              <w:pStyle w:val="Geenafstand"/>
            </w:pPr>
            <w:r w:rsidRPr="00DC0599">
              <w:t>Artikel 13, eerste lid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253FF8" w:rsidRDefault="00D04508">
            <w:pPr>
              <w:pStyle w:val="Geenafstand"/>
            </w:pPr>
            <w:r w:rsidRPr="00DC0599">
              <w:t>Artikel 12, eerste lid Implementatiewet</w:t>
            </w:r>
          </w:p>
          <w:p w:rsidRPr="00DC0599" w:rsidR="00CF62AE" w:rsidP="00253FF8" w:rsidRDefault="00CF62AE">
            <w:pPr>
              <w:pStyle w:val="Geenafstand"/>
            </w:pPr>
            <w:r w:rsidRPr="00DC0599">
              <w:t>Artikel 21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D04508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D04508">
            <w:pPr>
              <w:pStyle w:val="Geenafstand"/>
            </w:pPr>
            <w:r w:rsidRPr="00DC0599">
              <w:t>Artikel 13, tweede lid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D04508" w:rsidRDefault="00D04508">
            <w:pPr>
              <w:pStyle w:val="Geenafstand"/>
            </w:pPr>
            <w:r w:rsidRPr="00DC0599">
              <w:t>Artikel 12, tweede lid Implementatiewet</w:t>
            </w:r>
          </w:p>
          <w:p w:rsidRPr="00DC0599" w:rsidR="00CF62AE" w:rsidP="00D04508" w:rsidRDefault="00CF62AE">
            <w:pPr>
              <w:pStyle w:val="Geenafstand"/>
            </w:pPr>
            <w:r w:rsidRPr="00DC0599">
              <w:t>Artikel 21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D04508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D04508">
            <w:pPr>
              <w:pStyle w:val="Geenafstand"/>
            </w:pPr>
            <w:r w:rsidRPr="00DC0599">
              <w:t>Artikel 13, derde lid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D04508" w:rsidRDefault="00D04508">
            <w:pPr>
              <w:pStyle w:val="Geenafstand"/>
            </w:pPr>
            <w:r w:rsidRPr="00DC0599">
              <w:t>Artikel 12, derde lid Implementatiewet</w:t>
            </w:r>
          </w:p>
          <w:p w:rsidRPr="00DC0599" w:rsidR="00CF62AE" w:rsidP="00D04508" w:rsidRDefault="00CF62AE">
            <w:pPr>
              <w:pStyle w:val="Geenafstand"/>
            </w:pPr>
            <w:r w:rsidRPr="00DC0599">
              <w:t>Artikel 21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D04508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CF62AE">
            <w:pPr>
              <w:pStyle w:val="Geenafstand"/>
            </w:pPr>
            <w:r w:rsidRPr="00DC0599">
              <w:t>Artikel 14, eerste lid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253FF8" w:rsidRDefault="00CF62AE">
            <w:pPr>
              <w:pStyle w:val="Geenafstand"/>
            </w:pPr>
            <w:r w:rsidRPr="00DC0599">
              <w:t xml:space="preserve">Artikel 13 Implementatiewet 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CF62AE">
            <w:pPr>
              <w:pStyle w:val="Geenafstand"/>
            </w:pPr>
            <w:r w:rsidRPr="00DC0599">
              <w:t xml:space="preserve">Taak tot bijstand aan consumenten wordt opgedragen aan ECC. 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243BA4">
            <w:pPr>
              <w:pStyle w:val="Geenafstand"/>
            </w:pPr>
            <w:r w:rsidRPr="00DC0599">
              <w:t xml:space="preserve">Sluit aan bij bestaande taken van ECC. </w:t>
            </w: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CF62AE">
            <w:pPr>
              <w:pStyle w:val="Geenafstand"/>
            </w:pPr>
            <w:r w:rsidRPr="00DC0599">
              <w:t>Artikel 14, tweede lid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253FF8" w:rsidRDefault="00CF62AE">
            <w:pPr>
              <w:pStyle w:val="Geenafstand"/>
            </w:pPr>
            <w:r w:rsidRPr="00DC0599">
              <w:t>Artikel 13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CF62AE">
            <w:pPr>
              <w:pStyle w:val="Geenafstand"/>
            </w:pPr>
            <w:r w:rsidRPr="00DC0599">
              <w:t xml:space="preserve">Taak tot bijstand aan consumenten wordt opgedragen aan ECC. 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2D6002">
            <w:pPr>
              <w:pStyle w:val="Geenafstand"/>
            </w:pPr>
            <w:r w:rsidRPr="00DC0599">
              <w:t>Artikel 15</w:t>
            </w:r>
            <w:r w:rsidRPr="00DC0599" w:rsidR="00243BA4">
              <w:t>, eerste lid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253FF8" w:rsidRDefault="00243BA4">
            <w:pPr>
              <w:pStyle w:val="Geenafstand"/>
            </w:pPr>
            <w:r w:rsidRPr="00DC0599">
              <w:t>Artikel 14, eerste lid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953F0E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243BA4">
            <w:pPr>
              <w:pStyle w:val="Geenafstand"/>
            </w:pPr>
            <w:r w:rsidRPr="00DC0599">
              <w:t>Artikel 15, tweede lid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253FF8" w:rsidRDefault="00243BA4">
            <w:pPr>
              <w:pStyle w:val="Geenafstand"/>
            </w:pPr>
            <w:r w:rsidRPr="00DC0599">
              <w:t>Artikel 14, tweede lid,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953F0E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243BA4">
            <w:pPr>
              <w:pStyle w:val="Geenafstand"/>
            </w:pPr>
            <w:r w:rsidRPr="00DC0599">
              <w:t>Artike</w:t>
            </w:r>
            <w:r w:rsidRPr="00DC0599" w:rsidR="00953F0E">
              <w:t>l</w:t>
            </w:r>
            <w:r w:rsidRPr="00DC0599">
              <w:t xml:space="preserve"> 15, derde lid 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253FF8" w:rsidRDefault="00953F0E">
            <w:pPr>
              <w:pStyle w:val="Geenafstand"/>
            </w:pPr>
            <w:r w:rsidRPr="00DC0599">
              <w:t>Behoeft geen implementatie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DC0599">
            <w:pPr>
              <w:pStyle w:val="Geenafstand"/>
            </w:pPr>
            <w:r w:rsidRPr="00DC0599">
              <w:t>Verplicht tot feitelijk handelen.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243BA4">
            <w:pPr>
              <w:pStyle w:val="Geenafstand"/>
            </w:pPr>
            <w:r w:rsidRPr="00DC0599">
              <w:t>Artikel 15, vierde lid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253FF8" w:rsidRDefault="00953F0E">
            <w:pPr>
              <w:pStyle w:val="Geenafstand"/>
            </w:pPr>
            <w:r w:rsidRPr="00DC0599">
              <w:t>Behoeft geen implementatie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DC0599">
            <w:pPr>
              <w:pStyle w:val="Geenafstand"/>
            </w:pPr>
            <w:r w:rsidRPr="00DC0599">
              <w:t xml:space="preserve">Idem. </w:t>
            </w:r>
          </w:p>
        </w:tc>
        <w:tc>
          <w:tcPr>
            <w:tcW w:w="2034" w:type="dxa"/>
            <w:shd w:val="clear" w:color="auto" w:fill="auto"/>
          </w:tcPr>
          <w:p w:rsidRPr="00DC0599" w:rsidR="00217956" w:rsidP="00253FF8" w:rsidRDefault="00217956">
            <w:pPr>
              <w:pStyle w:val="Geenafstand"/>
            </w:pPr>
          </w:p>
          <w:p w:rsidRPr="00DC0599" w:rsidR="00217956" w:rsidP="00253FF8" w:rsidRDefault="00217956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426274" w:rsidP="00253FF8" w:rsidRDefault="00426274">
            <w:pPr>
              <w:pStyle w:val="Geenafstand"/>
            </w:pPr>
            <w:r w:rsidRPr="00DC0599">
              <w:t xml:space="preserve">Artikel 16, eerste lid </w:t>
            </w:r>
          </w:p>
        </w:tc>
        <w:tc>
          <w:tcPr>
            <w:tcW w:w="2999" w:type="dxa"/>
            <w:shd w:val="clear" w:color="auto" w:fill="auto"/>
          </w:tcPr>
          <w:p w:rsidRPr="00DC0599" w:rsidR="00426274" w:rsidP="00253FF8" w:rsidRDefault="00426274">
            <w:pPr>
              <w:pStyle w:val="Geenafstand"/>
            </w:pPr>
            <w:r w:rsidRPr="00DC0599">
              <w:t>Behoeft geen implementatie</w:t>
            </w:r>
          </w:p>
        </w:tc>
        <w:tc>
          <w:tcPr>
            <w:tcW w:w="2739" w:type="dxa"/>
            <w:shd w:val="clear" w:color="auto" w:fill="auto"/>
          </w:tcPr>
          <w:p w:rsidRPr="00DC0599" w:rsidR="00426274" w:rsidP="00DC0599" w:rsidRDefault="00DC0599">
            <w:pPr>
              <w:pStyle w:val="Geenafstand"/>
            </w:pPr>
            <w:r w:rsidRPr="00DC0599">
              <w:t>Verplicht tot feitelijk handelen.</w:t>
            </w:r>
          </w:p>
        </w:tc>
        <w:tc>
          <w:tcPr>
            <w:tcW w:w="2034" w:type="dxa"/>
            <w:shd w:val="clear" w:color="auto" w:fill="auto"/>
          </w:tcPr>
          <w:p w:rsidRPr="00DC0599" w:rsidR="00426274" w:rsidP="00253FF8" w:rsidRDefault="00426274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426274" w:rsidP="00253FF8" w:rsidRDefault="00426274">
            <w:pPr>
              <w:pStyle w:val="Geenafstand"/>
            </w:pPr>
            <w:r w:rsidRPr="00DC0599">
              <w:t>Artikel 16, tweede lid</w:t>
            </w:r>
          </w:p>
        </w:tc>
        <w:tc>
          <w:tcPr>
            <w:tcW w:w="2999" w:type="dxa"/>
            <w:shd w:val="clear" w:color="auto" w:fill="auto"/>
          </w:tcPr>
          <w:p w:rsidRPr="00DC0599" w:rsidR="00426274" w:rsidP="00253FF8" w:rsidRDefault="00426274">
            <w:pPr>
              <w:pStyle w:val="Geenafstand"/>
            </w:pPr>
            <w:r w:rsidRPr="00DC0599">
              <w:t>Behoeft geen implementatie</w:t>
            </w:r>
          </w:p>
        </w:tc>
        <w:tc>
          <w:tcPr>
            <w:tcW w:w="2739" w:type="dxa"/>
            <w:shd w:val="clear" w:color="auto" w:fill="auto"/>
          </w:tcPr>
          <w:p w:rsidRPr="00DC0599" w:rsidR="00426274" w:rsidP="00253FF8" w:rsidRDefault="00DC0599">
            <w:pPr>
              <w:pStyle w:val="Geenafstand"/>
            </w:pPr>
            <w:r w:rsidRPr="00DC0599">
              <w:t xml:space="preserve">Idem. </w:t>
            </w:r>
          </w:p>
        </w:tc>
        <w:tc>
          <w:tcPr>
            <w:tcW w:w="2034" w:type="dxa"/>
            <w:shd w:val="clear" w:color="auto" w:fill="auto"/>
          </w:tcPr>
          <w:p w:rsidRPr="00DC0599" w:rsidR="00426274" w:rsidP="00253FF8" w:rsidRDefault="00426274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217956" w:rsidP="00426274" w:rsidRDefault="00217956">
            <w:pPr>
              <w:pStyle w:val="Geenafstand"/>
            </w:pPr>
            <w:r w:rsidRPr="00DC0599">
              <w:t>Artikel 16</w:t>
            </w:r>
            <w:r w:rsidRPr="00DC0599" w:rsidR="00426274">
              <w:t xml:space="preserve">, </w:t>
            </w:r>
            <w:r w:rsidRPr="00DC0599" w:rsidR="00426274">
              <w:lastRenderedPageBreak/>
              <w:t>derde lid</w:t>
            </w:r>
          </w:p>
        </w:tc>
        <w:tc>
          <w:tcPr>
            <w:tcW w:w="2999" w:type="dxa"/>
            <w:shd w:val="clear" w:color="auto" w:fill="auto"/>
          </w:tcPr>
          <w:p w:rsidRPr="00DC0599" w:rsidR="00217956" w:rsidP="00253FF8" w:rsidRDefault="00426274">
            <w:pPr>
              <w:pStyle w:val="Geenafstand"/>
            </w:pPr>
            <w:r w:rsidRPr="00DC0599">
              <w:lastRenderedPageBreak/>
              <w:t>Behoeft geen implementatie</w:t>
            </w:r>
          </w:p>
        </w:tc>
        <w:tc>
          <w:tcPr>
            <w:tcW w:w="2739" w:type="dxa"/>
            <w:shd w:val="clear" w:color="auto" w:fill="auto"/>
          </w:tcPr>
          <w:p w:rsidRPr="00DC0599" w:rsidR="00217956" w:rsidP="00253FF8" w:rsidRDefault="00DC0599">
            <w:pPr>
              <w:pStyle w:val="Geenafstand"/>
            </w:pPr>
            <w:r w:rsidRPr="00DC0599">
              <w:t xml:space="preserve">Idem. </w:t>
            </w:r>
          </w:p>
        </w:tc>
        <w:tc>
          <w:tcPr>
            <w:tcW w:w="2034" w:type="dxa"/>
            <w:shd w:val="clear" w:color="auto" w:fill="auto"/>
          </w:tcPr>
          <w:p w:rsidRPr="00DC0599" w:rsidR="00217956" w:rsidP="00253FF8" w:rsidRDefault="00217956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426274" w:rsidRDefault="00DC0599">
            <w:pPr>
              <w:pStyle w:val="Geenafstand"/>
            </w:pPr>
            <w:r w:rsidRPr="00DC0599">
              <w:lastRenderedPageBreak/>
              <w:t>Artikel 16,</w:t>
            </w:r>
          </w:p>
          <w:p w:rsidRPr="00DC0599" w:rsidR="00DC0599" w:rsidP="00426274" w:rsidRDefault="00DC0599">
            <w:pPr>
              <w:pStyle w:val="Geenafstand"/>
            </w:pPr>
            <w:r w:rsidRPr="00DC0599">
              <w:t>vierde lid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Behoeft geen implementatie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 xml:space="preserve">Idem. </w:t>
            </w: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F46A7B" w:rsidP="00253FF8" w:rsidRDefault="002C1F7A">
            <w:pPr>
              <w:pStyle w:val="Geenafstand"/>
            </w:pPr>
            <w:r w:rsidRPr="00DC0599">
              <w:t>Artikel 1</w:t>
            </w:r>
            <w:r w:rsidRPr="00DC0599" w:rsidR="00217956">
              <w:t>7</w:t>
            </w:r>
            <w:r w:rsidRPr="00DC0599">
              <w:t xml:space="preserve">, </w:t>
            </w:r>
          </w:p>
          <w:p w:rsidRPr="00DC0599" w:rsidR="002C1F7A" w:rsidP="00253FF8" w:rsidRDefault="002C1F7A">
            <w:pPr>
              <w:pStyle w:val="Geenafstand"/>
            </w:pPr>
            <w:r w:rsidRPr="00DC0599">
              <w:t>eerste lid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253FF8" w:rsidRDefault="002C1F7A">
            <w:pPr>
              <w:pStyle w:val="Geenafstand"/>
            </w:pPr>
            <w:r w:rsidRPr="00DC0599">
              <w:t xml:space="preserve">Artikel 15, eerste lid, Implementatiewet 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426274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2C1F7A" w:rsidP="002C1F7A" w:rsidRDefault="002C1F7A">
            <w:pPr>
              <w:pStyle w:val="Geenafstand"/>
            </w:pPr>
            <w:r w:rsidRPr="00DC0599">
              <w:t>Artikel 1</w:t>
            </w:r>
            <w:r w:rsidRPr="00DC0599" w:rsidR="00217956">
              <w:t>7</w:t>
            </w:r>
            <w:r w:rsidRPr="00DC0599">
              <w:t xml:space="preserve">, </w:t>
            </w:r>
          </w:p>
          <w:p w:rsidRPr="00DC0599" w:rsidR="00F46A7B" w:rsidP="002C1F7A" w:rsidRDefault="002C1F7A">
            <w:pPr>
              <w:pStyle w:val="Geenafstand"/>
            </w:pPr>
            <w:r w:rsidRPr="00DC0599">
              <w:t>tweede lid</w:t>
            </w:r>
          </w:p>
        </w:tc>
        <w:tc>
          <w:tcPr>
            <w:tcW w:w="2999" w:type="dxa"/>
            <w:shd w:val="clear" w:color="auto" w:fill="auto"/>
          </w:tcPr>
          <w:p w:rsidRPr="00DC0599" w:rsidR="00F46A7B" w:rsidP="00253FF8" w:rsidRDefault="002C1F7A">
            <w:pPr>
              <w:pStyle w:val="Geenafstand"/>
            </w:pPr>
            <w:r w:rsidRPr="00DC0599">
              <w:t xml:space="preserve">Artikel 15, tweede lid, </w:t>
            </w:r>
          </w:p>
          <w:p w:rsidRPr="00DC0599" w:rsidR="002C1F7A" w:rsidP="00253FF8" w:rsidRDefault="002C1F7A">
            <w:pPr>
              <w:pStyle w:val="Geenafstand"/>
            </w:pPr>
            <w:r w:rsidRPr="00DC0599">
              <w:t>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F46A7B" w:rsidP="00253FF8" w:rsidRDefault="00426274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F46A7B" w:rsidP="00253FF8" w:rsidRDefault="00F46A7B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2C1F7A" w:rsidRDefault="00DC0599">
            <w:pPr>
              <w:pStyle w:val="Geenafstand"/>
            </w:pPr>
            <w:r w:rsidRPr="00DC0599">
              <w:t xml:space="preserve">Artikel 17, </w:t>
            </w:r>
          </w:p>
          <w:p w:rsidRPr="00DC0599" w:rsidR="00DC0599" w:rsidP="002C1F7A" w:rsidRDefault="00DC0599">
            <w:pPr>
              <w:pStyle w:val="Geenafstand"/>
            </w:pPr>
            <w:r w:rsidRPr="00DC0599">
              <w:t>derde lid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CF2714" w:rsidRDefault="00DC0599">
            <w:pPr>
              <w:pStyle w:val="Geenafstand"/>
            </w:pPr>
            <w:r w:rsidRPr="00DC0599">
              <w:t>Is reeds geïmplementeerd door de Wet bescherming persoonsgegevens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2C1F7A" w:rsidRDefault="00DC0599">
            <w:pPr>
              <w:pStyle w:val="Geenafstand"/>
            </w:pPr>
            <w:r w:rsidRPr="00DC0599">
              <w:t xml:space="preserve">Artikel 17, </w:t>
            </w:r>
          </w:p>
          <w:p w:rsidRPr="00DC0599" w:rsidR="00DC0599" w:rsidP="002C1F7A" w:rsidRDefault="00DC0599">
            <w:pPr>
              <w:pStyle w:val="Geenafstand"/>
            </w:pPr>
            <w:r w:rsidRPr="00DC0599">
              <w:t>vierde lid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Artikel 15, derde lid,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217956" w:rsidRDefault="00DC0599">
            <w:pPr>
              <w:pStyle w:val="Geenafstand"/>
            </w:pPr>
            <w:r w:rsidRPr="00DC0599">
              <w:t xml:space="preserve">Artikel 18, eerste lid 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8328D5" w:rsidRDefault="00DC0599">
            <w:pPr>
              <w:pStyle w:val="Geenafstand"/>
            </w:pPr>
            <w:r w:rsidRPr="00DC0599">
              <w:t>Artikel 16, eerste tot en met derde lid,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17956" w:rsidRDefault="00DC0599">
            <w:pPr>
              <w:pStyle w:val="Geenafstand"/>
            </w:pPr>
            <w:r w:rsidRPr="00DC0599">
              <w:t>Bevoegde autoriteit is “Onze Minister die het aangaat”. Minister van Veiligheid en Justitie is het enige contactpunt.</w:t>
            </w:r>
          </w:p>
        </w:tc>
        <w:tc>
          <w:tcPr>
            <w:tcW w:w="2034" w:type="dxa"/>
            <w:shd w:val="clear" w:color="auto" w:fill="auto"/>
          </w:tcPr>
          <w:p w:rsidRPr="00DC0599" w:rsidR="00DC0599" w:rsidP="00217956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217956" w:rsidRDefault="00DC0599">
            <w:pPr>
              <w:pStyle w:val="Geenafstand"/>
            </w:pPr>
            <w:r w:rsidRPr="00DC0599">
              <w:t xml:space="preserve">Artikel 18, tweede lid 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217956" w:rsidRDefault="00DC0599">
            <w:pPr>
              <w:pStyle w:val="Geenafstand"/>
            </w:pPr>
            <w:r w:rsidRPr="00DC0599">
              <w:t>Behoeft geen implementatie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17956" w:rsidRDefault="00DC0599">
            <w:pPr>
              <w:pStyle w:val="Geenafstand"/>
            </w:pPr>
          </w:p>
        </w:tc>
        <w:tc>
          <w:tcPr>
            <w:tcW w:w="2034" w:type="dxa"/>
            <w:shd w:val="clear" w:color="auto" w:fill="auto"/>
          </w:tcPr>
          <w:p w:rsidRPr="00DC0599" w:rsidR="00DC0599" w:rsidP="00217956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217956" w:rsidRDefault="00DC0599">
            <w:pPr>
              <w:pStyle w:val="Geenafstand"/>
            </w:pPr>
            <w:r w:rsidRPr="00DC0599">
              <w:t>Artikel 19,</w:t>
            </w:r>
          </w:p>
          <w:p w:rsidRPr="00DC0599" w:rsidR="00DC0599" w:rsidP="00217956" w:rsidRDefault="00DC0599">
            <w:pPr>
              <w:pStyle w:val="Geenafstand"/>
            </w:pPr>
            <w:r w:rsidRPr="00DC0599">
              <w:t xml:space="preserve">eerste lid 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217956" w:rsidRDefault="00DC0599">
            <w:pPr>
              <w:pStyle w:val="Geenafstand"/>
            </w:pPr>
            <w:r w:rsidRPr="00DC0599">
              <w:t>Artikel 17, eerste lid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17956" w:rsidRDefault="00DC059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DC0599" w:rsidP="00217956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Artikel 19, eerste lid, laatste alinea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950BAE" w:rsidRDefault="00DC0599">
            <w:pPr>
              <w:pStyle w:val="Geenafstand"/>
            </w:pPr>
            <w:r w:rsidRPr="00DC0599">
              <w:t xml:space="preserve">Artikel 17, </w:t>
            </w:r>
            <w:r w:rsidR="00950BAE">
              <w:t>derde l</w:t>
            </w:r>
            <w:r w:rsidRPr="00DC0599">
              <w:t>id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Artikel 19, tweede lid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Betreft facultatieve bepaling, waar geen gebruik wordt gemaakt.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 xml:space="preserve">Artikel 19, derde lid 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Artikel 18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Artikel 20, eerste lid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381D7C" w:rsidRDefault="00DC0599">
            <w:pPr>
              <w:pStyle w:val="Geenafstand"/>
            </w:pPr>
            <w:r w:rsidRPr="00DC0599">
              <w:t xml:space="preserve">Artikel 16 en artikel 17, eerste </w:t>
            </w:r>
            <w:r w:rsidR="00950BAE">
              <w:t xml:space="preserve">en tweede </w:t>
            </w:r>
            <w:r w:rsidRPr="00DC0599">
              <w:t>lid,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Artikel 20, tweede lid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0742AD" w:rsidRDefault="00DC0599">
            <w:pPr>
              <w:pStyle w:val="Geenafstand"/>
            </w:pPr>
            <w:r w:rsidRPr="00DC0599">
              <w:t>Artikel 19, eerste lid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381D7C" w:rsidRDefault="00DC0599">
            <w:pPr>
              <w:pStyle w:val="Geenafstand"/>
            </w:pPr>
            <w:r w:rsidRPr="00DC0599">
              <w:t>Artikel 20, tweede lid,  alinea na onderdeel h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Artikel 19, tweede lid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Artikel 20, tweede lid, laatste alinea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C14351" w:rsidRDefault="00DC0599">
            <w:pPr>
              <w:pStyle w:val="Geenafstand"/>
            </w:pPr>
            <w:r w:rsidRPr="00DC0599">
              <w:t>Artikel 1</w:t>
            </w:r>
            <w:r w:rsidR="00C14351">
              <w:t>7</w:t>
            </w:r>
            <w:r w:rsidRPr="00DC0599">
              <w:t xml:space="preserve">, </w:t>
            </w:r>
            <w:r w:rsidR="00C14351">
              <w:t>vierde</w:t>
            </w:r>
            <w:r w:rsidRPr="00DC0599">
              <w:t xml:space="preserve"> lid Implementatiewet en artikel 16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Artikel 20, derde lid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Artikel 19, tweede lid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Artikel 20, vierde lid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Behoeft geen implementatie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Artikel 20, vijfde lid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Artikel 20, eerste lid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  <w:tr w:rsidRPr="00DC0599" w:rsidR="00DC0599" w:rsidTr="00FD7A99">
        <w:trPr>
          <w:trHeight w:val="391"/>
        </w:trPr>
        <w:tc>
          <w:tcPr>
            <w:tcW w:w="1516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Artikel 20, zesde lid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Artikel 20, tweede lid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0742AD" w:rsidRDefault="00DC0599">
            <w:pPr>
              <w:pStyle w:val="Geenafstand"/>
            </w:pPr>
            <w:r w:rsidRPr="00DC0599">
              <w:t>Artikel 20, zevende lid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A8444F" w:rsidRDefault="00DC0599">
            <w:pPr>
              <w:pStyle w:val="Geenafstand"/>
            </w:pPr>
            <w:r w:rsidRPr="00DC0599">
              <w:t>Artikel 20, tweede lid Implementatiewet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Geen beleidsruimte</w:t>
            </w: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lastRenderedPageBreak/>
              <w:t>Artikel 21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253FF8" w:rsidRDefault="00950BAE">
            <w:pPr>
              <w:pStyle w:val="Geenafstand"/>
            </w:pPr>
            <w:r>
              <w:t>Artikel 21</w:t>
            </w:r>
            <w:r w:rsidRPr="00DC0599" w:rsidR="00DC0599">
              <w:t xml:space="preserve"> Implementatiewet.</w:t>
            </w:r>
          </w:p>
          <w:p w:rsidRPr="00DC0599" w:rsidR="00DC0599" w:rsidP="00381D7C" w:rsidRDefault="00DC0599">
            <w:pPr>
              <w:pStyle w:val="Geenafstand"/>
            </w:pPr>
            <w:r w:rsidRPr="00DC0599">
              <w:t>Invoegen  van artikel 8.12 in de Wet handhaving consumentenbescherming.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 xml:space="preserve">Gekozen wordt voor bestaand handhavingsmechanisme </w:t>
            </w:r>
            <w:proofErr w:type="spellStart"/>
            <w:r w:rsidRPr="00DC0599">
              <w:t>tbv</w:t>
            </w:r>
            <w:proofErr w:type="spellEnd"/>
            <w:r w:rsidRPr="00DC0599">
              <w:t xml:space="preserve"> consumentenbescherming</w:t>
            </w:r>
            <w:r w:rsidR="00EC6830">
              <w:t>.</w:t>
            </w: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0742AD" w:rsidRDefault="00DC0599">
            <w:pPr>
              <w:pStyle w:val="Geenafstand"/>
            </w:pPr>
            <w:r w:rsidRPr="00DC0599">
              <w:t>Artikel 22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343B2C" w:rsidRDefault="00950BAE">
            <w:pPr>
              <w:pStyle w:val="Geenafstand"/>
            </w:pPr>
            <w:r>
              <w:t>Artikel 21</w:t>
            </w:r>
            <w:r w:rsidRPr="00DC0599" w:rsidR="00DC0599">
              <w:t xml:space="preserve"> Implementatiewet.</w:t>
            </w:r>
          </w:p>
          <w:p w:rsidRPr="00DC0599" w:rsidR="00DC0599" w:rsidP="00381D7C" w:rsidRDefault="00DC0599">
            <w:pPr>
              <w:pStyle w:val="Geenafstand"/>
            </w:pPr>
            <w:r w:rsidRPr="00DC0599">
              <w:t>Invoegen  van artikel 8.12 van de Wet handhaving consumentenbescherming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Idem</w:t>
            </w:r>
            <w:r w:rsidR="00EC6830">
              <w:t>.</w:t>
            </w: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Artikel 23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 xml:space="preserve">Behoeft geen implementatie. Reeds geïmplementeerd in artikel 3:305c BW. 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Artikel 24-28</w:t>
            </w:r>
          </w:p>
        </w:tc>
        <w:tc>
          <w:tcPr>
            <w:tcW w:w="299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>Behoeven geen implementatie</w:t>
            </w: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  <w:r w:rsidRPr="00DC0599">
              <w:t xml:space="preserve">Gebruikelijke slotbepalingen van een richtlijn. </w:t>
            </w: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  <w:tr w:rsidRPr="00DC0599" w:rsidR="00DC0599" w:rsidTr="00FD7A99">
        <w:tc>
          <w:tcPr>
            <w:tcW w:w="1516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  <w:tc>
          <w:tcPr>
            <w:tcW w:w="299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  <w:tc>
          <w:tcPr>
            <w:tcW w:w="2739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  <w:tc>
          <w:tcPr>
            <w:tcW w:w="2034" w:type="dxa"/>
            <w:shd w:val="clear" w:color="auto" w:fill="auto"/>
          </w:tcPr>
          <w:p w:rsidRPr="00DC0599" w:rsidR="00DC0599" w:rsidP="00253FF8" w:rsidRDefault="00DC0599">
            <w:pPr>
              <w:pStyle w:val="Geenafstand"/>
            </w:pPr>
          </w:p>
        </w:tc>
      </w:tr>
    </w:tbl>
    <w:p w:rsidR="00EA5C29" w:rsidP="00253FF8" w:rsidRDefault="00EA5C29">
      <w:pPr>
        <w:pStyle w:val="Geenafstand"/>
      </w:pPr>
    </w:p>
    <w:p w:rsidR="00EC6830" w:rsidP="00253FF8" w:rsidRDefault="00EC6830">
      <w:pPr>
        <w:pStyle w:val="Geenafstand"/>
      </w:pPr>
    </w:p>
    <w:p w:rsidR="00EC6830" w:rsidRDefault="00EC6830">
      <w:r>
        <w:br w:type="page"/>
      </w:r>
    </w:p>
    <w:p w:rsidR="00EC6830" w:rsidP="00253FF8" w:rsidRDefault="00EC6830">
      <w:pPr>
        <w:pStyle w:val="Geenafstand"/>
      </w:pPr>
      <w:r>
        <w:lastRenderedPageBreak/>
        <w:t>Bijlage: Transponeringstabel verordening online geschillenbeslechting consumenten</w:t>
      </w:r>
    </w:p>
    <w:p w:rsidR="00EC6830" w:rsidP="00253FF8" w:rsidRDefault="00EC6830">
      <w:pPr>
        <w:pStyle w:val="Geenafstand"/>
      </w:pPr>
    </w:p>
    <w:p w:rsidRPr="00EC6830" w:rsidR="00EC6830" w:rsidP="00EC6830" w:rsidRDefault="00EC6830">
      <w:pPr>
        <w:pStyle w:val="Geenafstand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16"/>
        <w:gridCol w:w="2999"/>
        <w:gridCol w:w="2739"/>
        <w:gridCol w:w="2034"/>
      </w:tblGrid>
      <w:tr w:rsidRPr="00EC6830" w:rsidR="00EC6830" w:rsidTr="00EC6830">
        <w:tc>
          <w:tcPr>
            <w:tcW w:w="1516" w:type="dxa"/>
            <w:shd w:val="clear" w:color="auto" w:fill="auto"/>
          </w:tcPr>
          <w:p w:rsidRPr="00EC6830" w:rsidR="00EC6830" w:rsidP="00EC6830" w:rsidRDefault="00EC6830">
            <w:pPr>
              <w:pStyle w:val="Geenafstand"/>
            </w:pPr>
            <w:r w:rsidRPr="00EC6830">
              <w:t>Artikel richtlijn</w:t>
            </w:r>
          </w:p>
        </w:tc>
        <w:tc>
          <w:tcPr>
            <w:tcW w:w="2999" w:type="dxa"/>
            <w:shd w:val="clear" w:color="auto" w:fill="auto"/>
          </w:tcPr>
          <w:p w:rsidRPr="00EC6830" w:rsidR="00EC6830" w:rsidP="00EC6830" w:rsidRDefault="00EC6830">
            <w:pPr>
              <w:pStyle w:val="Geenafstand"/>
            </w:pPr>
            <w:r w:rsidRPr="00EC6830">
              <w:t>Artikel wetsvoorstel</w:t>
            </w:r>
          </w:p>
        </w:tc>
        <w:tc>
          <w:tcPr>
            <w:tcW w:w="2739" w:type="dxa"/>
            <w:shd w:val="clear" w:color="auto" w:fill="auto"/>
          </w:tcPr>
          <w:p w:rsidRPr="00EC6830" w:rsidR="00EC6830" w:rsidP="00EC6830" w:rsidRDefault="00EC6830">
            <w:pPr>
              <w:pStyle w:val="Geenafstand"/>
            </w:pPr>
            <w:r w:rsidRPr="00EC6830">
              <w:t>Beleidsruimte</w:t>
            </w:r>
          </w:p>
        </w:tc>
        <w:tc>
          <w:tcPr>
            <w:tcW w:w="2034" w:type="dxa"/>
            <w:shd w:val="clear" w:color="auto" w:fill="auto"/>
          </w:tcPr>
          <w:p w:rsidRPr="00EC6830" w:rsidR="00EC6830" w:rsidP="00EC6830" w:rsidRDefault="00EC6830">
            <w:pPr>
              <w:pStyle w:val="Geenafstand"/>
            </w:pPr>
            <w:r w:rsidRPr="00EC6830">
              <w:t>Toelichting keuze beleidsruimte</w:t>
            </w:r>
          </w:p>
        </w:tc>
      </w:tr>
      <w:tr w:rsidRPr="00EC6830" w:rsidR="00EC6830" w:rsidTr="00EC6830">
        <w:tc>
          <w:tcPr>
            <w:tcW w:w="1516" w:type="dxa"/>
            <w:shd w:val="clear" w:color="auto" w:fill="auto"/>
          </w:tcPr>
          <w:p w:rsidRPr="00EC6830" w:rsidR="00EC6830" w:rsidP="00EC6830" w:rsidRDefault="00EC6830">
            <w:pPr>
              <w:pStyle w:val="Geenafstand"/>
            </w:pPr>
          </w:p>
        </w:tc>
        <w:tc>
          <w:tcPr>
            <w:tcW w:w="2999" w:type="dxa"/>
            <w:shd w:val="clear" w:color="auto" w:fill="auto"/>
          </w:tcPr>
          <w:p w:rsidRPr="00EC6830" w:rsidR="00EC6830" w:rsidP="00EC6830" w:rsidRDefault="00EC6830">
            <w:pPr>
              <w:pStyle w:val="Geenafstand"/>
            </w:pPr>
          </w:p>
        </w:tc>
        <w:tc>
          <w:tcPr>
            <w:tcW w:w="2739" w:type="dxa"/>
            <w:shd w:val="clear" w:color="auto" w:fill="auto"/>
          </w:tcPr>
          <w:p w:rsidRPr="00EC6830" w:rsidR="00EC6830" w:rsidP="00EC6830" w:rsidRDefault="00EC6830">
            <w:pPr>
              <w:pStyle w:val="Geenafstand"/>
            </w:pPr>
          </w:p>
        </w:tc>
        <w:tc>
          <w:tcPr>
            <w:tcW w:w="2034" w:type="dxa"/>
            <w:shd w:val="clear" w:color="auto" w:fill="auto"/>
          </w:tcPr>
          <w:p w:rsidRPr="00EC6830" w:rsidR="00EC6830" w:rsidP="00EC6830" w:rsidRDefault="00EC6830">
            <w:pPr>
              <w:pStyle w:val="Geenafstand"/>
            </w:pPr>
          </w:p>
        </w:tc>
      </w:tr>
      <w:tr w:rsidRPr="00EC6830" w:rsidR="00EC6830" w:rsidTr="00EC6830">
        <w:tc>
          <w:tcPr>
            <w:tcW w:w="1516" w:type="dxa"/>
            <w:shd w:val="clear" w:color="auto" w:fill="auto"/>
          </w:tcPr>
          <w:p w:rsidRPr="00EC6830" w:rsidR="00EC6830" w:rsidP="00EC6830" w:rsidRDefault="00EC6830">
            <w:pPr>
              <w:pStyle w:val="Geenafstand"/>
            </w:pPr>
            <w:r>
              <w:t>Artikel 18</w:t>
            </w:r>
          </w:p>
        </w:tc>
        <w:tc>
          <w:tcPr>
            <w:tcW w:w="2999" w:type="dxa"/>
            <w:shd w:val="clear" w:color="auto" w:fill="auto"/>
          </w:tcPr>
          <w:p w:rsidRPr="00EC6830" w:rsidR="00EC6830" w:rsidP="00EC6830" w:rsidRDefault="005C2D82">
            <w:pPr>
              <w:pStyle w:val="Geenafstand"/>
            </w:pPr>
            <w:r>
              <w:t xml:space="preserve">1. </w:t>
            </w:r>
            <w:r w:rsidR="00F51CF1">
              <w:t>Artikel 21</w:t>
            </w:r>
            <w:r w:rsidRPr="00EC6830" w:rsidR="00EC6830">
              <w:t xml:space="preserve"> Implementatiewet</w:t>
            </w:r>
            <w:r>
              <w:t xml:space="preserve"> buitengerechtelijke geschillenbeslechting consumenten</w:t>
            </w:r>
            <w:r w:rsidRPr="00EC6830" w:rsidR="00EC6830">
              <w:t>.</w:t>
            </w:r>
          </w:p>
          <w:p w:rsidR="00EC6830" w:rsidP="00EC6830" w:rsidRDefault="00EC6830">
            <w:pPr>
              <w:pStyle w:val="Geenafstand"/>
            </w:pPr>
            <w:r w:rsidRPr="00EC6830">
              <w:t>Invoegen  van artikel 8.1</w:t>
            </w:r>
            <w:r>
              <w:t>3</w:t>
            </w:r>
            <w:r w:rsidRPr="00EC6830">
              <w:t xml:space="preserve"> in de Wet handhaving consumentenbescherming</w:t>
            </w:r>
            <w:r>
              <w:t xml:space="preserve"> (betreft handhaving artikel 14 van de verordening)</w:t>
            </w:r>
          </w:p>
          <w:p w:rsidR="00EC6830" w:rsidP="00EC6830" w:rsidRDefault="00EC6830">
            <w:pPr>
              <w:pStyle w:val="Geenafstand"/>
            </w:pPr>
          </w:p>
          <w:p w:rsidR="00EC6830" w:rsidP="00EC6830" w:rsidRDefault="005C2D82">
            <w:pPr>
              <w:pStyle w:val="Geenafstand"/>
            </w:pPr>
            <w:r>
              <w:t xml:space="preserve">2. </w:t>
            </w:r>
            <w:r w:rsidR="00EC6830">
              <w:t xml:space="preserve">Artikel </w:t>
            </w:r>
            <w:r>
              <w:t xml:space="preserve">17 lid 5 </w:t>
            </w:r>
            <w:r w:rsidRPr="00EC6830" w:rsidR="00384B92">
              <w:t>Implementatiewet</w:t>
            </w:r>
            <w:r w:rsidR="00384B92">
              <w:t xml:space="preserve"> buitengerechtelijke geschillenbeslechting consumenten</w:t>
            </w:r>
            <w:r w:rsidRPr="00EC6830" w:rsidR="00384B92">
              <w:t>.</w:t>
            </w:r>
          </w:p>
          <w:p w:rsidRPr="00EC6830" w:rsidR="005C2D82" w:rsidP="00EC6830" w:rsidRDefault="005C2D82">
            <w:pPr>
              <w:pStyle w:val="Geenafstand"/>
            </w:pPr>
            <w:r>
              <w:t>(betreft de handhaving van artikel 10 van de verordening)</w:t>
            </w:r>
          </w:p>
        </w:tc>
        <w:tc>
          <w:tcPr>
            <w:tcW w:w="2739" w:type="dxa"/>
            <w:shd w:val="clear" w:color="auto" w:fill="auto"/>
          </w:tcPr>
          <w:p w:rsidR="005C2D82" w:rsidP="00EC6830" w:rsidRDefault="005C2D82">
            <w:pPr>
              <w:pStyle w:val="Geenafstand"/>
            </w:pPr>
            <w:r>
              <w:t>Ad. 1</w:t>
            </w:r>
          </w:p>
          <w:p w:rsidR="00EC6830" w:rsidP="00EC6830" w:rsidRDefault="00EC6830">
            <w:pPr>
              <w:pStyle w:val="Geenafstand"/>
            </w:pPr>
            <w:r w:rsidRPr="00DC0599">
              <w:t>Gekozen wordt voor bestaand handhavingsmechanisme t</w:t>
            </w:r>
            <w:r>
              <w:t>.</w:t>
            </w:r>
            <w:r w:rsidRPr="00DC0599">
              <w:t>b</w:t>
            </w:r>
            <w:r>
              <w:t>.</w:t>
            </w:r>
            <w:r w:rsidRPr="00DC0599">
              <w:t>v</w:t>
            </w:r>
            <w:r>
              <w:t>.</w:t>
            </w:r>
            <w:r w:rsidRPr="00DC0599">
              <w:t xml:space="preserve"> consumentenbescherming</w:t>
            </w:r>
            <w:r>
              <w:t>.</w:t>
            </w:r>
          </w:p>
          <w:p w:rsidR="005C2D82" w:rsidP="00EC6830" w:rsidRDefault="005C2D82">
            <w:pPr>
              <w:pStyle w:val="Geenafstand"/>
            </w:pPr>
          </w:p>
          <w:p w:rsidR="005C2D82" w:rsidP="00EC6830" w:rsidRDefault="005C2D82">
            <w:pPr>
              <w:pStyle w:val="Geenafstand"/>
            </w:pPr>
          </w:p>
          <w:p w:rsidR="005C2D82" w:rsidP="00EC6830" w:rsidRDefault="005C2D82">
            <w:pPr>
              <w:pStyle w:val="Geenafstand"/>
            </w:pPr>
          </w:p>
          <w:p w:rsidR="005C2D82" w:rsidP="00EC6830" w:rsidRDefault="005C2D82">
            <w:pPr>
              <w:pStyle w:val="Geenafstand"/>
            </w:pPr>
          </w:p>
          <w:p w:rsidR="005C2D82" w:rsidP="00EC6830" w:rsidRDefault="005C2D82">
            <w:pPr>
              <w:pStyle w:val="Geenafstand"/>
            </w:pPr>
          </w:p>
          <w:p w:rsidR="005C2D82" w:rsidP="00EC6830" w:rsidRDefault="005C2D82">
            <w:pPr>
              <w:pStyle w:val="Geenafstand"/>
            </w:pPr>
            <w:r>
              <w:t>Ad. 2</w:t>
            </w:r>
          </w:p>
          <w:p w:rsidRPr="00DC0599" w:rsidR="005C2D82" w:rsidP="00EC6830" w:rsidRDefault="005C2D82">
            <w:pPr>
              <w:pStyle w:val="Geenafstand"/>
            </w:pPr>
            <w:r>
              <w:t xml:space="preserve">Aangesloten wordt bij het systeem van de Implementatiewet buitengerechtelijke geschillenbeslechting consumenten. </w:t>
            </w:r>
          </w:p>
        </w:tc>
        <w:tc>
          <w:tcPr>
            <w:tcW w:w="2034" w:type="dxa"/>
            <w:shd w:val="clear" w:color="auto" w:fill="auto"/>
          </w:tcPr>
          <w:p w:rsidRPr="00EC6830" w:rsidR="00EC6830" w:rsidP="00EC6830" w:rsidRDefault="00EC6830">
            <w:pPr>
              <w:pStyle w:val="Geenafstand"/>
            </w:pPr>
          </w:p>
        </w:tc>
      </w:tr>
      <w:tr w:rsidRPr="00EC6830" w:rsidR="00EC6830" w:rsidTr="00EC6830">
        <w:tc>
          <w:tcPr>
            <w:tcW w:w="1516" w:type="dxa"/>
            <w:shd w:val="clear" w:color="auto" w:fill="auto"/>
          </w:tcPr>
          <w:p w:rsidRPr="00EC6830" w:rsidR="00EC6830" w:rsidP="00EC6830" w:rsidRDefault="00EC6830">
            <w:pPr>
              <w:pStyle w:val="Geenafstand"/>
            </w:pPr>
          </w:p>
        </w:tc>
        <w:tc>
          <w:tcPr>
            <w:tcW w:w="2999" w:type="dxa"/>
            <w:shd w:val="clear" w:color="auto" w:fill="auto"/>
          </w:tcPr>
          <w:p w:rsidRPr="00EC6830" w:rsidR="00EC6830" w:rsidP="00EC6830" w:rsidRDefault="00EC6830">
            <w:pPr>
              <w:pStyle w:val="Geenafstand"/>
            </w:pPr>
          </w:p>
        </w:tc>
        <w:tc>
          <w:tcPr>
            <w:tcW w:w="2739" w:type="dxa"/>
            <w:shd w:val="clear" w:color="auto" w:fill="auto"/>
          </w:tcPr>
          <w:p w:rsidRPr="00EC6830" w:rsidR="00EC6830" w:rsidP="00EC6830" w:rsidRDefault="00EC6830">
            <w:pPr>
              <w:pStyle w:val="Geenafstand"/>
            </w:pPr>
          </w:p>
        </w:tc>
        <w:tc>
          <w:tcPr>
            <w:tcW w:w="2034" w:type="dxa"/>
            <w:shd w:val="clear" w:color="auto" w:fill="auto"/>
          </w:tcPr>
          <w:p w:rsidRPr="00EC6830" w:rsidR="00EC6830" w:rsidP="00EC6830" w:rsidRDefault="00EC6830">
            <w:pPr>
              <w:pStyle w:val="Geenafstand"/>
            </w:pPr>
          </w:p>
        </w:tc>
      </w:tr>
    </w:tbl>
    <w:p w:rsidRPr="00DC0599" w:rsidR="00EC6830" w:rsidP="00253FF8" w:rsidRDefault="00EC6830">
      <w:pPr>
        <w:pStyle w:val="Geenafstand"/>
      </w:pPr>
    </w:p>
    <w:sectPr w:rsidRPr="00DC0599" w:rsidR="00EC683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B7" w:rsidRDefault="00E221B7">
      <w:pPr>
        <w:spacing w:after="0" w:line="240" w:lineRule="auto"/>
      </w:pPr>
      <w:r>
        <w:separator/>
      </w:r>
    </w:p>
  </w:endnote>
  <w:endnote w:type="continuationSeparator" w:id="0">
    <w:p w:rsidR="00E221B7" w:rsidRDefault="00E2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B7" w:rsidRDefault="00E221B7" w:rsidP="00EA5C2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221B7" w:rsidRDefault="00E221B7" w:rsidP="00EA5C2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B7" w:rsidRPr="0017066F" w:rsidRDefault="00E221B7" w:rsidP="00EA5C29">
    <w:pPr>
      <w:pStyle w:val="Voettekst"/>
      <w:framePr w:wrap="around" w:vAnchor="text" w:hAnchor="margin" w:xAlign="right" w:y="1"/>
      <w:rPr>
        <w:rStyle w:val="Paginanummer"/>
        <w:rFonts w:ascii="Verdana" w:hAnsi="Verdana"/>
        <w:sz w:val="18"/>
        <w:szCs w:val="18"/>
      </w:rPr>
    </w:pPr>
    <w:r w:rsidRPr="0017066F">
      <w:rPr>
        <w:rStyle w:val="Paginanummer"/>
        <w:rFonts w:ascii="Verdana" w:hAnsi="Verdana"/>
        <w:sz w:val="18"/>
        <w:szCs w:val="18"/>
      </w:rPr>
      <w:fldChar w:fldCharType="begin"/>
    </w:r>
    <w:r w:rsidRPr="0017066F">
      <w:rPr>
        <w:rStyle w:val="Paginanummer"/>
        <w:rFonts w:ascii="Verdana" w:hAnsi="Verdana"/>
        <w:sz w:val="18"/>
        <w:szCs w:val="18"/>
      </w:rPr>
      <w:instrText xml:space="preserve">PAGE  </w:instrText>
    </w:r>
    <w:r w:rsidRPr="0017066F">
      <w:rPr>
        <w:rStyle w:val="Paginanummer"/>
        <w:rFonts w:ascii="Verdana" w:hAnsi="Verdana"/>
        <w:sz w:val="18"/>
        <w:szCs w:val="18"/>
      </w:rPr>
      <w:fldChar w:fldCharType="separate"/>
    </w:r>
    <w:r w:rsidR="00EE14B6">
      <w:rPr>
        <w:rStyle w:val="Paginanummer"/>
        <w:rFonts w:ascii="Verdana" w:hAnsi="Verdana"/>
        <w:sz w:val="18"/>
        <w:szCs w:val="18"/>
      </w:rPr>
      <w:t>1</w:t>
    </w:r>
    <w:r w:rsidRPr="0017066F">
      <w:rPr>
        <w:rStyle w:val="Paginanummer"/>
        <w:rFonts w:ascii="Verdana" w:hAnsi="Verdana"/>
        <w:sz w:val="18"/>
        <w:szCs w:val="18"/>
      </w:rPr>
      <w:fldChar w:fldCharType="end"/>
    </w:r>
  </w:p>
  <w:p w:rsidR="00E221B7" w:rsidRPr="0017066F" w:rsidRDefault="00E221B7" w:rsidP="00EA5C29">
    <w:pPr>
      <w:pStyle w:val="Voettekst"/>
      <w:ind w:right="360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B7" w:rsidRDefault="00E221B7">
      <w:pPr>
        <w:spacing w:after="0" w:line="240" w:lineRule="auto"/>
      </w:pPr>
      <w:r>
        <w:separator/>
      </w:r>
    </w:p>
  </w:footnote>
  <w:footnote w:type="continuationSeparator" w:id="0">
    <w:p w:rsidR="00E221B7" w:rsidRDefault="00E22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29"/>
    <w:rsid w:val="00070270"/>
    <w:rsid w:val="000742AD"/>
    <w:rsid w:val="000A0605"/>
    <w:rsid w:val="00103469"/>
    <w:rsid w:val="001C16F9"/>
    <w:rsid w:val="001D13F3"/>
    <w:rsid w:val="001E04C6"/>
    <w:rsid w:val="002008F9"/>
    <w:rsid w:val="00217956"/>
    <w:rsid w:val="00232A07"/>
    <w:rsid w:val="00243BA4"/>
    <w:rsid w:val="00253FF8"/>
    <w:rsid w:val="002546C2"/>
    <w:rsid w:val="002615A2"/>
    <w:rsid w:val="00283ECA"/>
    <w:rsid w:val="002C1F7A"/>
    <w:rsid w:val="002D6002"/>
    <w:rsid w:val="00343B2C"/>
    <w:rsid w:val="00355B12"/>
    <w:rsid w:val="00381D7C"/>
    <w:rsid w:val="00384B92"/>
    <w:rsid w:val="003F729F"/>
    <w:rsid w:val="00426274"/>
    <w:rsid w:val="00490286"/>
    <w:rsid w:val="004D5218"/>
    <w:rsid w:val="004D7017"/>
    <w:rsid w:val="00517225"/>
    <w:rsid w:val="005C2D82"/>
    <w:rsid w:val="00605EED"/>
    <w:rsid w:val="00686C93"/>
    <w:rsid w:val="00690FD0"/>
    <w:rsid w:val="00693F2A"/>
    <w:rsid w:val="0070285B"/>
    <w:rsid w:val="00714818"/>
    <w:rsid w:val="007A392E"/>
    <w:rsid w:val="007E7627"/>
    <w:rsid w:val="0081764E"/>
    <w:rsid w:val="00821A6E"/>
    <w:rsid w:val="008328D5"/>
    <w:rsid w:val="0084079B"/>
    <w:rsid w:val="008D4272"/>
    <w:rsid w:val="008E2A4A"/>
    <w:rsid w:val="008F2EAD"/>
    <w:rsid w:val="00944BF3"/>
    <w:rsid w:val="00950BAE"/>
    <w:rsid w:val="00953F0E"/>
    <w:rsid w:val="009C6158"/>
    <w:rsid w:val="00A4509A"/>
    <w:rsid w:val="00A55B12"/>
    <w:rsid w:val="00A8444F"/>
    <w:rsid w:val="00B33B88"/>
    <w:rsid w:val="00B352CF"/>
    <w:rsid w:val="00B353DC"/>
    <w:rsid w:val="00BD0CD7"/>
    <w:rsid w:val="00BF0658"/>
    <w:rsid w:val="00C14351"/>
    <w:rsid w:val="00C625D0"/>
    <w:rsid w:val="00C8667B"/>
    <w:rsid w:val="00CA6AE3"/>
    <w:rsid w:val="00CC0A62"/>
    <w:rsid w:val="00CF2714"/>
    <w:rsid w:val="00CF62AE"/>
    <w:rsid w:val="00D04508"/>
    <w:rsid w:val="00D271AA"/>
    <w:rsid w:val="00DC0599"/>
    <w:rsid w:val="00E221B7"/>
    <w:rsid w:val="00E56F5F"/>
    <w:rsid w:val="00EA5C29"/>
    <w:rsid w:val="00EC6830"/>
    <w:rsid w:val="00EE14B6"/>
    <w:rsid w:val="00F46A7B"/>
    <w:rsid w:val="00F51CF1"/>
    <w:rsid w:val="00F7520E"/>
    <w:rsid w:val="00F83795"/>
    <w:rsid w:val="00FA1EC5"/>
    <w:rsid w:val="00FD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semiHidden/>
    <w:unhideWhenUsed/>
    <w:rsid w:val="00EA5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A5C29"/>
  </w:style>
  <w:style w:type="character" w:styleId="Paginanummer">
    <w:name w:val="page number"/>
    <w:basedOn w:val="Standaardalinea-lettertype"/>
    <w:rsid w:val="00EA5C29"/>
  </w:style>
  <w:style w:type="paragraph" w:styleId="Geenafstand">
    <w:name w:val="No Spacing"/>
    <w:uiPriority w:val="1"/>
    <w:qFormat/>
    <w:rsid w:val="00EA5C29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C16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C16F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C16F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16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16F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semiHidden/>
    <w:unhideWhenUsed/>
    <w:rsid w:val="00EA5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A5C29"/>
  </w:style>
  <w:style w:type="character" w:styleId="Paginanummer">
    <w:name w:val="page number"/>
    <w:basedOn w:val="Standaardalinea-lettertype"/>
    <w:rsid w:val="00EA5C29"/>
  </w:style>
  <w:style w:type="paragraph" w:styleId="Geenafstand">
    <w:name w:val="No Spacing"/>
    <w:uiPriority w:val="1"/>
    <w:qFormat/>
    <w:rsid w:val="00EA5C29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C16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C16F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C16F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16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16F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9</ap:Pages>
  <ap:Words>2099</ap:Words>
  <ap:Characters>11550</ap:Characters>
  <ap:DocSecurity>4</ap:DocSecurity>
  <ap:Lines>96</ap:Lines>
  <ap:Paragraphs>27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2014-01-20T10:59:00.0000000Z</lastPrinted>
  <dcterms:created xsi:type="dcterms:W3CDTF">2014-07-03T10:51:00.0000000Z</dcterms:created>
  <dcterms:modified xsi:type="dcterms:W3CDTF">2014-07-03T10:51:00.0000000Z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0x01010030A2528F83F75D4A8B55DAAC7A78CCF1</vt:lpwstr>
  </property>
</Properties>
</file>