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89" w:rsidRDefault="009B06F7"/>
    <w:p w:rsidR="00CC6C89" w:rsidRDefault="009B06F7"/>
    <w:p w:rsidR="00CC6C89" w:rsidRDefault="009B06F7">
      <w:pPr>
        <w:sectPr w:rsidR="00CC6C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D00633" w:rsidP="00D00633" w:rsidRDefault="009B06F7">
      <w:pPr>
        <w:pStyle w:val="Huisstijl-Aanhef"/>
      </w:pPr>
      <w:r>
        <w:t>Geachte voorzitter,</w:t>
      </w:r>
    </w:p>
    <w:p w:rsidR="00D00633" w:rsidP="00D00633" w:rsidRDefault="009B06F7">
      <w:pPr>
        <w:rPr>
          <w:kern w:val="0"/>
        </w:rPr>
      </w:pPr>
      <w:r>
        <w:rPr>
          <w:kern w:val="0"/>
        </w:rPr>
        <w:t xml:space="preserve">De leden van de Tweede Kamer hebben schriftelijke vragen gesteld over het Jaarverslag VWS 2013 en het Verantwoordingsonderzoek van de Algemene Rekenkamer bij VWS. </w:t>
      </w:r>
    </w:p>
    <w:p w:rsidR="00D00633" w:rsidP="00D00633" w:rsidRDefault="009B06F7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D00633" w:rsidP="00D00633" w:rsidRDefault="009B06F7">
      <w:pPr>
        <w:rPr>
          <w:kern w:val="0"/>
        </w:rPr>
      </w:pPr>
      <w:r>
        <w:rPr>
          <w:kern w:val="0"/>
        </w:rPr>
        <w:t>De antwoorden op deze vragen bied ik u hi</w:t>
      </w:r>
      <w:r>
        <w:rPr>
          <w:kern w:val="0"/>
        </w:rPr>
        <w:t xml:space="preserve">erbij, mede namens de staatssecretaris van VWS, aan. </w:t>
      </w:r>
    </w:p>
    <w:p w:rsidR="00D00633" w:rsidP="00D00633" w:rsidRDefault="009B06F7">
      <w:pPr>
        <w:rPr>
          <w:kern w:val="0"/>
        </w:rPr>
      </w:pPr>
    </w:p>
    <w:p w:rsidR="00D00633" w:rsidP="00D00633" w:rsidRDefault="009B06F7">
      <w:pPr>
        <w:pStyle w:val="Huisstijl-Slotzin"/>
      </w:pPr>
      <w:r w:rsidRPr="00126BD9">
        <w:t>Hoogachtend,</w:t>
      </w:r>
    </w:p>
    <w:p w:rsidRPr="000E37FA" w:rsidR="000E37FA" w:rsidP="000E37FA" w:rsidRDefault="009B06F7">
      <w:pPr>
        <w:pStyle w:val="Huisstijl-Ondertekening"/>
      </w:pPr>
    </w:p>
    <w:p w:rsidR="00D00633" w:rsidP="00D00633" w:rsidRDefault="009B06F7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D00633" w:rsidP="00D00633" w:rsidRDefault="009B06F7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D00633" w:rsidP="00D00633" w:rsidRDefault="009B06F7">
      <w:pPr>
        <w:pStyle w:val="Huisstijl-Ondertekeningvervolg"/>
        <w:rPr>
          <w:i w:val="0"/>
        </w:rPr>
      </w:pPr>
    </w:p>
    <w:p w:rsidR="00D00633" w:rsidP="00D00633" w:rsidRDefault="009B06F7">
      <w:pPr>
        <w:pStyle w:val="Huisstijl-Ondertekeningvervolg"/>
        <w:rPr>
          <w:i w:val="0"/>
        </w:rPr>
      </w:pPr>
    </w:p>
    <w:p w:rsidRPr="00506E37" w:rsidR="00D00633" w:rsidP="00D00633" w:rsidRDefault="009B06F7">
      <w:pPr>
        <w:pStyle w:val="Huisstijl-Ondertekeningvervolg"/>
        <w:rPr>
          <w:i w:val="0"/>
        </w:rPr>
      </w:pPr>
    </w:p>
    <w:p w:rsidR="00D00633" w:rsidP="00D00633" w:rsidRDefault="009B06F7">
      <w:pPr>
        <w:pStyle w:val="Huisstijl-Ondertekeningvervolg"/>
        <w:rPr>
          <w:i w:val="0"/>
        </w:rPr>
      </w:pPr>
    </w:p>
    <w:p w:rsidRPr="00126BD9" w:rsidR="00D00633" w:rsidP="00D00633" w:rsidRDefault="009B06F7">
      <w:pPr>
        <w:pStyle w:val="Huisstijl-Ondertekeningvervolg"/>
        <w:rPr>
          <w:i w:val="0"/>
        </w:rPr>
      </w:pPr>
    </w:p>
    <w:p w:rsidRPr="00DC40B1" w:rsidR="00D00633" w:rsidP="00D00633" w:rsidRDefault="009B06F7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Pr="009454FC" w:rsidR="00CC6C89" w:rsidRDefault="009B06F7">
      <w:pPr>
        <w:pStyle w:val="Huisstijl-Ondertekeningvervolg"/>
        <w:rPr>
          <w:i w:val="0"/>
        </w:rPr>
      </w:pPr>
    </w:p>
    <w:p w:rsidRPr="009454FC" w:rsidR="00CC6C89" w:rsidRDefault="009B06F7">
      <w:pPr>
        <w:pStyle w:val="Huisstijl-Ondertekeningvervolg"/>
        <w:rPr>
          <w:i w:val="0"/>
        </w:rPr>
      </w:pPr>
    </w:p>
    <w:p w:rsidRPr="009454FC" w:rsidR="00CC6C89" w:rsidRDefault="009B06F7">
      <w:pPr>
        <w:pStyle w:val="Huisstijl-Ondertekeningvervolg"/>
        <w:rPr>
          <w:i w:val="0"/>
        </w:rPr>
      </w:pPr>
    </w:p>
    <w:sectPr w:rsidRPr="009454FC" w:rsidR="00CC6C89" w:rsidSect="00CC6C8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937" w:rsidRDefault="00894937" w:rsidP="00894937">
      <w:pPr>
        <w:spacing w:line="240" w:lineRule="auto"/>
      </w:pPr>
      <w:r>
        <w:separator/>
      </w:r>
    </w:p>
  </w:endnote>
  <w:endnote w:type="continuationSeparator" w:id="0">
    <w:p w:rsidR="00894937" w:rsidRDefault="00894937" w:rsidP="00894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A" w:rsidRDefault="009B06F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A" w:rsidRDefault="009B06F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A" w:rsidRDefault="009B06F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937" w:rsidRDefault="00894937" w:rsidP="00894937">
      <w:pPr>
        <w:spacing w:line="240" w:lineRule="auto"/>
      </w:pPr>
      <w:r>
        <w:separator/>
      </w:r>
    </w:p>
  </w:footnote>
  <w:footnote w:type="continuationSeparator" w:id="0">
    <w:p w:rsidR="00894937" w:rsidRDefault="00894937" w:rsidP="0089493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A" w:rsidRDefault="009B06F7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CellMar>
        <w:left w:w="0" w:type="dxa"/>
        <w:right w:w="0" w:type="dxa"/>
      </w:tblCellMar>
      <w:tblLook w:val="04A0"/>
    </w:tblPr>
    <w:tblGrid>
      <w:gridCol w:w="1134"/>
      <w:gridCol w:w="5245"/>
    </w:tblGrid>
    <w:tr w:rsidR="00894937">
      <w:trPr>
        <w:trHeight w:hRule="exact" w:val="198"/>
      </w:trPr>
      <w:tc>
        <w:tcPr>
          <w:tcW w:w="1134" w:type="dxa"/>
        </w:tcPr>
        <w:p w:rsidR="00CC6C89" w:rsidRDefault="009B06F7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B06F7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894937">
      <w:tc>
        <w:tcPr>
          <w:tcW w:w="1134" w:type="dxa"/>
        </w:tcPr>
        <w:p w:rsidR="00CC6C89" w:rsidRDefault="009B06F7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:rsidR="00CC6C89" w:rsidRDefault="009B06F7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6 juni 2014</w:t>
          </w:r>
        </w:p>
      </w:tc>
    </w:tr>
    <w:tr w:rsidR="00894937">
      <w:tc>
        <w:tcPr>
          <w:tcW w:w="1134" w:type="dxa"/>
        </w:tcPr>
        <w:p w:rsidR="00CC6C89" w:rsidRDefault="009B06F7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245" w:type="dxa"/>
        </w:tcPr>
        <w:p w:rsidR="00CC6C89" w:rsidRDefault="009B06F7" w:rsidP="00C631A2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Schriftelijke Kamervragen Jaarverslag en de verantwoordingsrapportage Algemene Rekenkamer</w:t>
          </w:r>
        </w:p>
      </w:tc>
    </w:tr>
    <w:tr w:rsidR="00894937">
      <w:trPr>
        <w:trHeight w:hRule="exact" w:val="170"/>
      </w:trPr>
      <w:tc>
        <w:tcPr>
          <w:tcW w:w="1134" w:type="dxa"/>
        </w:tcPr>
        <w:p w:rsidR="00CC6C89" w:rsidRDefault="009B06F7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:rsidR="00CC6C89" w:rsidRDefault="009B06F7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:rsidR="00CC6C89" w:rsidRDefault="009B06F7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:rsidR="00CC6C89" w:rsidRDefault="009B06F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De Voorzitter van de Tweede Kamer</w:t>
    </w:r>
  </w:p>
  <w:p w:rsidR="00CC6C89" w:rsidRDefault="009B06F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der Staten-Generaal</w:t>
    </w:r>
  </w:p>
  <w:p w:rsidR="00CC6C89" w:rsidRDefault="009B06F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Postbus</w:t>
    </w:r>
    <w:r w:rsidRPr="006C7A9D">
      <w:t xml:space="preserve"> 20018</w:t>
    </w:r>
  </w:p>
  <w:p w:rsidR="00CC6C89" w:rsidRDefault="009B06F7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2500 EA</w:t>
    </w:r>
    <w:r>
      <w:t xml:space="preserve">  </w:t>
    </w:r>
    <w:r w:rsidRPr="006C7A9D">
      <w:t>DEN HAAG</w:t>
    </w:r>
  </w:p>
  <w:p w:rsidR="00CC6C89" w:rsidRDefault="009B06F7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 w:rsidRPr="006C7A9D">
      <w:t>&gt; Retouradres</w:t>
    </w:r>
    <w:r>
      <w:t xml:space="preserve"> </w:t>
    </w:r>
    <w:r w:rsidRPr="006C7A9D">
      <w:t>Postbus 20350</w:t>
    </w:r>
    <w:r>
      <w:t xml:space="preserve"> </w:t>
    </w:r>
    <w:r w:rsidRPr="006C7A9D">
      <w:t>2500 EJ</w:t>
    </w:r>
    <w:r>
      <w:t xml:space="preserve"> </w:t>
    </w:r>
    <w:r w:rsidRPr="006C7A9D">
      <w:t>Den Haag</w:t>
    </w:r>
  </w:p>
  <w:p w:rsidR="00CC6C89" w:rsidRDefault="009B06F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9493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Afzendgegevenskop"/>
                </w:pPr>
                <w:r w:rsidRPr="006C7A9D">
                  <w:t>SG</w:t>
                </w:r>
              </w:p>
              <w:p w:rsidR="00CC6C89" w:rsidRPr="009454FC" w:rsidRDefault="009B06F7">
                <w:pPr>
                  <w:pStyle w:val="Huisstijl-Afzendgegevens"/>
                </w:pPr>
                <w:r w:rsidRPr="006C7A9D">
                  <w:t>Financieel-Economische Zaken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Budgettaire zaken</w:t>
                </w:r>
              </w:p>
              <w:p w:rsidR="00CC6C89" w:rsidRDefault="009B06F7">
                <w:pPr>
                  <w:pStyle w:val="Huisstijl-AfzendgegevensW1"/>
                </w:pPr>
                <w:r w:rsidRPr="006C7A9D">
                  <w:t>Bezoekadres: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Rijnstraat 50</w:t>
                </w:r>
              </w:p>
              <w:p w:rsidR="0040758F" w:rsidRPr="009454FC" w:rsidRDefault="009B06F7" w:rsidP="0040758F">
                <w:pPr>
                  <w:pStyle w:val="Huisstijl-Afzendgegevens"/>
                </w:pPr>
                <w:r w:rsidRPr="006C7A9D">
                  <w:t>2515 XP Den Haag</w:t>
                </w:r>
              </w:p>
              <w:p w:rsidR="0040758F" w:rsidRPr="009454FC" w:rsidRDefault="009B06F7" w:rsidP="0040758F">
                <w:pPr>
                  <w:pStyle w:val="Huisstijl-Afzendgegevens"/>
                </w:pPr>
                <w:r w:rsidRPr="006C7A9D">
                  <w:t>T</w:t>
                </w:r>
                <w:r>
                  <w:tab/>
                </w:r>
                <w:r w:rsidRPr="006C7A9D">
                  <w:t>070 340 79 11</w:t>
                </w:r>
              </w:p>
              <w:p w:rsidR="0040758F" w:rsidRPr="009454FC" w:rsidRDefault="009B06F7" w:rsidP="0040758F">
                <w:pPr>
                  <w:pStyle w:val="Huisstijl-Afzendgegevens"/>
                </w:pPr>
                <w:r w:rsidRPr="006C7A9D">
                  <w:t>F</w:t>
                </w:r>
                <w:r>
                  <w:tab/>
                </w:r>
                <w:r w:rsidRPr="006C7A9D">
                  <w:t>070 340 78 34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Postbus 20350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2500 EJ</w:t>
                </w:r>
                <w:r>
                  <w:t xml:space="preserve">  </w:t>
                </w:r>
                <w:r w:rsidRPr="006C7A9D">
                  <w:t>Den Haag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www.rijksoverheid.nl</w:t>
                </w:r>
              </w:p>
              <w:p w:rsidR="00CC6C89" w:rsidRDefault="009B06F7">
                <w:pPr>
                  <w:pStyle w:val="Huisstijl-ReferentiegegevenskopW2"/>
                </w:pPr>
                <w:r w:rsidRPr="006C7A9D">
                  <w:t>Kenmerk</w:t>
                </w:r>
              </w:p>
              <w:p w:rsidR="00CC6C89" w:rsidRDefault="009B06F7">
                <w:pPr>
                  <w:pStyle w:val="Huisstijl-Referentiegegevens"/>
                  <w:rPr>
                    <w:color w:val="FFFFFF" w:themeColor="background1"/>
                  </w:rPr>
                </w:pPr>
                <w:r>
                  <w:t>380004-121590-FEZ</w:t>
                </w:r>
                <w:r w:rsidRPr="009454FC">
                  <w:t xml:space="preserve"> </w:t>
                </w:r>
                <w:r w:rsidRPr="009454FC">
                  <w:rPr>
                    <w:color w:val="FFFFFF" w:themeColor="background1"/>
                  </w:rPr>
                  <w:t>a</w:t>
                </w:r>
              </w:p>
              <w:p w:rsidR="000E37FA" w:rsidRDefault="009B06F7">
                <w:pPr>
                  <w:pStyle w:val="Huisstijl-Referentiegegevens"/>
                  <w:rPr>
                    <w:color w:val="FFFFFF" w:themeColor="background1"/>
                  </w:rPr>
                </w:pPr>
              </w:p>
              <w:p w:rsidR="000E37FA" w:rsidRPr="000E37FA" w:rsidRDefault="009B06F7" w:rsidP="000E37FA">
                <w:pPr>
                  <w:pStyle w:val="Huisstijl-Referentiegegevens"/>
                  <w:shd w:val="clear" w:color="auto" w:fill="FFFFFF" w:themeFill="background1"/>
                </w:pPr>
                <w:r w:rsidRPr="000E37FA">
                  <w:rPr>
                    <w:b/>
                  </w:rPr>
                  <w:t>Bijlagen</w:t>
                </w:r>
                <w:r w:rsidRPr="000E37FA">
                  <w:rPr>
                    <w:b/>
                  </w:rPr>
                  <w:br/>
                </w:r>
                <w:r>
                  <w:t>2</w:t>
                </w:r>
              </w:p>
              <w:p w:rsidR="00D22300" w:rsidRDefault="009B06F7">
                <w:pPr>
                  <w:pStyle w:val="Huisstijl-Referentiegegevens"/>
                </w:pPr>
              </w:p>
              <w:p w:rsidR="00CC6C89" w:rsidRDefault="009B06F7">
                <w:pPr>
                  <w:pStyle w:val="Huisstijl-Algemenevoorwaarden"/>
                </w:pPr>
                <w:r w:rsidRPr="006C7A9D"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 w:rsidR="00894937">
      <w:rPr>
        <w:lang w:eastAsia="nl-NL" w:bidi="ar-SA"/>
      </w:rPr>
      <w:pict>
        <v:shape id="Text Box 28" o:spid="_x0000_s2050" type="#_x0000_t202" style="position:absolute;margin-left:79.4pt;margin-top:266.5pt;width:323.15pt;height:14.1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894937">
      <w:rPr>
        <w:lang w:eastAsia="nl-NL" w:bidi="ar-SA"/>
      </w:rPr>
      <w:pict>
        <v:shape id="Text Box 25" o:spid="_x0000_s2051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Paginanummer"/>
                </w:pPr>
                <w:r>
                  <w:t xml:space="preserve">Pagina </w:t>
                </w:r>
                <w:r w:rsidR="00894937">
                  <w:fldChar w:fldCharType="begin"/>
                </w:r>
                <w:r>
                  <w:instrText xml:space="preserve"> PAGE    \* MERGEFORMAT </w:instrText>
                </w:r>
                <w:r w:rsidR="00894937">
                  <w:fldChar w:fldCharType="separate"/>
                </w:r>
                <w:r>
                  <w:rPr>
                    <w:noProof/>
                  </w:rPr>
                  <w:t>1</w:t>
                </w:r>
                <w:r w:rsidR="0089493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7FA" w:rsidRDefault="009B06F7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89493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66.35pt;margin-top:152.5pt;width:99.2pt;height:630.7pt;z-index:251665408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Afzendgegevenskop"/>
                </w:pPr>
                <w:r w:rsidRPr="006C7A9D">
                  <w:t>SG</w:t>
                </w:r>
              </w:p>
              <w:p w:rsidR="00CC6C89" w:rsidRPr="009454FC" w:rsidRDefault="009B06F7">
                <w:pPr>
                  <w:pStyle w:val="Huisstijl-Afzendgegevens"/>
                </w:pPr>
                <w:r w:rsidRPr="006C7A9D">
                  <w:t>Financieel-Economische Zaken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Budgettaire zaken</w:t>
                </w:r>
              </w:p>
              <w:p w:rsidR="00CC6C89" w:rsidRDefault="009B06F7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3" type="#_x0000_t202" style="position:absolute;margin-left:466.35pt;margin-top:805.15pt;width:99.2pt;height:16.85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Paginanummer"/>
                </w:pPr>
                <w:r>
                  <w:t xml:space="preserve">Pagina </w:t>
                </w:r>
                <w:r w:rsidR="00894937">
                  <w:fldChar w:fldCharType="begin"/>
                </w:r>
                <w:r>
                  <w:instrText xml:space="preserve"> PAGE    \* MERGEFORMAT </w:instrText>
                </w:r>
                <w:r w:rsidR="00894937">
                  <w:fldChar w:fldCharType="separate"/>
                </w:r>
                <w:r>
                  <w:t>2</w:t>
                </w:r>
                <w:r w:rsidR="00894937">
                  <w:fldChar w:fldCharType="end"/>
                </w:r>
                <w:r>
                  <w:t xml:space="preserve"> van </w:t>
                </w:r>
                <w:fldSimple w:instr=" SECTIONPAGES   \* MERGEFORMAT ">
                  <w:r>
                    <w:t>3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C89" w:rsidRDefault="0089493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4" type="#_x0000_t202" style="position:absolute;margin-left:79.5pt;margin-top:296.75pt;width:323.1pt;height:36pt;z-index:25167052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C6C89" w:rsidRDefault="009B06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4608958"/>
                    <w:dataBinding w:prefixMappings="xmlns:dg='http://docgen.org/date' " w:xpath="/dg:DocgenData[1]/dg:Date[1]" w:storeItemID="{0759CA21-AA3A-4C36-8333-70E6AE744336}"/>
                    <w:date w:fullDate="2014-05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mei 2014</w:t>
                    </w:r>
                  </w:sdtContent>
                </w:sdt>
              </w:p>
              <w:p w:rsidR="00CC6C89" w:rsidRDefault="009B06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C6C89" w:rsidRDefault="009B06F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B06F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B06F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5" type="#_x0000_t202" style="position:absolute;margin-left:466.35pt;margin-top:154.7pt;width:99.2pt;height:630.7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Afzendgegevenskop"/>
                </w:pPr>
                <w:r w:rsidRPr="006C7A9D">
                  <w:t>SG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Financieel-Economische Zaken</w:t>
                </w:r>
              </w:p>
              <w:p w:rsidR="00CC6C89" w:rsidRDefault="009B06F7">
                <w:pPr>
                  <w:pStyle w:val="Huisstijl-AfzendgegevensW1"/>
                </w:pPr>
                <w:r w:rsidRPr="006C7A9D">
                  <w:t>Bezoekadres: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Rijnstraat 50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2515 XP Den Haag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Postbus 20350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www.rijksoverheid.nl</w:t>
                </w:r>
              </w:p>
              <w:p w:rsidR="00CC6C89" w:rsidRDefault="009B06F7">
                <w:pPr>
                  <w:pStyle w:val="Huisstijl-AfzendgegevenskopW1"/>
                </w:pPr>
                <w:r>
                  <w:t>Contactpersoon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M.W. Rog</w:t>
                </w:r>
              </w:p>
              <w:p w:rsidR="00CC6C89" w:rsidRDefault="009B06F7">
                <w:pPr>
                  <w:pStyle w:val="Huisstijl-AfzendgegevensC"/>
                </w:pPr>
                <w:r w:rsidRPr="006C7A9D">
                  <w:t>Adviseur</w:t>
                </w:r>
              </w:p>
              <w:p w:rsidR="00CC6C89" w:rsidRDefault="009B06F7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Pr="006C7A9D">
                  <w:t>+31(0)6-15035570</w:t>
                </w:r>
              </w:p>
              <w:p w:rsidR="00CC6C89" w:rsidRDefault="009B06F7">
                <w:pPr>
                  <w:pStyle w:val="Huisstijl-Afzendgegevens"/>
                </w:pPr>
                <w:r w:rsidRPr="006C7A9D">
                  <w:t>mw.rog@minvws.nl</w:t>
                </w:r>
              </w:p>
              <w:p w:rsidR="00CC6C89" w:rsidRDefault="009B06F7">
                <w:pPr>
                  <w:pStyle w:val="Huisstijl-ReferentiegegevenskopW2"/>
                </w:pPr>
                <w:r>
                  <w:t>Exemplaarnummer</w:t>
                </w:r>
              </w:p>
              <w:p w:rsidR="00CC6C89" w:rsidRDefault="009B06F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6" type="#_x0000_t202" style="position:absolute;margin-left:79.4pt;margin-top:152.95pt;width:235.3pt;height:85.0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5974E3" w:rsidRDefault="009B06F7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466.35pt;margin-top:805.1pt;width:57.55pt;height:8.5pt;z-index:251672576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Paginanummer"/>
                </w:pPr>
                <w:r>
                  <w:t xml:space="preserve">Pagina </w:t>
                </w:r>
                <w:r w:rsidR="00894937">
                  <w:fldChar w:fldCharType="begin"/>
                </w:r>
                <w:r>
                  <w:instrText xml:space="preserve"> PAGE    \* MERGEFORMAT </w:instrText>
                </w:r>
                <w:r w:rsidR="00894937">
                  <w:fldChar w:fldCharType="separate"/>
                </w:r>
                <w:r>
                  <w:t>2</w:t>
                </w:r>
                <w:r w:rsidR="0089493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8" type="#_x0000_t202" style="position:absolute;margin-left:79.4pt;margin-top:266.5pt;width:323.15pt;height:14.15pt;z-index:251669504;visibility:visible;mso-position-horizontal-relative:page;mso-position-vertical-relative:page;mso-width-relative:margin;mso-height-relative:margin" strokecolor="white">
          <v:textbox inset="0,0,0,0">
            <w:txbxContent>
              <w:p w:rsidR="00CC6C89" w:rsidRDefault="009B06F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35.05pt;width:282.75pt;height:11.35pt;z-index:25166745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C6C89" w:rsidRDefault="009B06F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B7DCE04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A77259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2E7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6D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FC5A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D877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CD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D412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70E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3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894937"/>
    <w:rsid w:val="00894937"/>
    <w:rsid w:val="009B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00633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C6C89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MW\AppData\Local\Microsoft\Windows\Temporary%20Internet%20Files\Low\Content.IE5\N5CRZY27\Tijdelijk_bestand_Brief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12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2014-06-06T14:31:00.0000000Z</lastPrinted>
  <dcterms:created xsi:type="dcterms:W3CDTF">2014-06-06T15:00:00.0000000Z</dcterms:created>
  <dcterms:modified xsi:type="dcterms:W3CDTF">2014-06-06T15:00:00.0000000Z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0x010100C3BD1158861B5440A1758C59479C5CE5</vt:lpwstr>
  </property>
</Properties>
</file>