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6D7" w:rsidP="000826D7" w:rsidRDefault="000826D7">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Tielens, P.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dinsdag 6 mei 2014 15:00</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GC-Commissie-V&amp;J</w:t>
      </w:r>
      <w:r>
        <w:rPr>
          <w:rFonts w:ascii="Tahoma" w:hAnsi="Tahoma" w:eastAsia="Times New Roman" w:cs="Tahoma"/>
          <w:sz w:val="20"/>
          <w:szCs w:val="20"/>
          <w:lang w:eastAsia="nl-NL"/>
        </w:rPr>
        <w:br/>
      </w:r>
      <w:r>
        <w:rPr>
          <w:rFonts w:ascii="Tahoma" w:hAnsi="Tahoma" w:eastAsia="Times New Roman" w:cs="Tahoma"/>
          <w:b/>
          <w:bCs/>
          <w:sz w:val="20"/>
          <w:szCs w:val="20"/>
          <w:lang w:eastAsia="nl-NL"/>
        </w:rPr>
        <w:t>CC:</w:t>
      </w:r>
      <w:r>
        <w:rPr>
          <w:rFonts w:ascii="Tahoma" w:hAnsi="Tahoma" w:eastAsia="Times New Roman" w:cs="Tahoma"/>
          <w:sz w:val="20"/>
          <w:szCs w:val="20"/>
          <w:lang w:eastAsia="nl-NL"/>
        </w:rPr>
        <w:t xml:space="preserve"> Tielens, P.; Doorn van P.; Soysal S.</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FW: verzoek debat over zelfdoding Armeense asielzoeker</w:t>
      </w:r>
    </w:p>
    <w:p w:rsidR="000826D7" w:rsidP="000826D7" w:rsidRDefault="000826D7"/>
    <w:p w:rsidR="000826D7" w:rsidP="000826D7" w:rsidRDefault="000826D7">
      <w:pPr>
        <w:rPr>
          <w:color w:val="1F497D"/>
        </w:rPr>
      </w:pPr>
      <w:r>
        <w:rPr>
          <w:color w:val="1F497D"/>
        </w:rPr>
        <w:t>Geachte leden van de vaste commissie voor Veiligheid en Justitie,</w:t>
      </w:r>
    </w:p>
    <w:p w:rsidR="000826D7" w:rsidP="000826D7" w:rsidRDefault="000826D7">
      <w:pPr>
        <w:rPr>
          <w:color w:val="1F497D"/>
        </w:rPr>
      </w:pPr>
    </w:p>
    <w:p w:rsidR="000826D7" w:rsidP="000826D7" w:rsidRDefault="000826D7">
      <w:pPr>
        <w:rPr>
          <w:color w:val="1F497D"/>
        </w:rPr>
      </w:pPr>
      <w:r>
        <w:rPr>
          <w:color w:val="1F497D"/>
        </w:rPr>
        <w:t>Gaarne leg ik u een tweeledig  verzoek voor van het lid Gesthuizen mede namens de fracties van D66, GL en de CU :</w:t>
      </w:r>
    </w:p>
    <w:p w:rsidR="000826D7" w:rsidP="000826D7" w:rsidRDefault="000826D7">
      <w:pPr>
        <w:pStyle w:val="Lijstalinea"/>
        <w:numPr>
          <w:ilvl w:val="0"/>
          <w:numId w:val="1"/>
        </w:numPr>
        <w:rPr>
          <w:color w:val="1F497D"/>
        </w:rPr>
      </w:pPr>
      <w:r>
        <w:rPr>
          <w:color w:val="1F497D"/>
        </w:rPr>
        <w:t>Het algemeen overleg over medische zorg op 28 mei 2014 met een uur uit te breiden in verband met de zelfdoding van een  Armeense asielzoeker;</w:t>
      </w:r>
    </w:p>
    <w:p w:rsidR="000826D7" w:rsidP="000826D7" w:rsidRDefault="000826D7">
      <w:pPr>
        <w:pStyle w:val="Lijstalinea"/>
        <w:numPr>
          <w:ilvl w:val="0"/>
          <w:numId w:val="1"/>
        </w:numPr>
        <w:rPr>
          <w:color w:val="1F497D"/>
        </w:rPr>
      </w:pPr>
      <w:r>
        <w:rPr>
          <w:color w:val="1F497D"/>
        </w:rPr>
        <w:t>Een apart algemeen overleg toe voeren over het rapport van de Onderzoekraad voor de Veiligheid “Veiligheid van Vreemdelingen”, los van het algemeen overleg op 4 juni 2014 inzake vreemdelingen- en asielbeleid.</w:t>
      </w:r>
    </w:p>
    <w:p w:rsidR="000826D7" w:rsidP="000826D7" w:rsidRDefault="000826D7">
      <w:pPr>
        <w:rPr>
          <w:color w:val="1F497D"/>
        </w:rPr>
      </w:pPr>
    </w:p>
    <w:p w:rsidR="000826D7" w:rsidP="000826D7" w:rsidRDefault="000826D7">
      <w:pPr>
        <w:rPr>
          <w:color w:val="1F497D"/>
        </w:rPr>
      </w:pPr>
      <w:r>
        <w:rPr>
          <w:color w:val="1F497D"/>
        </w:rPr>
        <w:t>Graag verneem ik van u voor dinsdag 13 mei te 14.00 uur of u met bovenstaande verzoeken kunt instemmen.</w:t>
      </w:r>
    </w:p>
    <w:p w:rsidR="000826D7" w:rsidP="000826D7" w:rsidRDefault="000826D7">
      <w:pPr>
        <w:rPr>
          <w:color w:val="1F497D"/>
        </w:rPr>
      </w:pPr>
    </w:p>
    <w:p w:rsidR="000826D7" w:rsidP="000826D7" w:rsidRDefault="000826D7">
      <w:pPr>
        <w:rPr>
          <w:color w:val="1F497D"/>
        </w:rPr>
      </w:pPr>
      <w:r>
        <w:rPr>
          <w:color w:val="1F497D"/>
        </w:rPr>
        <w:t>Met vriendelijke groet,</w:t>
      </w:r>
    </w:p>
    <w:p w:rsidR="000826D7" w:rsidP="000826D7" w:rsidRDefault="000826D7">
      <w:pPr>
        <w:rPr>
          <w:color w:val="1F497D"/>
        </w:rPr>
      </w:pPr>
      <w:r>
        <w:rPr>
          <w:color w:val="1F497D"/>
        </w:rPr>
        <w:t>Patricia Tielens-Tripels</w:t>
      </w:r>
    </w:p>
    <w:p w:rsidR="000826D7" w:rsidP="000826D7" w:rsidRDefault="000826D7">
      <w:pPr>
        <w:spacing w:after="160"/>
        <w:rPr>
          <w:color w:val="1F497D"/>
          <w:lang w:eastAsia="nl-NL"/>
        </w:rPr>
      </w:pPr>
      <w:r>
        <w:rPr>
          <w:rFonts w:ascii="Verdana" w:hAnsi="Verdana"/>
          <w:color w:val="969696"/>
          <w:sz w:val="20"/>
          <w:szCs w:val="20"/>
          <w:lang w:eastAsia="nl-NL"/>
        </w:rPr>
        <w:t>Adjunct-griffier vaste commissie voor Veiligheid en Justitie</w:t>
      </w:r>
      <w:r>
        <w:rPr>
          <w:rFonts w:ascii="Verdana" w:hAnsi="Verdana"/>
          <w:color w:val="969696"/>
          <w:sz w:val="20"/>
          <w:szCs w:val="20"/>
          <w:lang w:eastAsia="nl-NL"/>
        </w:rPr>
        <w:br/>
      </w:r>
      <w:bookmarkStart w:name="_GoBack" w:id="0"/>
      <w:bookmarkEnd w:id="0"/>
    </w:p>
    <w:p w:rsidR="000826D7" w:rsidP="000826D7" w:rsidRDefault="000826D7">
      <w:pPr>
        <w:rPr>
          <w:color w:val="1F497D"/>
        </w:rPr>
      </w:pPr>
    </w:p>
    <w:p w:rsidR="000826D7" w:rsidP="000826D7" w:rsidRDefault="000826D7">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Gesthuizen S.M.J.G.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dinsdag 6 mei 2014 14:15</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Tielens, P.; Commissie V&amp;J</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Voortman L.; Voordewind J.S.; Schouw G.</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verzoek debat over zelfdoding Armeense asielzoeker</w:t>
      </w:r>
    </w:p>
    <w:p w:rsidR="000826D7" w:rsidP="000826D7" w:rsidRDefault="000826D7"/>
    <w:p w:rsidR="000826D7" w:rsidP="000826D7" w:rsidRDefault="000826D7">
      <w:r>
        <w:t>Beste Patricia en Paul,</w:t>
      </w:r>
    </w:p>
    <w:p w:rsidR="000826D7" w:rsidP="000826D7" w:rsidRDefault="000826D7"/>
    <w:p w:rsidR="000826D7" w:rsidP="000826D7" w:rsidRDefault="000826D7">
      <w:r>
        <w:t xml:space="preserve">Zoals jullie weten heb ik bij de </w:t>
      </w:r>
      <w:proofErr w:type="spellStart"/>
      <w:r>
        <w:t>RvW</w:t>
      </w:r>
      <w:proofErr w:type="spellEnd"/>
      <w:r>
        <w:t xml:space="preserve"> van woensdag 23 april een debat aangevraagd met de </w:t>
      </w:r>
      <w:proofErr w:type="spellStart"/>
      <w:r>
        <w:t>stts</w:t>
      </w:r>
      <w:proofErr w:type="spellEnd"/>
      <w:r>
        <w:t xml:space="preserve"> V&amp;J om te spreken over de zelfdoding door de Armeense man in het AZC Schalkhaar. Hoewel er toen door de voorzitter een dertigledendebat op de lijst is gezet doe ik bij dezen - mede namens de fracties van D66, GroenLinks en ChristenUnie - graag het verzoek via de commissie om op korte termijn – zeker nog voor het zomerreces – een algemeen overleg te plannen. Alleen op die manier kan, nu er geen meerderheid is voor een snel te houden plenair debat, nog voor de zomer over deze zaak worden gesproken.</w:t>
      </w:r>
    </w:p>
    <w:p w:rsidR="000826D7" w:rsidP="000826D7" w:rsidRDefault="000826D7"/>
    <w:p w:rsidR="000826D7" w:rsidP="000826D7" w:rsidRDefault="000826D7">
      <w:r>
        <w:t xml:space="preserve">Nu is de agenda erg vol. Ik zou de collega’s in overweging willen geven om dit belangrijke onderwerp te betrekken bij het </w:t>
      </w:r>
      <w:proofErr w:type="spellStart"/>
      <w:r>
        <w:t>ao</w:t>
      </w:r>
      <w:proofErr w:type="spellEnd"/>
      <w:r>
        <w:t xml:space="preserve"> Medische zorg, geagendeerd voor 28 mei. Daar past het immers ook bij. Mij lijkt het dan wel nodig om het algemeen overleg met een uur uit te breiden. Immers zeer waarschijnlijk spreken we die dag ook over de uitzetting van het ziek Georgische meisje (Renata) en alle zaken verdienen zorgvuldige behandeling.</w:t>
      </w:r>
    </w:p>
    <w:p w:rsidR="000826D7" w:rsidP="000826D7" w:rsidRDefault="000826D7"/>
    <w:p w:rsidR="000826D7" w:rsidP="000826D7" w:rsidRDefault="000826D7">
      <w:r>
        <w:rPr>
          <w:b/>
          <w:bCs/>
        </w:rPr>
        <w:t xml:space="preserve">Ter voorbereiding op dit </w:t>
      </w:r>
      <w:proofErr w:type="spellStart"/>
      <w:r>
        <w:rPr>
          <w:b/>
          <w:bCs/>
        </w:rPr>
        <w:t>ao</w:t>
      </w:r>
      <w:proofErr w:type="spellEnd"/>
      <w:r>
        <w:rPr>
          <w:b/>
          <w:bCs/>
        </w:rPr>
        <w:t xml:space="preserve"> Medisch houden SP, D66, GL en CU gezamenlijk een bijzondere procedure in de vorm van een </w:t>
      </w:r>
      <w:proofErr w:type="spellStart"/>
      <w:r>
        <w:rPr>
          <w:b/>
          <w:bCs/>
        </w:rPr>
        <w:t>rondetafel</w:t>
      </w:r>
      <w:proofErr w:type="spellEnd"/>
      <w:r>
        <w:t>. De collegae zullen zo snel mogelijk de details hierover ontvangen – zij worden allen in ieder geval van harte uitgenodigd om te komen.</w:t>
      </w:r>
    </w:p>
    <w:p w:rsidR="000826D7" w:rsidP="000826D7" w:rsidRDefault="000826D7"/>
    <w:p w:rsidR="000826D7" w:rsidP="000826D7" w:rsidRDefault="000826D7">
      <w:r>
        <w:t xml:space="preserve">Tot slot zou ik willen voorstellen om een apart algemeen overleg te houden over het rapport van de </w:t>
      </w:r>
      <w:proofErr w:type="spellStart"/>
      <w:r>
        <w:t>Onderzoeksraad</w:t>
      </w:r>
      <w:proofErr w:type="spellEnd"/>
      <w:r>
        <w:t xml:space="preserve"> voor de Veiligheid “Veiligheid van Vreemdelingen”.  Gezien de brede scope van het </w:t>
      </w:r>
      <w:r>
        <w:lastRenderedPageBreak/>
        <w:t xml:space="preserve">rapport past dit volgens mij niet bij het </w:t>
      </w:r>
      <w:proofErr w:type="spellStart"/>
      <w:r>
        <w:t>ao</w:t>
      </w:r>
      <w:proofErr w:type="spellEnd"/>
      <w:r>
        <w:t xml:space="preserve"> Medisch. En aangezien de agenda van het </w:t>
      </w:r>
      <w:proofErr w:type="spellStart"/>
      <w:r>
        <w:t>ao</w:t>
      </w:r>
      <w:proofErr w:type="spellEnd"/>
      <w:r>
        <w:t xml:space="preserve"> op 4 juni al overvol is en een aantal zeer diverse onderwerpen kent doen wij er </w:t>
      </w:r>
      <w:proofErr w:type="spellStart"/>
      <w:r>
        <w:t>mijns</w:t>
      </w:r>
      <w:proofErr w:type="spellEnd"/>
      <w:r>
        <w:t xml:space="preserve"> </w:t>
      </w:r>
      <w:proofErr w:type="spellStart"/>
      <w:r>
        <w:t>inziens</w:t>
      </w:r>
      <w:proofErr w:type="spellEnd"/>
      <w:r>
        <w:t xml:space="preserve"> verstandig aan het apart te agenderen. </w:t>
      </w:r>
    </w:p>
    <w:p w:rsidR="000826D7" w:rsidP="000826D7" w:rsidRDefault="000826D7"/>
    <w:p w:rsidR="000826D7" w:rsidP="000826D7" w:rsidRDefault="000826D7">
      <w:r>
        <w:t>Zouden jullie dit aan de collegae willen voorleggen?</w:t>
      </w:r>
    </w:p>
    <w:p w:rsidR="000826D7" w:rsidP="000826D7" w:rsidRDefault="000826D7"/>
    <w:p w:rsidR="000826D7" w:rsidP="000826D7" w:rsidRDefault="000826D7">
      <w:pPr>
        <w:spacing w:before="100" w:beforeAutospacing="1" w:after="100" w:afterAutospacing="1"/>
        <w:rPr>
          <w:rFonts w:ascii="Arial" w:hAnsi="Arial" w:cs="Arial"/>
          <w:sz w:val="20"/>
          <w:szCs w:val="20"/>
          <w:lang w:eastAsia="nl-NL"/>
        </w:rPr>
      </w:pPr>
      <w:r>
        <w:rPr>
          <w:rFonts w:ascii="Arial" w:hAnsi="Arial" w:cs="Arial"/>
          <w:sz w:val="20"/>
          <w:szCs w:val="20"/>
          <w:lang w:eastAsia="nl-NL"/>
        </w:rPr>
        <w:t>Met vriendelijke groet,</w:t>
      </w:r>
    </w:p>
    <w:p w:rsidR="006D3A19" w:rsidP="000826D7" w:rsidRDefault="000826D7">
      <w:r>
        <w:rPr>
          <w:rFonts w:ascii="Arial" w:hAnsi="Arial" w:cs="Arial"/>
          <w:sz w:val="20"/>
          <w:szCs w:val="20"/>
          <w:lang w:eastAsia="nl-NL"/>
        </w:rPr>
        <w:t>Sharon Gesthuizen</w:t>
      </w:r>
      <w:r>
        <w:rPr>
          <w:lang w:eastAsia="nl-NL"/>
        </w:rPr>
        <w:t xml:space="preserve"> </w:t>
      </w:r>
      <w:r>
        <w:rPr>
          <w:lang w:eastAsia="nl-NL"/>
        </w:rPr>
        <w:br/>
      </w:r>
      <w:r>
        <w:rPr>
          <w:rFonts w:ascii="Arial" w:hAnsi="Arial" w:cs="Arial"/>
          <w:sz w:val="20"/>
          <w:szCs w:val="20"/>
          <w:lang w:eastAsia="nl-NL"/>
        </w:rPr>
        <w:t>SP Tweede Kamerlid</w:t>
      </w:r>
    </w:p>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E3251A"/>
    <w:multiLevelType w:val="hybridMultilevel"/>
    <w:tmpl w:val="CA7214A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6D7"/>
    <w:rsid w:val="0000314C"/>
    <w:rsid w:val="00003FD2"/>
    <w:rsid w:val="000120FF"/>
    <w:rsid w:val="00026A04"/>
    <w:rsid w:val="00033A9C"/>
    <w:rsid w:val="00056984"/>
    <w:rsid w:val="000826D7"/>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826D7"/>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826D7"/>
    <w:rPr>
      <w:color w:val="0000FF"/>
      <w:u w:val="single"/>
    </w:rPr>
  </w:style>
  <w:style w:type="paragraph" w:styleId="Lijstalinea">
    <w:name w:val="List Paragraph"/>
    <w:basedOn w:val="Standaard"/>
    <w:uiPriority w:val="34"/>
    <w:qFormat/>
    <w:rsid w:val="000826D7"/>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826D7"/>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826D7"/>
    <w:rPr>
      <w:color w:val="0000FF"/>
      <w:u w:val="single"/>
    </w:rPr>
  </w:style>
  <w:style w:type="paragraph" w:styleId="Lijstalinea">
    <w:name w:val="List Paragraph"/>
    <w:basedOn w:val="Standaard"/>
    <w:uiPriority w:val="34"/>
    <w:qFormat/>
    <w:rsid w:val="000826D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045204">
      <w:bodyDiv w:val="1"/>
      <w:marLeft w:val="0"/>
      <w:marRight w:val="0"/>
      <w:marTop w:val="0"/>
      <w:marBottom w:val="0"/>
      <w:divBdr>
        <w:top w:val="none" w:sz="0" w:space="0" w:color="auto"/>
        <w:left w:val="none" w:sz="0" w:space="0" w:color="auto"/>
        <w:bottom w:val="none" w:sz="0" w:space="0" w:color="auto"/>
        <w:right w:val="none" w:sz="0" w:space="0" w:color="auto"/>
      </w:divBdr>
    </w:div>
    <w:div w:id="186660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494</ap:Words>
  <ap:Characters>2496</ap:Characters>
  <ap:DocSecurity>0</ap:DocSecurity>
  <ap:Lines>20</ap:Lines>
  <ap:Paragraphs>5</ap:Paragraphs>
  <ap:ScaleCrop>false</ap:ScaleCrop>
  <ap:LinksUpToDate>false</ap:LinksUpToDate>
  <ap:CharactersWithSpaces>2985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2014-05-06T14:52:00.0000000Z</dcterms:created>
  <dcterms:modified xsi:type="dcterms:W3CDTF">2014-05-06T14:53:00.0000000Z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0x01010077605730C255F84C97C936554A953D9B</vt:lpwstr>
  </property>
</Properties>
</file>