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10" w:rsidP="00BD2F10" w:rsidRDefault="00BD2F10">
      <w:pPr>
        <w:outlineLvl w:val="0"/>
      </w:pPr>
      <w:r>
        <w:rPr>
          <w:rFonts w:ascii="Tahoma" w:hAnsi="Tahoma" w:cs="Tahoma"/>
          <w:b/>
          <w:bCs/>
          <w:sz w:val="20"/>
          <w:szCs w:val="20"/>
          <w:lang w:eastAsia="nl-NL"/>
        </w:rPr>
        <w:t>Van:</w:t>
      </w:r>
      <w:r>
        <w:rPr>
          <w:rFonts w:ascii="Tahoma" w:hAnsi="Tahoma" w:cs="Tahoma"/>
          <w:sz w:val="20"/>
          <w:szCs w:val="20"/>
          <w:lang w:eastAsia="nl-NL"/>
        </w:rPr>
        <w:t xml:space="preserve"> Brinke ten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17 februari 2014 13:44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spoedprocedure brief minister BuZa voor AO bewapende </w:t>
      </w:r>
      <w:proofErr w:type="spellStart"/>
      <w:r>
        <w:rPr>
          <w:rFonts w:ascii="Tahoma" w:hAnsi="Tahoma" w:cs="Tahoma"/>
          <w:sz w:val="20"/>
          <w:szCs w:val="20"/>
          <w:lang w:eastAsia="nl-NL"/>
        </w:rPr>
        <w:t>drones</w:t>
      </w:r>
      <w:proofErr w:type="spellEnd"/>
    </w:p>
    <w:p w:rsidR="00BD2F10" w:rsidP="00BD2F10" w:rsidRDefault="00BD2F10">
      <w:r>
        <w:t> </w:t>
      </w:r>
    </w:p>
    <w:p w:rsidR="00BD2F10" w:rsidP="00BD2F10" w:rsidRDefault="00BD2F10">
      <w:r>
        <w:t>Beste Theo,</w:t>
      </w:r>
    </w:p>
    <w:p w:rsidR="00BD2F10" w:rsidP="00BD2F10" w:rsidRDefault="00BD2F10">
      <w:r>
        <w:t> </w:t>
      </w:r>
    </w:p>
    <w:p w:rsidR="00BD2F10" w:rsidP="00BD2F10" w:rsidRDefault="00BD2F10">
      <w:r>
        <w:t xml:space="preserve">Namens Bram van </w:t>
      </w:r>
      <w:proofErr w:type="spellStart"/>
      <w:r>
        <w:t>Ojik</w:t>
      </w:r>
      <w:proofErr w:type="spellEnd"/>
      <w:r>
        <w:t xml:space="preserve"> wil ik de vaste commissie voor Buitenlandse Zaken verzoeken in te stemmen met het verzoek aan de minister van Buitenlandse Zaken om de Kamer in een brief een reactie te sturen op het onderzoek </w:t>
      </w:r>
      <w:proofErr w:type="spellStart"/>
      <w:r>
        <w:rPr>
          <w:i/>
          <w:iCs/>
        </w:rPr>
        <w:t>Eurodrones</w:t>
      </w:r>
      <w:proofErr w:type="spellEnd"/>
      <w:r>
        <w:rPr>
          <w:i/>
          <w:iCs/>
        </w:rPr>
        <w:t xml:space="preserve"> Inc.</w:t>
      </w:r>
      <w:r>
        <w:t xml:space="preserve"> van burgerrechtenorganisaties </w:t>
      </w:r>
      <w:proofErr w:type="spellStart"/>
      <w:r>
        <w:t>Statewatch</w:t>
      </w:r>
      <w:proofErr w:type="spellEnd"/>
      <w:r>
        <w:t xml:space="preserve"> en </w:t>
      </w:r>
      <w:proofErr w:type="spellStart"/>
      <w:r>
        <w:t>Transnational</w:t>
      </w:r>
      <w:proofErr w:type="spellEnd"/>
      <w:r>
        <w:t xml:space="preserve"> </w:t>
      </w:r>
      <w:proofErr w:type="spellStart"/>
      <w:r>
        <w:t>Institute</w:t>
      </w:r>
      <w:proofErr w:type="spellEnd"/>
      <w:r>
        <w:t xml:space="preserve"> dat op 12 februari 2014 gepresenteerd is. Hieruit blijkt dat er sinds 2001 door de EU een half miljard euro geïnvesteerd is in de ontwikkeling van </w:t>
      </w:r>
      <w:proofErr w:type="spellStart"/>
      <w:r>
        <w:t>drones</w:t>
      </w:r>
      <w:proofErr w:type="spellEnd"/>
      <w:r>
        <w:t xml:space="preserve">. </w:t>
      </w:r>
    </w:p>
    <w:p w:rsidR="00BD2F10" w:rsidP="00BD2F10" w:rsidRDefault="00BD2F10">
      <w:r>
        <w:t> </w:t>
      </w:r>
    </w:p>
    <w:p w:rsidR="00BD2F10" w:rsidP="00BD2F10" w:rsidRDefault="00BD2F10">
      <w:r>
        <w:t xml:space="preserve">Om de reactie van de minister op dit onderzoek te kunnen betrekken bij het algemeen overleg bewapende </w:t>
      </w:r>
      <w:proofErr w:type="spellStart"/>
      <w:r>
        <w:t>drones</w:t>
      </w:r>
      <w:proofErr w:type="spellEnd"/>
      <w:r>
        <w:t xml:space="preserve"> komende donderdag 20 februari, willen we de minister verzoeken de brief voor woensdag naar de Kamer te sturen. </w:t>
      </w:r>
    </w:p>
    <w:p w:rsidR="00BD2F10" w:rsidP="00BD2F10" w:rsidRDefault="00BD2F10">
      <w:r>
        <w:t> </w:t>
      </w:r>
    </w:p>
    <w:p w:rsidR="00BD2F10" w:rsidP="00BD2F10" w:rsidRDefault="00BD2F10">
      <w:r>
        <w:rPr>
          <w:sz w:val="24"/>
          <w:szCs w:val="24"/>
          <w:lang w:eastAsia="nl-NL"/>
        </w:rPr>
        <w:t>Met vriendelijke groet,</w:t>
      </w:r>
    </w:p>
    <w:p w:rsidR="00BD2F10" w:rsidP="00BD2F10" w:rsidRDefault="00BD2F10">
      <w:r>
        <w:rPr>
          <w:sz w:val="24"/>
          <w:szCs w:val="24"/>
          <w:lang w:eastAsia="nl-NL"/>
        </w:rPr>
        <w:t> </w:t>
      </w:r>
    </w:p>
    <w:p w:rsidR="00BD2F10" w:rsidP="00BD2F10" w:rsidRDefault="00BD2F10">
      <w:proofErr w:type="spellStart"/>
      <w:r>
        <w:rPr>
          <w:b/>
          <w:bCs/>
          <w:sz w:val="24"/>
          <w:szCs w:val="24"/>
          <w:lang w:eastAsia="nl-NL"/>
        </w:rPr>
        <w:t>Dorinda</w:t>
      </w:r>
      <w:proofErr w:type="spellEnd"/>
      <w:r>
        <w:rPr>
          <w:b/>
          <w:bCs/>
          <w:sz w:val="24"/>
          <w:szCs w:val="24"/>
          <w:lang w:eastAsia="nl-NL"/>
        </w:rPr>
        <w:t xml:space="preserve"> ten Brinke</w:t>
      </w:r>
    </w:p>
    <w:p w:rsidR="00BD2F10" w:rsidP="00BD2F10" w:rsidRDefault="00BD2F10">
      <w:r>
        <w:rPr>
          <w:b/>
          <w:bCs/>
          <w:sz w:val="24"/>
          <w:szCs w:val="24"/>
          <w:lang w:eastAsia="nl-NL"/>
        </w:rPr>
        <w:t> </w:t>
      </w:r>
    </w:p>
    <w:p w:rsidR="00BD2F10" w:rsidP="00BD2F10" w:rsidRDefault="00BD2F10">
      <w:r>
        <w:rPr>
          <w:b/>
          <w:bCs/>
          <w:color w:val="FF0000"/>
          <w:sz w:val="24"/>
          <w:szCs w:val="24"/>
          <w:lang w:eastAsia="nl-NL"/>
        </w:rPr>
        <w:t>GROEN</w:t>
      </w:r>
      <w:r>
        <w:rPr>
          <w:b/>
          <w:bCs/>
          <w:color w:val="00B050"/>
          <w:sz w:val="24"/>
          <w:szCs w:val="24"/>
          <w:lang w:eastAsia="nl-NL"/>
        </w:rPr>
        <w:t xml:space="preserve">LINKS </w:t>
      </w:r>
      <w:proofErr w:type="spellStart"/>
      <w:r>
        <w:rPr>
          <w:sz w:val="24"/>
          <w:szCs w:val="24"/>
          <w:lang w:eastAsia="nl-NL"/>
        </w:rPr>
        <w:t>Tweede-Kamerfractie</w:t>
      </w:r>
      <w:proofErr w:type="spellEnd"/>
    </w:p>
    <w:p w:rsidR="00BD2F10" w:rsidP="00BD2F10" w:rsidRDefault="00BD2F10">
      <w:r>
        <w:rPr>
          <w:sz w:val="24"/>
          <w:szCs w:val="24"/>
          <w:lang w:eastAsia="nl-NL"/>
        </w:rPr>
        <w:t>Beleidsmedewerker Buitenlandse Zaken I Buitenlandse Handel en OS I Defensie I Asiel &amp; Immigratie</w:t>
      </w:r>
    </w:p>
    <w:p w:rsidR="00BD2F10" w:rsidP="00BD2F10" w:rsidRDefault="00BD2F10">
      <w:r>
        <w:rPr>
          <w:sz w:val="24"/>
          <w:szCs w:val="24"/>
          <w:lang w:eastAsia="nl-NL"/>
        </w:rPr>
        <w:t> </w:t>
      </w:r>
    </w:p>
    <w:p w:rsidR="00BD2F10" w:rsidP="00BD2F10" w:rsidRDefault="00BD2F10">
      <w:r>
        <w:rPr>
          <w:sz w:val="24"/>
          <w:szCs w:val="24"/>
          <w:lang w:eastAsia="nl-NL"/>
        </w:rPr>
        <w:t>Postbus 20018</w:t>
      </w:r>
    </w:p>
    <w:p w:rsidR="00BD2F10" w:rsidP="00BD2F10" w:rsidRDefault="00BD2F10">
      <w:r>
        <w:rPr>
          <w:sz w:val="24"/>
          <w:szCs w:val="24"/>
          <w:lang w:eastAsia="nl-NL"/>
        </w:rPr>
        <w:t>2500 EA Den Haag</w:t>
      </w:r>
    </w:p>
    <w:p w:rsidR="00BD2F10" w:rsidP="00BD2F10" w:rsidRDefault="00BD2F10">
      <w:r>
        <w:rPr>
          <w:sz w:val="24"/>
          <w:szCs w:val="24"/>
          <w:lang w:eastAsia="nl-NL"/>
        </w:rPr>
        <w:t>Tel (070) 318 26 66</w:t>
      </w:r>
    </w:p>
    <w:p w:rsidR="00BD2F10" w:rsidP="00BD2F10" w:rsidRDefault="00BD2F10">
      <w:r>
        <w:rPr>
          <w:sz w:val="24"/>
          <w:szCs w:val="24"/>
          <w:lang w:eastAsia="nl-NL"/>
        </w:rPr>
        <w:t>Fax (070) 318 26 85</w:t>
      </w:r>
    </w:p>
    <w:p w:rsidR="00BD2F10" w:rsidP="00BD2F10" w:rsidRDefault="00BD2F10">
      <w:hyperlink w:history="1" r:id="rId5">
        <w:r>
          <w:rPr>
            <w:rStyle w:val="Hyperlink"/>
            <w:sz w:val="24"/>
            <w:szCs w:val="24"/>
            <w:lang w:eastAsia="nl-NL"/>
          </w:rPr>
          <w:t>www.groenlinks.nl</w:t>
        </w:r>
      </w:hyperlink>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F10"/>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B3AF5"/>
    <w:rsid w:val="008E1BB7"/>
    <w:rsid w:val="008F688A"/>
    <w:rsid w:val="00956D80"/>
    <w:rsid w:val="0097162C"/>
    <w:rsid w:val="009C4161"/>
    <w:rsid w:val="00A2455E"/>
    <w:rsid w:val="00A80CBC"/>
    <w:rsid w:val="00A875C6"/>
    <w:rsid w:val="00A90EFA"/>
    <w:rsid w:val="00B71F97"/>
    <w:rsid w:val="00B84806"/>
    <w:rsid w:val="00BC021D"/>
    <w:rsid w:val="00BD2F10"/>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2F1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2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2F1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2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3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groenlinks.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2014-02-17T15:32:00.0000000Z</dcterms:created>
  <dcterms:modified xsi:type="dcterms:W3CDTF">2014-02-17T16:07:00.0000000Z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