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0E2CDF">
      <w:bookmarkStart w:name="bm_txtAanhef" w:id="0"/>
      <w:bookmarkStart w:name="bm_start" w:id="1"/>
      <w:bookmarkStart w:name="_GoBack" w:id="2"/>
      <w:bookmarkEnd w:id="2"/>
      <w:r>
        <w:t>Geachte Voorzitter,</w:t>
      </w:r>
      <w:r w:rsidR="00D122D5">
        <w:t xml:space="preserve"> </w:t>
      </w:r>
      <w:bookmarkEnd w:id="0"/>
      <w:bookmarkEnd w:id="1"/>
    </w:p>
    <w:p w:rsidR="00991B83" w:rsidP="00C37FE1" w:rsidRDefault="00991B83"/>
    <w:p w:rsidR="00851F26" w:rsidP="00851F26" w:rsidRDefault="00851F26">
      <w:r>
        <w:t>Tijdens het algemeen overleg over Syrië van 29 augustus jl. is onderstreept dat het kabinet met betrekking tot de gebeurtenissen van 21 augustus jl. in Syrië een zelfstandige afweging zal maken op basis van eigen informatie en informatie verkregen van andere landen.</w:t>
      </w:r>
    </w:p>
    <w:p w:rsidR="00851F26" w:rsidP="00851F26" w:rsidRDefault="00851F26"/>
    <w:p w:rsidR="00851F26" w:rsidP="00851F26" w:rsidRDefault="00851F26">
      <w:r>
        <w:t xml:space="preserve">Om ook de leden van </w:t>
      </w:r>
      <w:r w:rsidR="00A3520A">
        <w:t>de vaste c</w:t>
      </w:r>
      <w:r>
        <w:t>ommissie</w:t>
      </w:r>
      <w:r w:rsidR="00A3520A">
        <w:t xml:space="preserve"> Buitenlandse Zaken</w:t>
      </w:r>
      <w:r>
        <w:t xml:space="preserve"> zo goed mogelijk in staat te stellen een oordeel te vormen over deze gebeurtenissen, wil het kabinet hierover zoveel mogelijk openheid betrachten.</w:t>
      </w:r>
    </w:p>
    <w:p w:rsidR="00851F26" w:rsidP="00851F26" w:rsidRDefault="00851F26"/>
    <w:p w:rsidR="00851F26" w:rsidP="00851F26" w:rsidRDefault="00851F26">
      <w:r>
        <w:t xml:space="preserve">Mede namens de ministers van Defensie en van Binnenlandse Zaken en Koninkrijksrelaties, bied ik de leden van </w:t>
      </w:r>
      <w:r w:rsidR="00A3520A">
        <w:t>de vaste c</w:t>
      </w:r>
      <w:r>
        <w:t xml:space="preserve">ommissie </w:t>
      </w:r>
      <w:r w:rsidR="00A3520A">
        <w:t xml:space="preserve">Buitenlandse Zaken </w:t>
      </w:r>
      <w:r>
        <w:t>daartoe graag een besloten technische briefing door de MIVD en de AIVD aan.</w:t>
      </w:r>
    </w:p>
    <w:p w:rsidR="00851F26" w:rsidP="00C37FE1" w:rsidRDefault="00851F26"/>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851F26">
        <w:tc>
          <w:tcPr>
            <w:tcW w:w="4500" w:type="pct"/>
          </w:tcPr>
          <w:p w:rsidRPr="00C37FE1" w:rsidR="002F6C89" w:rsidP="002F6C89" w:rsidRDefault="00991B83">
            <w:bookmarkStart w:name="bm_groet" w:id="3"/>
            <w:r>
              <w:t>De Minister van Buitenlandse Zaken,</w:t>
            </w:r>
            <w:bookmarkEnd w:id="3"/>
          </w:p>
        </w:tc>
        <w:tc>
          <w:tcPr>
            <w:tcW w:w="500" w:type="pct"/>
          </w:tcPr>
          <w:p w:rsidRPr="00C37FE1" w:rsidR="002F6C89" w:rsidP="002F6C89" w:rsidRDefault="00991B83">
            <w:bookmarkStart w:name="bm_groetam" w:id="4"/>
            <w:r>
              <w:t xml:space="preserve"> </w:t>
            </w:r>
            <w:bookmarkEnd w:id="4"/>
          </w:p>
        </w:tc>
      </w:tr>
      <w:tr w:rsidRPr="00C37FE1" w:rsidR="004B0BDA" w:rsidTr="00851F26">
        <w:tc>
          <w:tcPr>
            <w:tcW w:w="4500" w:type="pct"/>
          </w:tcPr>
          <w:p w:rsidR="00991B83" w:rsidP="002F6C89" w:rsidRDefault="00991B83">
            <w:bookmarkStart w:name="bm_groet1" w:id="5"/>
          </w:p>
          <w:p w:rsidR="00991B83" w:rsidP="002F6C89" w:rsidRDefault="00991B83"/>
          <w:p w:rsidR="00991B83" w:rsidP="002F6C89" w:rsidRDefault="00991B83"/>
          <w:p w:rsidR="00991B83" w:rsidP="002F6C89" w:rsidRDefault="00991B83"/>
          <w:p w:rsidRPr="00C37FE1" w:rsidR="004B0BDA" w:rsidP="002F6C89" w:rsidRDefault="00991B83">
            <w:r>
              <w:t>Frans Timmermans</w:t>
            </w:r>
            <w:bookmarkEnd w:id="5"/>
          </w:p>
        </w:tc>
        <w:tc>
          <w:tcPr>
            <w:tcW w:w="500" w:type="pct"/>
          </w:tcPr>
          <w:p w:rsidRPr="00C37FE1" w:rsidR="004B0BDA" w:rsidP="002F6C89" w:rsidRDefault="00991B83">
            <w:bookmarkStart w:name="bm_groetam1" w:id="6"/>
            <w:r>
              <w:t xml:space="preserve"> </w:t>
            </w:r>
            <w:bookmarkEnd w:id="6"/>
          </w:p>
        </w:tc>
      </w:tr>
    </w:tbl>
    <w:p w:rsidRPr="00825019" w:rsidR="00825019" w:rsidP="00D36B95" w:rsidRDefault="00C37FE1">
      <w:bookmarkStart w:name="bm_antwoord" w:id="7"/>
      <w:r w:rsidRPr="00C37FE1">
        <w:t xml:space="preserve"> </w:t>
      </w:r>
      <w:bookmarkEnd w:id="7"/>
    </w:p>
    <w:sectPr w:rsidRPr="00825019" w:rsidR="00825019" w:rsidSect="00482A7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83" w:rsidRDefault="00991B83">
      <w:r>
        <w:separator/>
      </w:r>
    </w:p>
    <w:p w:rsidR="00991B83" w:rsidRDefault="00991B83"/>
  </w:endnote>
  <w:endnote w:type="continuationSeparator" w:id="0">
    <w:p w:rsidR="00991B83" w:rsidRDefault="00991B83">
      <w:r>
        <w:continuationSeparator/>
      </w:r>
    </w:p>
    <w:p w:rsidR="00991B83" w:rsidRDefault="00991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Footer"/>
    </w:pPr>
  </w:p>
  <w:p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r>
            <w:t>VERTROUWELIJK</w:t>
          </w:r>
        </w:p>
      </w:tc>
      <w:tc>
        <w:tcPr>
          <w:tcW w:w="2148" w:type="dxa"/>
        </w:tcPr>
        <w:p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FB3B3D">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F65DAB">
            <w:fldChar w:fldCharType="begin"/>
          </w:r>
          <w:r w:rsidR="00F65DAB">
            <w:instrText xml:space="preserve"> NUMPAGES   \* MERGEFORMAT </w:instrText>
          </w:r>
          <w:r w:rsidR="00F65DAB">
            <w:fldChar w:fldCharType="separate"/>
          </w:r>
          <w:r w:rsidR="00FB3B3D">
            <w:t>1</w:t>
          </w:r>
          <w:r w:rsidR="00F65DAB">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bookmarkStart w:id="16" w:name="bmVoettekst1"/>
        </w:p>
      </w:tc>
      <w:tc>
        <w:tcPr>
          <w:tcW w:w="2148" w:type="dxa"/>
        </w:tcPr>
        <w:p w:rsidR="0014093E" w:rsidRDefault="00FB3B3D" w:rsidP="00600CF0">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sidR="00851F26">
            <w:rPr>
              <w:rStyle w:val="Huisstijl-GegevenCharChar"/>
            </w:rPr>
            <w:t>2</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r w:rsidR="00F65DAB">
            <w:fldChar w:fldCharType="begin"/>
          </w:r>
          <w:r w:rsidR="00F65DAB">
            <w:instrText xml:space="preserve"> NUMPAGES   \* MERGEFORMAT </w:instrText>
          </w:r>
          <w:r w:rsidR="00F65DAB">
            <w:fldChar w:fldCharType="separate"/>
          </w:r>
          <w:r w:rsidR="00851F26">
            <w:t>2</w:t>
          </w:r>
          <w:r w:rsidR="00F65DAB">
            <w:fldChar w:fldCharType="end"/>
          </w:r>
        </w:p>
      </w:tc>
    </w:tr>
    <w:bookmarkEnd w:id="16"/>
  </w:tbl>
  <w:p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023E9A"/>
      </w:tc>
      <w:tc>
        <w:tcPr>
          <w:tcW w:w="2148" w:type="dxa"/>
        </w:tcPr>
        <w:p w:rsidR="0014093E" w:rsidRDefault="00FB3B3D" w:rsidP="00023E9A">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sidR="00F65DAB">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r w:rsidR="00F65DAB">
            <w:fldChar w:fldCharType="begin"/>
          </w:r>
          <w:r w:rsidR="00F65DAB">
            <w:instrText xml:space="preserve"> NUMPAGES   \* MERGEFORMAT </w:instrText>
          </w:r>
          <w:r w:rsidR="00F65DAB">
            <w:fldChar w:fldCharType="separate"/>
          </w:r>
          <w:r w:rsidR="00F65DAB">
            <w:t>1</w:t>
          </w:r>
          <w:r w:rsidR="00F65DAB">
            <w:fldChar w:fldCharType="end"/>
          </w:r>
        </w:p>
      </w:tc>
    </w:tr>
  </w:tbl>
  <w:p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83" w:rsidRDefault="00991B83">
      <w:r>
        <w:separator/>
      </w:r>
    </w:p>
    <w:p w:rsidR="00991B83" w:rsidRDefault="00991B83"/>
  </w:footnote>
  <w:footnote w:type="continuationSeparator" w:id="0">
    <w:p w:rsidR="00991B83" w:rsidRDefault="00991B83">
      <w:r>
        <w:continuationSeparator/>
      </w:r>
    </w:p>
    <w:p w:rsidR="00991B83" w:rsidRDefault="00991B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Header"/>
    </w:pPr>
  </w:p>
  <w:p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991B83" w:rsidP="00D20117">
                                <w:pPr>
                                  <w:pStyle w:val="Huisstijl-Adres"/>
                                  <w:rPr>
                                    <w:b/>
                                    <w:vanish/>
                                  </w:rPr>
                                </w:pPr>
                                <w:bookmarkStart w:id="8" w:name="bm_txtdirectie2"/>
                                <w:r>
                                  <w:rPr>
                                    <w:b/>
                                  </w:rPr>
                                  <w:t>Bureau Secretaris-Generaal</w:t>
                                </w:r>
                                <w:bookmarkEnd w:id="8"/>
                                <w:r w:rsidR="0014093E">
                                  <w:rPr>
                                    <w:b/>
                                  </w:rPr>
                                  <w:t xml:space="preserve"> </w:t>
                                </w:r>
                                <w:bookmarkStart w:id="9" w:name="bm_ministerie2"/>
                                <w:r w:rsidR="0014093E">
                                  <w:rPr>
                                    <w:b/>
                                  </w:rPr>
                                  <w:t xml:space="preserve"> </w:t>
                                </w:r>
                                <w:bookmarkEnd w:id="9"/>
                              </w:p>
                            </w:tc>
                          </w:tr>
                          <w:tr w:rsidR="0014093E">
                            <w:trPr>
                              <w:trHeight w:hRule="exact" w:val="200"/>
                            </w:trPr>
                            <w:tc>
                              <w:tcPr>
                                <w:tcW w:w="2160" w:type="dxa"/>
                                <w:shd w:val="clear" w:color="auto" w:fill="auto"/>
                              </w:tcPr>
                              <w:p w:rsidR="0014093E" w:rsidRPr="00DF54D9" w:rsidRDefault="0014093E" w:rsidP="004F44C2"/>
                            </w:tc>
                          </w:tr>
                          <w:tr w:rsidR="0014093E" w:rsidRPr="00496319">
                            <w:tc>
                              <w:tcPr>
                                <w:tcW w:w="2160" w:type="dxa"/>
                                <w:shd w:val="clear" w:color="auto" w:fill="auto"/>
                              </w:tcPr>
                              <w:p w:rsidR="0014093E" w:rsidRDefault="00FB3B3D" w:rsidP="004F44C2">
                                <w:pPr>
                                  <w:pStyle w:val="Huisstijl-Kopje"/>
                                </w:pPr>
                                <w:bookmarkStart w:id="10" w:name="bm_date2"/>
                                <w:bookmarkEnd w:id="10"/>
                                <w:r>
                                  <w:t>Onze Referentie</w:t>
                                </w:r>
                              </w:p>
                              <w:p w:rsidR="0014093E" w:rsidRDefault="00991B83" w:rsidP="004F44C2">
                                <w:pPr>
                                  <w:pStyle w:val="Huisstijl-Gegeven"/>
                                </w:pPr>
                                <w:bookmarkStart w:id="11" w:name="bm_reference2"/>
                                <w:r>
                                  <w:t>BSG-153/2013</w:t>
                                </w:r>
                                <w:bookmarkEnd w:id="11"/>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991B83" w:rsidP="00D20117">
                          <w:pPr>
                            <w:pStyle w:val="Huisstijl-Adres"/>
                            <w:rPr>
                              <w:b/>
                              <w:vanish/>
                            </w:rPr>
                          </w:pPr>
                          <w:bookmarkStart w:id="12" w:name="bm_txtdirectie2"/>
                          <w:r>
                            <w:rPr>
                              <w:b/>
                            </w:rPr>
                            <w:t>Bureau Secretaris-Generaal</w:t>
                          </w:r>
                          <w:bookmarkEnd w:id="12"/>
                          <w:r w:rsidR="0014093E">
                            <w:rPr>
                              <w:b/>
                            </w:rPr>
                            <w:t xml:space="preserve"> </w:t>
                          </w:r>
                          <w:bookmarkStart w:id="13" w:name="bm_ministerie2"/>
                          <w:r w:rsidR="0014093E">
                            <w:rPr>
                              <w:b/>
                            </w:rPr>
                            <w:t xml:space="preserve"> </w:t>
                          </w:r>
                          <w:bookmarkEnd w:id="13"/>
                        </w:p>
                      </w:tc>
                    </w:tr>
                    <w:tr w:rsidR="0014093E">
                      <w:trPr>
                        <w:trHeight w:hRule="exact" w:val="200"/>
                      </w:trPr>
                      <w:tc>
                        <w:tcPr>
                          <w:tcW w:w="2160" w:type="dxa"/>
                          <w:shd w:val="clear" w:color="auto" w:fill="auto"/>
                        </w:tcPr>
                        <w:p w:rsidR="0014093E" w:rsidRPr="00DF54D9" w:rsidRDefault="0014093E" w:rsidP="004F44C2"/>
                      </w:tc>
                    </w:tr>
                    <w:tr w:rsidR="0014093E" w:rsidRPr="00496319">
                      <w:tc>
                        <w:tcPr>
                          <w:tcW w:w="2160" w:type="dxa"/>
                          <w:shd w:val="clear" w:color="auto" w:fill="auto"/>
                        </w:tcPr>
                        <w:p w:rsidR="0014093E" w:rsidRDefault="00FB3B3D" w:rsidP="004F44C2">
                          <w:pPr>
                            <w:pStyle w:val="Huisstijl-Kopje"/>
                          </w:pPr>
                          <w:bookmarkStart w:id="14" w:name="bm_date2"/>
                          <w:bookmarkEnd w:id="14"/>
                          <w:r>
                            <w:t>Onze Referentie</w:t>
                          </w:r>
                        </w:p>
                        <w:p w:rsidR="0014093E" w:rsidRDefault="00991B83" w:rsidP="004F44C2">
                          <w:pPr>
                            <w:pStyle w:val="Huisstijl-Gegeven"/>
                          </w:pPr>
                          <w:bookmarkStart w:id="15" w:name="bm_reference2"/>
                          <w:r>
                            <w:t>BSG-153/2013</w:t>
                          </w:r>
                          <w:bookmarkEnd w:id="15"/>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rsidTr="00733C20">
      <w:trPr>
        <w:trHeight w:hRule="exact" w:val="96"/>
      </w:trPr>
      <w:tc>
        <w:tcPr>
          <w:tcW w:w="7520" w:type="dxa"/>
          <w:shd w:val="clear" w:color="auto" w:fill="auto"/>
        </w:tcPr>
        <w:p w:rsidR="0014093E" w:rsidRPr="00275984" w:rsidRDefault="0014093E" w:rsidP="004F44C2">
          <w:pPr>
            <w:spacing w:line="240" w:lineRule="auto"/>
            <w:rPr>
              <w:sz w:val="12"/>
              <w:szCs w:val="12"/>
            </w:rPr>
          </w:pPr>
        </w:p>
      </w:tc>
    </w:tr>
  </w:tbl>
  <w:p w:rsidR="0014093E" w:rsidRPr="00740712" w:rsidRDefault="0014093E" w:rsidP="004F44C2"/>
  <w:p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991B83">
                            <w:tc>
                              <w:tcPr>
                                <w:tcW w:w="2160" w:type="dxa"/>
                                <w:shd w:val="clear" w:color="auto" w:fill="auto"/>
                              </w:tcPr>
                              <w:p w:rsidR="0014093E" w:rsidRPr="00991B83" w:rsidRDefault="00991B83" w:rsidP="00973C3C">
                                <w:pPr>
                                  <w:pStyle w:val="Huisstijl-Adres"/>
                                </w:pPr>
                                <w:bookmarkStart w:id="17" w:name="bm_txtdirectie"/>
                                <w:bookmarkStart w:id="18" w:name="bm_addressfrom"/>
                                <w:r w:rsidRPr="00991B83">
                                  <w:rPr>
                                    <w:b/>
                                  </w:rPr>
                                  <w:t>Bureau Secretaris-Generaal</w:t>
                                </w:r>
                                <w:bookmarkEnd w:id="17"/>
                                <w:r w:rsidR="0014093E" w:rsidRPr="00991B83">
                                  <w:br/>
                                  <w:t>Bezuidenhoutseweg 67</w:t>
                                </w:r>
                                <w:r w:rsidR="0014093E" w:rsidRPr="00991B83">
                                  <w:br/>
                                  <w:t>2594 AC Den Haag</w:t>
                                </w:r>
                                <w:r w:rsidR="0014093E" w:rsidRPr="00991B83">
                                  <w:br/>
                                  <w:t>Postbus 20061</w:t>
                                </w:r>
                                <w:r w:rsidR="0014093E" w:rsidRPr="00991B83">
                                  <w:br/>
                                  <w:t>Nederland</w:t>
                                </w:r>
                                <w:r w:rsidR="0014093E" w:rsidRPr="00991B83">
                                  <w:br/>
                                </w:r>
                                <w:r w:rsidR="00522E82" w:rsidRPr="00991B83">
                                  <w:t>www.rijksoverheid.nl</w:t>
                                </w:r>
                              </w:p>
                              <w:bookmarkEnd w:id="18"/>
                              <w:p w:rsidR="0014093E" w:rsidRPr="00991B83" w:rsidRDefault="00FB3B3D" w:rsidP="00BC4AE3">
                                <w:pPr>
                                  <w:pStyle w:val="Huisstijl-Adres"/>
                                </w:pPr>
                                <w:r>
                                  <w:rPr>
                                    <w:b/>
                                  </w:rPr>
                                  <w:t>Contactpersoon</w:t>
                                </w:r>
                                <w:r w:rsidR="0014093E" w:rsidRPr="00991B83">
                                  <w:rPr>
                                    <w:b/>
                                  </w:rPr>
                                  <w:br/>
                                </w:r>
                              </w:p>
                              <w:p w:rsidR="0014093E" w:rsidRDefault="0014093E" w:rsidP="00BC4AE3">
                                <w:pPr>
                                  <w:pStyle w:val="Huisstijl-Adres"/>
                                </w:pPr>
                              </w:p>
                              <w:p w:rsidR="00991B83" w:rsidRPr="00991B83" w:rsidRDefault="00991B83" w:rsidP="00BC4AE3">
                                <w:pPr>
                                  <w:pStyle w:val="Huisstijl-Adres"/>
                                </w:pPr>
                              </w:p>
                            </w:tc>
                          </w:tr>
                          <w:tr w:rsidR="0014093E" w:rsidRPr="00991B83">
                            <w:trPr>
                              <w:trHeight w:hRule="exact" w:val="200"/>
                            </w:trPr>
                            <w:tc>
                              <w:tcPr>
                                <w:tcW w:w="2160" w:type="dxa"/>
                                <w:shd w:val="clear" w:color="auto" w:fill="auto"/>
                              </w:tcPr>
                              <w:p w:rsidR="0014093E" w:rsidRPr="00991B83" w:rsidRDefault="0014093E" w:rsidP="00BC4AE3"/>
                            </w:tc>
                          </w:tr>
                          <w:tr w:rsidR="0014093E" w:rsidRPr="00991B83">
                            <w:trPr>
                              <w:trHeight w:val="1740"/>
                            </w:trPr>
                            <w:tc>
                              <w:tcPr>
                                <w:tcW w:w="2160" w:type="dxa"/>
                                <w:shd w:val="clear" w:color="auto" w:fill="auto"/>
                              </w:tcPr>
                              <w:p w:rsidR="0014093E" w:rsidRPr="00991B83" w:rsidRDefault="00FB3B3D" w:rsidP="00BC4AE3">
                                <w:pPr>
                                  <w:pStyle w:val="Huisstijl-Kopje"/>
                                </w:pPr>
                                <w:r>
                                  <w:t>Onze Referentie</w:t>
                                </w:r>
                              </w:p>
                              <w:p w:rsidR="00551E3B" w:rsidRPr="00A3520A" w:rsidRDefault="00A3520A" w:rsidP="00BC4AE3">
                                <w:pPr>
                                  <w:pStyle w:val="Huisstijl-Kopje"/>
                                  <w:rPr>
                                    <w:b w:val="0"/>
                                  </w:rPr>
                                </w:pPr>
                                <w:r w:rsidRPr="00A3520A">
                                  <w:rPr>
                                    <w:b w:val="0"/>
                                  </w:rPr>
                                  <w:t>DVB-2013</w:t>
                                </w:r>
                              </w:p>
                              <w:p w:rsidR="00A3520A" w:rsidRDefault="00A3520A" w:rsidP="00BC4AE3">
                                <w:pPr>
                                  <w:pStyle w:val="Huisstijl-Kopje"/>
                                </w:pPr>
                              </w:p>
                              <w:p w:rsidR="0014093E" w:rsidRPr="00991B83" w:rsidRDefault="0014093E" w:rsidP="00BC4AE3">
                                <w:pPr>
                                  <w:pStyle w:val="Huisstijl-Gegeven"/>
                                  <w:rPr>
                                    <w:vanish/>
                                  </w:rPr>
                                </w:pPr>
                                <w:bookmarkStart w:id="19" w:name="bm_nummer"/>
                                <w:bookmarkEnd w:id="19"/>
                              </w:p>
                              <w:p w:rsidR="0014093E" w:rsidRPr="00991B83" w:rsidRDefault="00FB3B3D" w:rsidP="007F2529">
                                <w:pPr>
                                  <w:pStyle w:val="Huisstijl-Kopje"/>
                                </w:pPr>
                                <w:r>
                                  <w:t>Bijlage(n)</w:t>
                                </w:r>
                              </w:p>
                              <w:p w:rsidR="0014093E" w:rsidRPr="00991B83" w:rsidRDefault="0014093E" w:rsidP="00BC4AE3">
                                <w:pPr>
                                  <w:pStyle w:val="Huisstijl-Gegeven"/>
                                </w:pPr>
                              </w:p>
                              <w:p w:rsidR="0014093E" w:rsidRPr="00991B83" w:rsidRDefault="0014093E" w:rsidP="00BC4AE3">
                                <w:pPr>
                                  <w:pStyle w:val="Huisstijl-Gegeven"/>
                                </w:pPr>
                              </w:p>
                            </w:tc>
                          </w:tr>
                          <w:tr w:rsidR="0014093E" w:rsidRPr="00991B83">
                            <w:trPr>
                              <w:trHeight w:val="930"/>
                            </w:trPr>
                            <w:tc>
                              <w:tcPr>
                                <w:tcW w:w="2160" w:type="dxa"/>
                                <w:shd w:val="clear" w:color="auto" w:fill="auto"/>
                              </w:tcPr>
                              <w:p w:rsidR="0014093E" w:rsidRPr="00991B83" w:rsidRDefault="0014093E" w:rsidP="000A174A">
                                <w:pPr>
                                  <w:pStyle w:val="Huisstijl-Voorwaarden"/>
                                </w:pPr>
                              </w:p>
                            </w:tc>
                          </w:tr>
                        </w:tbl>
                        <w:p w:rsidR="0014093E" w:rsidRPr="00991B83"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991B83">
                      <w:tc>
                        <w:tcPr>
                          <w:tcW w:w="2160" w:type="dxa"/>
                          <w:shd w:val="clear" w:color="auto" w:fill="auto"/>
                        </w:tcPr>
                        <w:p w:rsidR="0014093E" w:rsidRPr="00991B83" w:rsidRDefault="00991B83" w:rsidP="00973C3C">
                          <w:pPr>
                            <w:pStyle w:val="Huisstijl-Adres"/>
                          </w:pPr>
                          <w:bookmarkStart w:id="20" w:name="bm_txtdirectie"/>
                          <w:bookmarkStart w:id="21" w:name="bm_addressfrom"/>
                          <w:r w:rsidRPr="00991B83">
                            <w:rPr>
                              <w:b/>
                            </w:rPr>
                            <w:t>Bureau Secretaris-Generaal</w:t>
                          </w:r>
                          <w:bookmarkEnd w:id="20"/>
                          <w:r w:rsidR="0014093E" w:rsidRPr="00991B83">
                            <w:br/>
                            <w:t>Bezuidenhoutseweg 67</w:t>
                          </w:r>
                          <w:r w:rsidR="0014093E" w:rsidRPr="00991B83">
                            <w:br/>
                            <w:t>2594 AC Den Haag</w:t>
                          </w:r>
                          <w:r w:rsidR="0014093E" w:rsidRPr="00991B83">
                            <w:br/>
                            <w:t>Postbus 20061</w:t>
                          </w:r>
                          <w:r w:rsidR="0014093E" w:rsidRPr="00991B83">
                            <w:br/>
                            <w:t>Nederland</w:t>
                          </w:r>
                          <w:r w:rsidR="0014093E" w:rsidRPr="00991B83">
                            <w:br/>
                          </w:r>
                          <w:r w:rsidR="00522E82" w:rsidRPr="00991B83">
                            <w:t>www.rijksoverheid.nl</w:t>
                          </w:r>
                        </w:p>
                        <w:bookmarkEnd w:id="21"/>
                        <w:p w:rsidR="0014093E" w:rsidRPr="00991B83" w:rsidRDefault="00FB3B3D" w:rsidP="00BC4AE3">
                          <w:pPr>
                            <w:pStyle w:val="Huisstijl-Adres"/>
                          </w:pPr>
                          <w:r>
                            <w:rPr>
                              <w:b/>
                            </w:rPr>
                            <w:t>Contactpersoon</w:t>
                          </w:r>
                          <w:r w:rsidR="0014093E" w:rsidRPr="00991B83">
                            <w:rPr>
                              <w:b/>
                            </w:rPr>
                            <w:br/>
                          </w:r>
                        </w:p>
                        <w:p w:rsidR="0014093E" w:rsidRDefault="0014093E" w:rsidP="00BC4AE3">
                          <w:pPr>
                            <w:pStyle w:val="Huisstijl-Adres"/>
                          </w:pPr>
                        </w:p>
                        <w:p w:rsidR="00991B83" w:rsidRPr="00991B83" w:rsidRDefault="00991B83" w:rsidP="00BC4AE3">
                          <w:pPr>
                            <w:pStyle w:val="Huisstijl-Adres"/>
                          </w:pPr>
                        </w:p>
                      </w:tc>
                    </w:tr>
                    <w:tr w:rsidR="0014093E" w:rsidRPr="00991B83">
                      <w:trPr>
                        <w:trHeight w:hRule="exact" w:val="200"/>
                      </w:trPr>
                      <w:tc>
                        <w:tcPr>
                          <w:tcW w:w="2160" w:type="dxa"/>
                          <w:shd w:val="clear" w:color="auto" w:fill="auto"/>
                        </w:tcPr>
                        <w:p w:rsidR="0014093E" w:rsidRPr="00991B83" w:rsidRDefault="0014093E" w:rsidP="00BC4AE3"/>
                      </w:tc>
                    </w:tr>
                    <w:tr w:rsidR="0014093E" w:rsidRPr="00991B83">
                      <w:trPr>
                        <w:trHeight w:val="1740"/>
                      </w:trPr>
                      <w:tc>
                        <w:tcPr>
                          <w:tcW w:w="2160" w:type="dxa"/>
                          <w:shd w:val="clear" w:color="auto" w:fill="auto"/>
                        </w:tcPr>
                        <w:p w:rsidR="0014093E" w:rsidRPr="00991B83" w:rsidRDefault="00FB3B3D" w:rsidP="00BC4AE3">
                          <w:pPr>
                            <w:pStyle w:val="Huisstijl-Kopje"/>
                          </w:pPr>
                          <w:r>
                            <w:t>Onze Referentie</w:t>
                          </w:r>
                        </w:p>
                        <w:p w:rsidR="00551E3B" w:rsidRPr="00A3520A" w:rsidRDefault="00A3520A" w:rsidP="00BC4AE3">
                          <w:pPr>
                            <w:pStyle w:val="Huisstijl-Kopje"/>
                            <w:rPr>
                              <w:b w:val="0"/>
                            </w:rPr>
                          </w:pPr>
                          <w:r w:rsidRPr="00A3520A">
                            <w:rPr>
                              <w:b w:val="0"/>
                            </w:rPr>
                            <w:t>DVB-2013</w:t>
                          </w:r>
                        </w:p>
                        <w:p w:rsidR="00A3520A" w:rsidRDefault="00A3520A" w:rsidP="00BC4AE3">
                          <w:pPr>
                            <w:pStyle w:val="Huisstijl-Kopje"/>
                          </w:pPr>
                        </w:p>
                        <w:p w:rsidR="0014093E" w:rsidRPr="00991B83" w:rsidRDefault="0014093E" w:rsidP="00BC4AE3">
                          <w:pPr>
                            <w:pStyle w:val="Huisstijl-Gegeven"/>
                            <w:rPr>
                              <w:vanish/>
                            </w:rPr>
                          </w:pPr>
                          <w:bookmarkStart w:id="22" w:name="bm_nummer"/>
                          <w:bookmarkEnd w:id="22"/>
                        </w:p>
                        <w:p w:rsidR="0014093E" w:rsidRPr="00991B83" w:rsidRDefault="00FB3B3D" w:rsidP="007F2529">
                          <w:pPr>
                            <w:pStyle w:val="Huisstijl-Kopje"/>
                          </w:pPr>
                          <w:r>
                            <w:t>Bijlage(n)</w:t>
                          </w:r>
                        </w:p>
                        <w:p w:rsidR="0014093E" w:rsidRPr="00991B83" w:rsidRDefault="0014093E" w:rsidP="00BC4AE3">
                          <w:pPr>
                            <w:pStyle w:val="Huisstijl-Gegeven"/>
                          </w:pPr>
                        </w:p>
                        <w:p w:rsidR="0014093E" w:rsidRPr="00991B83" w:rsidRDefault="0014093E" w:rsidP="00BC4AE3">
                          <w:pPr>
                            <w:pStyle w:val="Huisstijl-Gegeven"/>
                          </w:pPr>
                        </w:p>
                      </w:tc>
                    </w:tr>
                    <w:tr w:rsidR="0014093E" w:rsidRPr="00991B83">
                      <w:trPr>
                        <w:trHeight w:val="930"/>
                      </w:trPr>
                      <w:tc>
                        <w:tcPr>
                          <w:tcW w:w="2160" w:type="dxa"/>
                          <w:shd w:val="clear" w:color="auto" w:fill="auto"/>
                        </w:tcPr>
                        <w:p w:rsidR="0014093E" w:rsidRPr="00991B83" w:rsidRDefault="0014093E" w:rsidP="000A174A">
                          <w:pPr>
                            <w:pStyle w:val="Huisstijl-Voorwaarden"/>
                          </w:pPr>
                        </w:p>
                      </w:tc>
                    </w:tr>
                  </w:tbl>
                  <w:p w:rsidR="0014093E" w:rsidRPr="00991B83"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Tr="00733C20">
      <w:trPr>
        <w:trHeight w:hRule="exact" w:val="323"/>
      </w:trPr>
      <w:tc>
        <w:tcPr>
          <w:tcW w:w="7520" w:type="dxa"/>
          <w:shd w:val="clear" w:color="auto" w:fill="auto"/>
        </w:tcPr>
        <w:p w:rsidR="0014093E" w:rsidRPr="00BC3B53" w:rsidRDefault="0014093E" w:rsidP="00717318">
          <w:pPr>
            <w:pStyle w:val="Huisstijl-NAW"/>
          </w:pPr>
        </w:p>
      </w:tc>
    </w:tr>
    <w:tr w:rsidR="0014093E">
      <w:trPr>
        <w:cantSplit/>
        <w:trHeight w:hRule="exact" w:val="2440"/>
      </w:trPr>
      <w:tc>
        <w:tcPr>
          <w:tcW w:w="7520" w:type="dxa"/>
          <w:shd w:val="clear" w:color="auto" w:fill="auto"/>
        </w:tcPr>
        <w:p w:rsidR="008C5110" w:rsidRPr="003B4CA4" w:rsidRDefault="008C5110" w:rsidP="008C5110">
          <w:pPr>
            <w:pStyle w:val="Huisstijl-NAW"/>
          </w:pPr>
          <w:r w:rsidRPr="003B4CA4">
            <w:t xml:space="preserve">Aan de </w:t>
          </w:r>
          <w:r w:rsidR="00FB3B3D" w:rsidRPr="00FB3B3D">
            <w:rPr>
              <w:bCs/>
            </w:rPr>
            <w:t>Voorzitter</w:t>
          </w:r>
          <w:r w:rsidRPr="003B4CA4">
            <w:t xml:space="preserve"> van de</w:t>
          </w:r>
          <w:r w:rsidRPr="003B4CA4">
            <w:br/>
          </w:r>
          <w:r w:rsidR="00FB3B3D" w:rsidRPr="00FB3B3D">
            <w:rPr>
              <w:bCs/>
            </w:rPr>
            <w:t>Tweede</w:t>
          </w:r>
          <w:r w:rsidRPr="003B4CA4">
            <w:t xml:space="preserve"> Kamer der Staten-Generaal</w:t>
          </w:r>
        </w:p>
        <w:p w:rsidR="008C5110" w:rsidRPr="003B4CA4" w:rsidRDefault="008C5110" w:rsidP="008C5110">
          <w:pPr>
            <w:pStyle w:val="Huisstijl-NAW"/>
            <w:rPr>
              <w:lang w:val="en-US"/>
            </w:rPr>
          </w:pPr>
          <w:r w:rsidRPr="003B4CA4">
            <w:t xml:space="preserve">Binnenhof </w:t>
          </w:r>
          <w:r w:rsidR="00FB3B3D" w:rsidRPr="00FB3B3D">
            <w:rPr>
              <w:bCs/>
              <w:lang w:val="en-US"/>
            </w:rPr>
            <w:t>4</w:t>
          </w:r>
        </w:p>
        <w:p w:rsidR="008C5110" w:rsidRPr="003B4CA4" w:rsidRDefault="008C5110" w:rsidP="008C5110">
          <w:pPr>
            <w:pStyle w:val="Huisstijl-NAW"/>
          </w:pPr>
          <w:r w:rsidRPr="003B4CA4">
            <w:t>Den Haag</w:t>
          </w:r>
        </w:p>
        <w:p w:rsidR="0014093E" w:rsidRPr="008C5110" w:rsidRDefault="0014093E" w:rsidP="008C5110">
          <w:pPr>
            <w:jc w:val="center"/>
          </w:pPr>
        </w:p>
      </w:tc>
    </w:tr>
    <w:tr w:rsidR="0014093E">
      <w:trPr>
        <w:trHeight w:hRule="exact" w:val="400"/>
      </w:trPr>
      <w:tc>
        <w:tcPr>
          <w:tcW w:w="7520" w:type="dxa"/>
          <w:shd w:val="clear" w:color="auto" w:fill="auto"/>
        </w:tcPr>
        <w:p w:rsidR="0014093E" w:rsidRPr="00035E67" w:rsidRDefault="0014093E" w:rsidP="00BE4756">
          <w:pPr>
            <w:tabs>
              <w:tab w:val="left" w:pos="740"/>
            </w:tabs>
            <w:autoSpaceDE w:val="0"/>
            <w:autoSpaceDN w:val="0"/>
            <w:adjustRightInd w:val="0"/>
            <w:ind w:left="743" w:hanging="743"/>
            <w:rPr>
              <w:rFonts w:cs="Verdana"/>
              <w:szCs w:val="18"/>
            </w:rPr>
          </w:pPr>
        </w:p>
      </w:tc>
    </w:tr>
    <w:tr w:rsidR="0014093E">
      <w:trPr>
        <w:trHeight w:val="240"/>
      </w:trPr>
      <w:tc>
        <w:tcPr>
          <w:tcW w:w="7520" w:type="dxa"/>
          <w:shd w:val="clear" w:color="auto" w:fill="auto"/>
        </w:tcPr>
        <w:p w:rsidR="0014093E" w:rsidRPr="00035E67" w:rsidRDefault="00FB3B3D" w:rsidP="00A3520A">
          <w:pPr>
            <w:tabs>
              <w:tab w:val="left" w:pos="740"/>
            </w:tabs>
            <w:autoSpaceDE w:val="0"/>
            <w:autoSpaceDN w:val="0"/>
            <w:adjustRightInd w:val="0"/>
            <w:ind w:left="740" w:hanging="740"/>
            <w:rPr>
              <w:rFonts w:cs="Verdana"/>
              <w:szCs w:val="18"/>
            </w:rPr>
          </w:pPr>
          <w:r>
            <w:rPr>
              <w:rFonts w:cs="Verdana"/>
              <w:szCs w:val="18"/>
            </w:rPr>
            <w:t>Datum</w:t>
          </w:r>
          <w:r w:rsidR="0014093E">
            <w:rPr>
              <w:rFonts w:cs="Verdana"/>
              <w:szCs w:val="18"/>
            </w:rPr>
            <w:tab/>
          </w:r>
          <w:bookmarkStart w:id="23" w:name="bm_date"/>
          <w:r w:rsidR="00851F26">
            <w:rPr>
              <w:rFonts w:cs="Verdana"/>
              <w:szCs w:val="18"/>
            </w:rPr>
            <w:t>3</w:t>
          </w:r>
          <w:r w:rsidR="00551E3B">
            <w:rPr>
              <w:rFonts w:cs="Verdana"/>
              <w:szCs w:val="18"/>
            </w:rPr>
            <w:t xml:space="preserve">  </w:t>
          </w:r>
          <w:r w:rsidR="00F34F7F">
            <w:rPr>
              <w:rFonts w:cs="Verdana"/>
              <w:szCs w:val="18"/>
            </w:rPr>
            <w:t>september</w:t>
          </w:r>
          <w:r w:rsidR="00991B83">
            <w:rPr>
              <w:rFonts w:cs="Verdana"/>
              <w:szCs w:val="18"/>
            </w:rPr>
            <w:t xml:space="preserve"> 2013</w:t>
          </w:r>
          <w:bookmarkEnd w:id="23"/>
        </w:p>
      </w:tc>
    </w:tr>
    <w:tr w:rsidR="0014093E" w:rsidRPr="001F182C" w:rsidTr="00E57A81">
      <w:trPr>
        <w:trHeight w:val="476"/>
      </w:trPr>
      <w:tc>
        <w:tcPr>
          <w:tcW w:w="7520" w:type="dxa"/>
          <w:shd w:val="clear" w:color="auto" w:fill="auto"/>
        </w:tcPr>
        <w:p w:rsidR="0014093E" w:rsidRPr="001F182C" w:rsidRDefault="00FB3B3D" w:rsidP="00551E3B">
          <w:pPr>
            <w:tabs>
              <w:tab w:val="left" w:pos="740"/>
            </w:tabs>
            <w:autoSpaceDE w:val="0"/>
            <w:autoSpaceDN w:val="0"/>
            <w:adjustRightInd w:val="0"/>
            <w:ind w:left="740" w:hanging="740"/>
            <w:rPr>
              <w:rFonts w:cs="Verdana"/>
              <w:szCs w:val="18"/>
            </w:rPr>
          </w:pPr>
          <w:r>
            <w:t>Betreft</w:t>
          </w:r>
          <w:r w:rsidR="0014093E" w:rsidRPr="001F182C">
            <w:tab/>
          </w:r>
          <w:r w:rsidR="00551E3B">
            <w:t>Technische briefing</w:t>
          </w:r>
          <w:r w:rsidR="00AA4A0C">
            <w:t xml:space="preserve"> Syrië</w:t>
          </w:r>
        </w:p>
      </w:tc>
    </w:tr>
  </w:tbl>
  <w:p w:rsidR="0014093E" w:rsidRDefault="0014093E" w:rsidP="00BC4AE3">
    <w:pPr>
      <w:pStyle w:val="Header"/>
    </w:pPr>
  </w:p>
  <w:p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removePersonalInformation/>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83"/>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595D"/>
    <w:rsid w:val="000E0FEC"/>
    <w:rsid w:val="000E2CDF"/>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C0E58"/>
    <w:rsid w:val="002D317B"/>
    <w:rsid w:val="002D4824"/>
    <w:rsid w:val="002D502D"/>
    <w:rsid w:val="002E0F69"/>
    <w:rsid w:val="002F440E"/>
    <w:rsid w:val="002F6C89"/>
    <w:rsid w:val="0030032B"/>
    <w:rsid w:val="00312597"/>
    <w:rsid w:val="00312CAF"/>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100E7"/>
    <w:rsid w:val="00516022"/>
    <w:rsid w:val="005219B8"/>
    <w:rsid w:val="00521CEE"/>
    <w:rsid w:val="00522E82"/>
    <w:rsid w:val="005429DC"/>
    <w:rsid w:val="00551E3B"/>
    <w:rsid w:val="005534E3"/>
    <w:rsid w:val="005556B0"/>
    <w:rsid w:val="00566DED"/>
    <w:rsid w:val="00572E52"/>
    <w:rsid w:val="00573041"/>
    <w:rsid w:val="00575B80"/>
    <w:rsid w:val="0057640F"/>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1F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B602D"/>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431B"/>
    <w:rsid w:val="009718F9"/>
    <w:rsid w:val="00973C3C"/>
    <w:rsid w:val="00975112"/>
    <w:rsid w:val="00980E06"/>
    <w:rsid w:val="00985AD1"/>
    <w:rsid w:val="00986981"/>
    <w:rsid w:val="00991B83"/>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3520A"/>
    <w:rsid w:val="00A408F0"/>
    <w:rsid w:val="00A44542"/>
    <w:rsid w:val="00A445DB"/>
    <w:rsid w:val="00A45721"/>
    <w:rsid w:val="00A5652A"/>
    <w:rsid w:val="00A56946"/>
    <w:rsid w:val="00A61373"/>
    <w:rsid w:val="00A668A8"/>
    <w:rsid w:val="00A768D7"/>
    <w:rsid w:val="00A76E64"/>
    <w:rsid w:val="00A7726B"/>
    <w:rsid w:val="00A831FD"/>
    <w:rsid w:val="00A87199"/>
    <w:rsid w:val="00AA4A0C"/>
    <w:rsid w:val="00AA58D7"/>
    <w:rsid w:val="00AB523F"/>
    <w:rsid w:val="00AB5933"/>
    <w:rsid w:val="00AC4FEB"/>
    <w:rsid w:val="00AD75B9"/>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20117"/>
    <w:rsid w:val="00D20921"/>
    <w:rsid w:val="00D21E4B"/>
    <w:rsid w:val="00D22D3B"/>
    <w:rsid w:val="00D23522"/>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63C3"/>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34F7F"/>
    <w:rsid w:val="00F40053"/>
    <w:rsid w:val="00F41E50"/>
    <w:rsid w:val="00F46948"/>
    <w:rsid w:val="00F50F86"/>
    <w:rsid w:val="00F53F91"/>
    <w:rsid w:val="00F600A0"/>
    <w:rsid w:val="00F61A72"/>
    <w:rsid w:val="00F63405"/>
    <w:rsid w:val="00F65DAB"/>
    <w:rsid w:val="00F663C3"/>
    <w:rsid w:val="00F66F13"/>
    <w:rsid w:val="00F7381E"/>
    <w:rsid w:val="00F74073"/>
    <w:rsid w:val="00F778C0"/>
    <w:rsid w:val="00F802BB"/>
    <w:rsid w:val="00F8477A"/>
    <w:rsid w:val="00F8713B"/>
    <w:rsid w:val="00F93F9E"/>
    <w:rsid w:val="00FB06ED"/>
    <w:rsid w:val="00FB0730"/>
    <w:rsid w:val="00FB15B7"/>
    <w:rsid w:val="00FB2EB1"/>
    <w:rsid w:val="00FB3B3D"/>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paragraph" w:styleId="PlainText">
    <w:name w:val="Plain Text"/>
    <w:basedOn w:val="Normal"/>
    <w:link w:val="PlainTextChar"/>
    <w:uiPriority w:val="99"/>
    <w:unhideWhenUsed/>
    <w:rsid w:val="00551E3B"/>
    <w:pPr>
      <w:spacing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551E3B"/>
    <w:rPr>
      <w:rFonts w:ascii="Calibri" w:eastAsiaTheme="minorHAnsi" w:hAnsi="Calibri" w:cs="Consolas"/>
      <w:sz w:val="22"/>
      <w:szCs w:val="21"/>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paragraph" w:styleId="PlainText">
    <w:name w:val="Plain Text"/>
    <w:basedOn w:val="Normal"/>
    <w:link w:val="PlainTextChar"/>
    <w:uiPriority w:val="99"/>
    <w:unhideWhenUsed/>
    <w:rsid w:val="00551E3B"/>
    <w:pPr>
      <w:spacing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551E3B"/>
    <w:rPr>
      <w:rFonts w:ascii="Calibri" w:eastAsiaTheme="minorHAnsi" w:hAnsi="Calibri" w:cs="Consolas"/>
      <w:sz w:val="22"/>
      <w:szCs w:val="21"/>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1400">
      <w:bodyDiv w:val="1"/>
      <w:marLeft w:val="0"/>
      <w:marRight w:val="0"/>
      <w:marTop w:val="0"/>
      <w:marBottom w:val="0"/>
      <w:divBdr>
        <w:top w:val="none" w:sz="0" w:space="0" w:color="auto"/>
        <w:left w:val="none" w:sz="0" w:space="0" w:color="auto"/>
        <w:bottom w:val="none" w:sz="0" w:space="0" w:color="auto"/>
        <w:right w:val="none" w:sz="0" w:space="0" w:color="auto"/>
      </w:divBdr>
    </w:div>
    <w:div w:id="1682970307">
      <w:bodyDiv w:val="1"/>
      <w:marLeft w:val="0"/>
      <w:marRight w:val="0"/>
      <w:marTop w:val="0"/>
      <w:marBottom w:val="0"/>
      <w:divBdr>
        <w:top w:val="none" w:sz="0" w:space="0" w:color="auto"/>
        <w:left w:val="none" w:sz="0" w:space="0" w:color="auto"/>
        <w:bottom w:val="none" w:sz="0" w:space="0" w:color="auto"/>
        <w:right w:val="none" w:sz="0" w:space="0" w:color="auto"/>
      </w:divBdr>
    </w:div>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650</ap:Characters>
  <ap:DocSecurity>0</ap:DocSecurity>
  <ap:Lines>24</ap:Lines>
  <ap:Paragraphs>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oFAAXzy6TWd89pgs7ZXIxAkacxjgVZdC5WWBTYQhvfyfByvVbutXU9BmL2KKaSy4ZIiCHxcy6cLHg6ic
cV+zOyc+7J3+R/gcj4YCqbyrEhG6PRitfc5bExCym4wOZ5w3pj6Swbd96UW92mn7DQD/DOCYSSSH
/BL6yqf7+8OERupqSE/6aK/qhU+SVbIZR2e48RgabKpvbkvAYgLmdOXDZs93xL3mzog3A+ewBvCo
v877BmHwUCk1ZC8Hj</vt:lpwstr>
  </property>
  <property fmtid="{D5CDD505-2E9C-101B-9397-08002B2CF9AE}" pid="3" name="MAIL_MSG_ID2">
    <vt:lpwstr>535sM0e/BrfqPJ98G9HZIecTeKG0zXfoOJJz+N+fkI/pzPaE5Olvf73mEIh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0x0101006A33BB0B2746754DA468713627668E1A</vt:lpwstr>
  </property>
</Properties>
</file>