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default" r:id="rId8"/>
          <w:footerReference w:type="default" r:id="rId9"/>
          <w:headerReference w:type="first" r:id="rId10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1F243F" w:rsidP="001F243F" w:rsidRDefault="001F243F">
      <w:bookmarkStart w:name="_GoBack" w:id="0"/>
      <w:bookmarkStart w:name="Text1" w:id="1"/>
      <w:bookmarkEnd w:id="0"/>
      <w:r>
        <w:lastRenderedPageBreak/>
        <w:t xml:space="preserve">Hierbij bied ik u </w:t>
      </w:r>
      <w:r w:rsidR="00EF47AF">
        <w:t xml:space="preserve">aan </w:t>
      </w:r>
      <w:r>
        <w:t xml:space="preserve">de nota naar aanleiding van het verslag inzake het bovenvermelde voorstel, alsmede </w:t>
      </w:r>
      <w:r w:rsidR="00EF47AF">
        <w:t>de</w:t>
      </w:r>
      <w:r>
        <w:t xml:space="preserve"> daarbij behorende nota van wijziging. </w:t>
      </w:r>
    </w:p>
    <w:p w:rsidR="001F243F" w:rsidP="001F243F" w:rsidRDefault="001F243F"/>
    <w:p w:rsidR="001F243F" w:rsidP="001F243F" w:rsidRDefault="001F243F"/>
    <w:p w:rsidR="001F243F" w:rsidP="001F243F" w:rsidRDefault="001F243F"/>
    <w:p w:rsidR="001F243F" w:rsidP="001F243F" w:rsidRDefault="001F243F"/>
    <w:p w:rsidR="001F243F" w:rsidP="001F243F" w:rsidRDefault="001F243F">
      <w:r>
        <w:t>De minister van Binnenlandse Zaken en Koninkrijksrelaties,</w:t>
      </w:r>
    </w:p>
    <w:p w:rsidR="001F243F" w:rsidP="001F243F" w:rsidRDefault="001F243F"/>
    <w:p w:rsidR="001F243F" w:rsidP="001F243F" w:rsidRDefault="001F243F"/>
    <w:p w:rsidR="001F243F" w:rsidP="001F243F" w:rsidRDefault="001F243F"/>
    <w:p w:rsidR="001F243F" w:rsidP="001F243F" w:rsidRDefault="001F243F"/>
    <w:bookmarkEnd w:id="1"/>
    <w:p w:rsidR="002A0C05" w:rsidRDefault="002A0C05">
      <w:pPr>
        <w:pStyle w:val="Huisstijl-Ondertekeningvervolg"/>
        <w:rPr>
          <w:i w:val="0"/>
        </w:rPr>
      </w:pPr>
    </w:p>
    <w:p w:rsidR="001F243F" w:rsidRDefault="0012420F">
      <w:pPr>
        <w:pStyle w:val="Huisstijl-Ondertekeningvervolg"/>
        <w:rPr>
          <w:i w:val="0"/>
        </w:rPr>
      </w:pPr>
      <w:r>
        <w:rPr>
          <w:i w:val="0"/>
        </w:rPr>
        <w:t>d</w:t>
      </w:r>
      <w:r w:rsidR="001F243F">
        <w:rPr>
          <w:i w:val="0"/>
        </w:rPr>
        <w:t xml:space="preserve">r. R.H.A. </w:t>
      </w:r>
      <w:proofErr w:type="spellStart"/>
      <w:r w:rsidR="001F243F">
        <w:rPr>
          <w:i w:val="0"/>
        </w:rPr>
        <w:t>Plasterk</w:t>
      </w:r>
      <w:proofErr w:type="spellEnd"/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1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B5C" w:rsidRDefault="00FF6B5C">
      <w:r>
        <w:separator/>
      </w:r>
    </w:p>
  </w:endnote>
  <w:endnote w:type="continuationSeparator" w:id="0">
    <w:p w:rsidR="00FF6B5C" w:rsidRDefault="00FF6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3F" w:rsidRDefault="00E25A87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1F243F">
      <w:instrText xml:space="preserve"> DOCPROPERTY  Rubricering  \* MERGEFORMAT </w:instrText>
    </w:r>
    <w:r>
      <w:fldChar w:fldCharType="end"/>
    </w:r>
  </w:p>
  <w:p w:rsidR="001F243F" w:rsidRDefault="001F243F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1F243F" w:rsidRDefault="001F243F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fldSimple w:instr=" PAGE    \* MERGEFORMAT ">
          <w:r w:rsidR="00B15B46">
            <w:rPr>
              <w:noProof/>
            </w:rPr>
            <w:t>1</w:t>
          </w:r>
        </w:fldSimple>
        <w:r>
          <w:t xml:space="preserve"> van </w:t>
        </w:r>
        <w:fldSimple w:instr=" NUMPAGES  \* Arabic  \* MERGEFORMAT ">
          <w:r w:rsidR="00B15B46">
            <w:rPr>
              <w:noProof/>
            </w:rPr>
            <w:t>1</w:t>
          </w:r>
        </w:fldSimple>
      </w:p>
      <w:p w:rsidR="001F243F" w:rsidRDefault="00E25A87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1F243F" w:rsidRDefault="001F243F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1F243F" w:rsidRDefault="001F243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B5C" w:rsidRDefault="00FF6B5C">
      <w:r>
        <w:rPr>
          <w:color w:val="000000"/>
        </w:rPr>
        <w:separator/>
      </w:r>
    </w:p>
  </w:footnote>
  <w:footnote w:type="continuationSeparator" w:id="0">
    <w:p w:rsidR="00FF6B5C" w:rsidRDefault="00FF6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3F" w:rsidRDefault="00E25A87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&#10;" strokecolor="white [3212]" strokeweight="0">
          <v:textbox inset="0,0,0,0">
            <w:txbxContent>
              <w:p w:rsidR="001F243F" w:rsidRDefault="001F243F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3F" w:rsidRDefault="00E25A87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1F243F">
      <w:instrText xml:space="preserve"> DOCPROPERTY  Rubricering  \* MERGEFORMAT </w:instrText>
    </w:r>
    <w:r>
      <w:fldChar w:fldCharType="end"/>
    </w:r>
  </w:p>
  <w:p w:rsidR="001F243F" w:rsidRDefault="001F243F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1F243F" w:rsidRDefault="001F243F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Ministerie van BZK</w:t>
    </w:r>
  </w:p>
  <w:p w:rsidR="001F243F" w:rsidRDefault="001F243F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20011</w:t>
    </w:r>
  </w:p>
  <w:p w:rsidR="001F243F" w:rsidRDefault="001F243F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</w:p>
  <w:p w:rsidR="001F243F" w:rsidRDefault="001F243F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Kenmerk</w:t>
    </w:r>
  </w:p>
  <w:p w:rsidR="001F243F" w:rsidRDefault="00E25A87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B15B46">
        <w:t>2013-0000300864</w:t>
      </w:r>
    </w:fldSimple>
  </w:p>
  <w:p w:rsidR="001F243F" w:rsidRDefault="001F243F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Uw kenmerk</w:t>
    </w:r>
  </w:p>
  <w:p w:rsidR="001F243F" w:rsidRDefault="00E25A87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1F243F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1F243F">
      <w:trPr>
        <w:trHeight w:hRule="exact" w:val="198"/>
      </w:trPr>
      <w:tc>
        <w:tcPr>
          <w:tcW w:w="1134" w:type="dxa"/>
        </w:tcPr>
        <w:p w:rsidR="001F243F" w:rsidRDefault="001F243F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1F243F" w:rsidRDefault="001F243F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1F243F">
      <w:tc>
        <w:tcPr>
          <w:tcW w:w="1134" w:type="dxa"/>
        </w:tcPr>
        <w:p w:rsidR="001F243F" w:rsidRDefault="001F243F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1F243F" w:rsidRDefault="00E25A87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Datum  \* MERGEFORMAT ">
            <w:r w:rsidR="00B15B46">
              <w:t>24 mei 2013</w:t>
            </w:r>
          </w:fldSimple>
        </w:p>
      </w:tc>
    </w:tr>
    <w:tr w:rsidR="001F243F">
      <w:tc>
        <w:tcPr>
          <w:tcW w:w="1134" w:type="dxa"/>
        </w:tcPr>
        <w:p w:rsidR="001F243F" w:rsidRDefault="001F243F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1F243F" w:rsidRDefault="00E25A87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fldChar w:fldCharType="begin"/>
          </w:r>
          <w:r>
            <w:instrText xml:space="preserve"> DOCPROPERTY  Onderwerp  \* MERGEFORMAT </w:instrText>
          </w:r>
          <w:r>
            <w:fldChar w:fldCharType="separate"/>
          </w:r>
          <w:r w:rsidR="00B15B46">
            <w:t xml:space="preserve">Wet aanpassing pensioenleeftijd </w:t>
          </w:r>
          <w:proofErr w:type="spellStart"/>
          <w:r w:rsidR="00B15B46">
            <w:t>Appa</w:t>
          </w:r>
          <w:proofErr w:type="spellEnd"/>
          <w:r w:rsidR="00B15B46">
            <w:t xml:space="preserve"> (33565)</w:t>
          </w:r>
          <w:r>
            <w:fldChar w:fldCharType="end"/>
          </w:r>
        </w:p>
      </w:tc>
    </w:tr>
  </w:tbl>
  <w:p w:rsidR="001F243F" w:rsidRDefault="001F243F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1F243F" w:rsidRDefault="001F243F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fldSimple w:instr=" PAGE    \* MERGEFORMAT ">
      <w:r w:rsidR="00B15B46">
        <w:rPr>
          <w:noProof/>
        </w:rPr>
        <w:t>1</w:t>
      </w:r>
    </w:fldSimple>
    <w:r>
      <w:t xml:space="preserve"> van </w:t>
    </w:r>
    <w:fldSimple w:instr=" NUMPAGES  \* Arabic  \* MERGEFORMAT ">
      <w:r w:rsidR="00B15B46">
        <w:rPr>
          <w:noProof/>
        </w:rPr>
        <w:t>1</w:t>
      </w:r>
    </w:fldSimple>
  </w:p>
  <w:p w:rsidR="001F243F" w:rsidRDefault="001F243F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1F243F" w:rsidRDefault="001F243F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1F243F" w:rsidRDefault="001F243F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&gt; Retouradres Postbus 20011 2500 EA Den Haag</w:t>
    </w:r>
  </w:p>
  <w:p w:rsidR="001F243F" w:rsidRDefault="00E25A87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1F243F">
      <w:instrText xml:space="preserve"> DOCPROPERTY  Rubricering  \* MERGEFORMAT </w:instrText>
    </w:r>
    <w:r>
      <w:fldChar w:fldCharType="end"/>
    </w:r>
  </w:p>
  <w:p w:rsidR="00B15B46" w:rsidRDefault="00E25A87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1F243F">
      <w:instrText xml:space="preserve"> DOCPROPERTY  Aan  \* MERGEFORMAT </w:instrText>
    </w:r>
    <w:r>
      <w:fldChar w:fldCharType="separate"/>
    </w:r>
    <w:r w:rsidR="00B15B46">
      <w:t>Voorzitter van de Tweede Kamer der Staten-Generaal</w:t>
    </w:r>
  </w:p>
  <w:p w:rsidR="00B15B46" w:rsidRDefault="00B15B46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Postbus 20018 </w:t>
    </w:r>
  </w:p>
  <w:p w:rsidR="001F243F" w:rsidRDefault="00B15B46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 Den Haag</w:t>
    </w:r>
    <w:r w:rsidR="00E25A87">
      <w:fldChar w:fldCharType="end"/>
    </w:r>
  </w:p>
  <w:p w:rsidR="001F243F" w:rsidRDefault="001F243F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3F" w:rsidRDefault="00E25A87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1F243F">
      <w:instrText xml:space="preserve"> DOCPROPERTY  Rubricering  \* MERGEFORMAT </w:instrText>
    </w:r>
    <w:r>
      <w:fldChar w:fldCharType="end"/>
    </w:r>
  </w:p>
  <w:p w:rsidR="001F243F" w:rsidRDefault="001F243F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1F243F" w:rsidRDefault="00E25A87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&#10;" strokecolor="white [3212]" strokeweight="0">
          <v:textbox inset="0,0,0,0">
            <w:txbxContent>
              <w:p w:rsidR="001F243F" w:rsidRDefault="001F243F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1F243F" w:rsidRDefault="00E25A87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4F38FD">
                    <w:t>23 mei 2013</w:t>
                  </w:r>
                </w:fldSimple>
              </w:p>
              <w:p w:rsidR="001F243F" w:rsidRDefault="001F243F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1F243F" w:rsidRDefault="00E25A87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4F38FD">
                    <w:t>2013-0000300864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0B42D4"/>
    <w:rsid w:val="0012420F"/>
    <w:rsid w:val="001F243F"/>
    <w:rsid w:val="0022488D"/>
    <w:rsid w:val="002A0C05"/>
    <w:rsid w:val="00301FD5"/>
    <w:rsid w:val="003174A4"/>
    <w:rsid w:val="00351EE1"/>
    <w:rsid w:val="003E54A9"/>
    <w:rsid w:val="003F2F7B"/>
    <w:rsid w:val="004F38FD"/>
    <w:rsid w:val="006B2A76"/>
    <w:rsid w:val="00896BF1"/>
    <w:rsid w:val="009202F3"/>
    <w:rsid w:val="00AB3995"/>
    <w:rsid w:val="00B15B46"/>
    <w:rsid w:val="00B533FB"/>
    <w:rsid w:val="00D409B3"/>
    <w:rsid w:val="00E25A87"/>
    <w:rsid w:val="00EF47AF"/>
    <w:rsid w:val="00F4006D"/>
    <w:rsid w:val="00F41E4F"/>
    <w:rsid w:val="00FB2F12"/>
    <w:rsid w:val="00FF0AEE"/>
    <w:rsid w:val="00FF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Lohit Hindi" w:eastAsia="DejaVu Sans" w:hAnsi="Times New Roman"/>
        <w:kern w:val="3"/>
        <w:sz w:val="24"/>
        <w:szCs w:val="24"/>
        <w:lang w:bidi="hi-IN" w:eastAsia="zh-CN" w:val="nl-NL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pPr>
      <w:spacing w:line="240" w:lineRule="exact"/>
    </w:pPr>
    <w:rPr>
      <w:rFonts w:ascii="Verdana" w:hAnsi="Verdana"/>
      <w:sz w:val="18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Standard" w:type="paragraph">
    <w:name w:val="Standard"/>
    <w:pPr>
      <w:spacing w:line="240" w:lineRule="exact"/>
    </w:pPr>
    <w:rPr>
      <w:rFonts w:ascii="Verdana" w:hAnsi="Verdana"/>
      <w:sz w:val="18"/>
    </w:rPr>
  </w:style>
  <w:style w:customStyle="1" w:styleId="Heading" w:type="paragraph">
    <w:name w:val="Heading"/>
    <w:basedOn w:val="Standard"/>
    <w:next w:val="Textbody"/>
    <w:pPr>
      <w:keepNext/>
      <w:spacing w:after="120" w:before="240"/>
    </w:pPr>
    <w:rPr>
      <w:rFonts w:ascii="Arial" w:hAnsi="Arial"/>
      <w:sz w:val="28"/>
      <w:szCs w:val="28"/>
    </w:rPr>
  </w:style>
  <w:style w:customStyle="1" w:styleId="Textbody" w:type="paragraph">
    <w:name w:val="Text body"/>
    <w:basedOn w:val="Standard"/>
    <w:pPr>
      <w:spacing w:after="120"/>
    </w:pPr>
  </w:style>
  <w:style w:styleId="List" w:type="paragraph">
    <w:name w:val="List"/>
    <w:basedOn w:val="Textbody"/>
  </w:style>
  <w:style w:customStyle="1" w:styleId="Caption1" w:type="paragraph">
    <w:name w:val="Caption1"/>
    <w:basedOn w:val="Standard"/>
    <w:pPr>
      <w:suppressLineNumbers/>
      <w:spacing w:after="120" w:before="120"/>
    </w:pPr>
    <w:rPr>
      <w:i/>
      <w:iCs/>
      <w:sz w:val="24"/>
    </w:rPr>
  </w:style>
  <w:style w:customStyle="1" w:styleId="Index" w:type="paragraph">
    <w:name w:val="Index"/>
    <w:basedOn w:val="Standard"/>
    <w:pPr>
      <w:suppressLineNumbers/>
    </w:pPr>
  </w:style>
  <w:style w:customStyle="1" w:styleId="Heading11" w:type="paragraph">
    <w:name w:val="Heading 11"/>
    <w:basedOn w:val="Heading"/>
    <w:next w:val="Textbody"/>
    <w:pPr>
      <w:pageBreakBefore/>
      <w:spacing w:after="170" w:before="340"/>
      <w:ind w:left="-850"/>
    </w:pPr>
    <w:rPr>
      <w:b/>
      <w:bCs/>
      <w:sz w:val="40"/>
    </w:rPr>
  </w:style>
  <w:style w:customStyle="1" w:styleId="Heading21" w:type="paragraph">
    <w:name w:val="Heading 21"/>
    <w:basedOn w:val="Heading"/>
    <w:next w:val="Textbody"/>
    <w:pPr>
      <w:spacing w:after="170" w:before="340"/>
      <w:ind w:left="-850"/>
    </w:pPr>
    <w:rPr>
      <w:b/>
      <w:bCs/>
      <w:i/>
      <w:iCs/>
      <w:sz w:val="32"/>
    </w:rPr>
  </w:style>
  <w:style w:customStyle="1" w:styleId="Heading31" w:type="paragraph">
    <w:name w:val="Heading 31"/>
    <w:basedOn w:val="Heading"/>
    <w:next w:val="Textbody"/>
    <w:pPr>
      <w:spacing w:after="170" w:before="340"/>
      <w:ind w:left="-850"/>
    </w:pPr>
    <w:rPr>
      <w:b/>
      <w:bCs/>
    </w:rPr>
  </w:style>
  <w:style w:styleId="Title" w:type="paragraph">
    <w:name w:val="Title"/>
    <w:basedOn w:val="Heading"/>
    <w:next w:val="Subtitle"/>
    <w:rPr>
      <w:b/>
      <w:bCs/>
      <w:sz w:val="48"/>
      <w:szCs w:val="36"/>
    </w:rPr>
  </w:style>
  <w:style w:styleId="Subtitle" w:type="paragraph">
    <w:name w:val="Subtitle"/>
    <w:basedOn w:val="Heading"/>
    <w:next w:val="Textbody"/>
    <w:pPr>
      <w:jc w:val="center"/>
    </w:pPr>
    <w:rPr>
      <w:i/>
      <w:iCs/>
    </w:rPr>
  </w:style>
  <w:style w:customStyle="1" w:styleId="ContentsHeading" w:type="paragraph">
    <w:name w:val="Contents Heading"/>
    <w:basedOn w:val="Heading"/>
    <w:pPr>
      <w:suppressLineNumbers/>
    </w:pPr>
    <w:rPr>
      <w:b/>
      <w:bCs/>
      <w:sz w:val="36"/>
      <w:szCs w:val="32"/>
    </w:rPr>
  </w:style>
  <w:style w:customStyle="1" w:styleId="Contents1" w:type="paragraph">
    <w:name w:val="Contents 1"/>
    <w:basedOn w:val="Index"/>
    <w:pPr>
      <w:tabs>
        <w:tab w:leader="dot" w:pos="9637" w:val="right"/>
      </w:tabs>
      <w:spacing w:before="170"/>
    </w:pPr>
    <w:rPr>
      <w:sz w:val="26"/>
    </w:rPr>
  </w:style>
  <w:style w:customStyle="1" w:styleId="Contents2" w:type="paragraph">
    <w:name w:val="Contents 2"/>
    <w:basedOn w:val="Index"/>
    <w:pPr>
      <w:tabs>
        <w:tab w:leader="dot" w:pos="9637" w:val="right"/>
      </w:tabs>
      <w:spacing w:before="57"/>
      <w:ind w:left="283"/>
    </w:pPr>
  </w:style>
  <w:style w:customStyle="1" w:styleId="Contents3" w:type="paragraph">
    <w:name w:val="Contents 3"/>
    <w:basedOn w:val="Index"/>
    <w:pPr>
      <w:tabs>
        <w:tab w:leader="dot" w:pos="9921" w:val="right"/>
      </w:tabs>
      <w:ind w:left="850"/>
    </w:pPr>
  </w:style>
  <w:style w:customStyle="1" w:styleId="TableContents" w:type="paragraph">
    <w:name w:val="Table Contents"/>
    <w:basedOn w:val="Standard"/>
    <w:pPr>
      <w:suppressLineNumbers/>
    </w:pPr>
  </w:style>
  <w:style w:customStyle="1" w:styleId="Huisstijl-Retouradres" w:type="paragraph">
    <w:name w:val="Huisstijl - Retouradres"/>
    <w:basedOn w:val="Standard"/>
    <w:next w:val="Huisstijl-Rubricering"/>
    <w:pPr>
      <w:spacing w:line="180" w:lineRule="exact"/>
    </w:pPr>
    <w:rPr>
      <w:sz w:val="13"/>
    </w:rPr>
  </w:style>
  <w:style w:customStyle="1" w:styleId="Huisstijl-Rubricering" w:type="paragraph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customStyle="1" w:styleId="Huisstijl-Toezendgegevens" w:type="paragraph">
    <w:name w:val="Huisstijl - Toezendgegevens"/>
    <w:basedOn w:val="Standard"/>
  </w:style>
  <w:style w:customStyle="1" w:styleId="Huisstijl-Aanhef" w:type="paragraph">
    <w:name w:val="Huisstijl - Aanhef"/>
    <w:basedOn w:val="Standard"/>
    <w:next w:val="Standard"/>
    <w:pPr>
      <w:spacing w:after="240" w:before="100"/>
    </w:pPr>
  </w:style>
  <w:style w:customStyle="1" w:styleId="Huisstijl-Slotzin" w:type="paragraph">
    <w:name w:val="Huisstijl - Slotzin"/>
    <w:basedOn w:val="Standard"/>
    <w:next w:val="Huisstijl-Ondertekening"/>
    <w:pPr>
      <w:spacing w:before="240"/>
    </w:pPr>
  </w:style>
  <w:style w:customStyle="1" w:styleId="Header1" w:type="paragraph">
    <w:name w:val="Header1"/>
    <w:basedOn w:val="Standard"/>
    <w:pPr>
      <w:suppressLineNumbers/>
      <w:tabs>
        <w:tab w:pos="3742" w:val="center"/>
        <w:tab w:pos="7484" w:val="right"/>
      </w:tabs>
    </w:pPr>
  </w:style>
  <w:style w:customStyle="1" w:styleId="Framecontents" w:type="paragraph">
    <w:name w:val="Frame contents"/>
    <w:basedOn w:val="Textbody"/>
  </w:style>
  <w:style w:customStyle="1" w:styleId="Huisstijl-Afzendgegevenskop" w:type="paragraph">
    <w:name w:val="Huisstijl - Afzendgegevens kop"/>
    <w:basedOn w:val="Standard"/>
    <w:pPr>
      <w:spacing w:line="180" w:lineRule="exact"/>
    </w:pPr>
    <w:rPr>
      <w:b/>
      <w:sz w:val="13"/>
    </w:rPr>
  </w:style>
  <w:style w:customStyle="1" w:styleId="Huisstijl-Afzendgegevens" w:type="paragraph">
    <w:name w:val="Huisstijl - Afzendgegevens"/>
    <w:basedOn w:val="Standard"/>
    <w:pPr>
      <w:tabs>
        <w:tab w:pos="170" w:val="left"/>
      </w:tabs>
      <w:spacing w:line="180" w:lineRule="exact"/>
    </w:pPr>
    <w:rPr>
      <w:sz w:val="13"/>
    </w:rPr>
  </w:style>
  <w:style w:customStyle="1" w:styleId="Huisstijl-AfzendgegevensW1" w:type="paragraph">
    <w:name w:val="Huisstijl - Afzendgegevens W1"/>
    <w:basedOn w:val="Huisstijl-Afzendgegevens"/>
    <w:pPr>
      <w:spacing w:before="90"/>
    </w:pPr>
  </w:style>
  <w:style w:customStyle="1" w:styleId="Huisstijl-ReferentiegegevenskopW1" w:type="paragraph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customStyle="1" w:styleId="Huisstijl-Referentiegegevens" w:type="paragraph">
    <w:name w:val="Huisstijl - Referentiegegevens"/>
    <w:basedOn w:val="Standard"/>
    <w:pPr>
      <w:spacing w:line="180" w:lineRule="exact"/>
    </w:pPr>
    <w:rPr>
      <w:sz w:val="13"/>
    </w:rPr>
  </w:style>
  <w:style w:customStyle="1" w:styleId="Huisstijl-ReferentiegegevenskopW2" w:type="paragraph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customStyle="1" w:styleId="Huisstijl-Algemenevoorwaarden" w:type="paragraph">
    <w:name w:val="Huisstijl - Algemene voorwaarden"/>
    <w:basedOn w:val="Standard"/>
    <w:pPr>
      <w:spacing w:before="90" w:line="180" w:lineRule="exact"/>
    </w:pPr>
    <w:rPr>
      <w:i/>
      <w:sz w:val="13"/>
    </w:rPr>
  </w:style>
  <w:style w:customStyle="1" w:styleId="Huisstijl-Ondertekening" w:type="paragraph">
    <w:name w:val="Huisstijl - Ondertekening"/>
    <w:basedOn w:val="Standard"/>
    <w:next w:val="Huisstijl-Ondertekeningvervolg"/>
  </w:style>
  <w:style w:customStyle="1" w:styleId="Huisstijl-Ondertekeningvervolg" w:type="paragraph">
    <w:name w:val="Huisstijl - Ondertekening vervolg"/>
    <w:basedOn w:val="Huisstijl-Ondertekening"/>
    <w:rPr>
      <w:i/>
    </w:rPr>
  </w:style>
  <w:style w:customStyle="1" w:styleId="Footer1" w:type="paragraph">
    <w:name w:val="Footer1"/>
    <w:basedOn w:val="Standard"/>
    <w:pPr>
      <w:suppressLineNumbers/>
      <w:tabs>
        <w:tab w:pos="3742" w:val="center"/>
        <w:tab w:pos="7484" w:val="right"/>
      </w:tabs>
    </w:pPr>
  </w:style>
  <w:style w:customStyle="1" w:styleId="Huisstijl-Paginanummer" w:type="paragraph">
    <w:name w:val="Huisstijl - Paginanummer"/>
    <w:basedOn w:val="Standard"/>
    <w:pPr>
      <w:spacing w:line="240" w:lineRule="auto"/>
    </w:pPr>
    <w:rPr>
      <w:sz w:val="13"/>
    </w:rPr>
  </w:style>
  <w:style w:customStyle="1" w:styleId="Placeholder" w:type="character">
    <w:name w:val="Placeholder"/>
    <w:rPr>
      <w:smallCaps/>
      <w:color w:val="008080"/>
      <w:u w:val="dotted"/>
    </w:rPr>
  </w:style>
  <w:style w:customStyle="1" w:styleId="NumberingSymbols" w:type="character">
    <w:name w:val="Numbering Symbols"/>
    <w:rPr>
      <w:rFonts w:ascii="Verdana" w:hAnsi="Verdana"/>
      <w:sz w:val="18"/>
    </w:rPr>
  </w:style>
  <w:style w:customStyle="1" w:styleId="BulletSymbols" w:type="character">
    <w:name w:val="Bullet Symbols"/>
    <w:rPr>
      <w:rFonts w:ascii="Verdana" w:cs="OpenSymbol" w:eastAsia="OpenSymbol" w:hAnsi="Verdana"/>
      <w:sz w:val="26"/>
    </w:rPr>
  </w:style>
  <w:style w:customStyle="1" w:styleId="Huisstijl-Aankruisvakken" w:type="character">
    <w:name w:val="Huisstijl - Aankruisvakken"/>
    <w:rPr>
      <w:rFonts w:ascii="Verdana" w:hAnsi="Verdana"/>
      <w:sz w:val="26"/>
    </w:rPr>
  </w:style>
  <w:style w:styleId="Header" w:type="paragraph">
    <w:name w:val="header"/>
    <w:basedOn w:val="Normal"/>
    <w:link w:val="HeaderChar"/>
    <w:uiPriority w:val="99"/>
    <w:unhideWhenUsed/>
    <w:pPr>
      <w:tabs>
        <w:tab w:pos="4536" w:val="center"/>
        <w:tab w:pos="9072" w:val="right"/>
      </w:tabs>
    </w:pPr>
    <w:rPr>
      <w:rFonts w:cs="Mangal"/>
      <w:szCs w:val="21"/>
    </w:rPr>
  </w:style>
  <w:style w:customStyle="1" w:styleId="HeaderChar" w:type="character">
    <w:name w:val="Header Char"/>
    <w:basedOn w:val="DefaultParagraphFont"/>
    <w:link w:val="Header"/>
    <w:uiPriority w:val="99"/>
    <w:rPr>
      <w:rFonts w:cs="Mangal"/>
      <w:szCs w:val="21"/>
    </w:rPr>
  </w:style>
  <w:style w:styleId="Footer" w:type="paragraph">
    <w:name w:val="footer"/>
    <w:basedOn w:val="Normal"/>
    <w:link w:val="FooterChar"/>
    <w:uiPriority w:val="99"/>
    <w:unhideWhenUsed/>
    <w:pPr>
      <w:tabs>
        <w:tab w:pos="4536" w:val="center"/>
        <w:tab w:pos="9072" w:val="right"/>
      </w:tabs>
    </w:pPr>
    <w:rPr>
      <w:rFonts w:cs="Mangal"/>
      <w:szCs w:val="21"/>
    </w:rPr>
  </w:style>
  <w:style w:customStyle="1" w:styleId="FooterChar" w:type="character">
    <w:name w:val="Footer Char"/>
    <w:basedOn w:val="DefaultParagraphFont"/>
    <w:link w:val="Footer"/>
    <w:uiPriority w:val="99"/>
    <w:rPr>
      <w:rFonts w:cs="Mangal"/>
      <w:szCs w:val="21"/>
    </w:rPr>
  </w:style>
  <w:style w:styleId="BalloonText" w:type="paragraph">
    <w:name w:val="Balloon Text"/>
    <w:basedOn w:val="Normal"/>
    <w:link w:val="BalloonTextChar"/>
    <w:uiPriority w:val="99"/>
    <w:semiHidden/>
    <w:unhideWhenUsed/>
    <w:rPr>
      <w:rFonts w:ascii="Tahoma" w:cs="Mangal" w:hAnsi="Tahoma"/>
      <w:sz w:val="16"/>
      <w:szCs w:val="14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Pr>
      <w:rFonts w:ascii="Tahoma" w:cs="Mangal" w:hAnsi="Tahoma"/>
      <w:sz w:val="16"/>
      <w:szCs w:val="14"/>
    </w:rPr>
  </w:style>
  <w:style w:customStyle="1" w:styleId="Huisstijl-AfzendgegevenskopW1" w:type="paragraph">
    <w:name w:val="Huisstijl - Afzendgegevens kop W1"/>
    <w:basedOn w:val="Huisstijl-Afzendgegevenskop"/>
    <w:qFormat/>
    <w:pPr>
      <w:spacing w:before="90"/>
    </w:pPr>
  </w:style>
  <w:style w:customStyle="1" w:styleId="Huisstijl-AfzendgegevensC" w:type="paragraph">
    <w:name w:val="Huisstijl - Afzendgegevens C"/>
    <w:basedOn w:val="Huisstijl-Afzendgegevens"/>
    <w:qFormat/>
    <w:rPr>
      <w:i/>
    </w:rPr>
  </w:style>
  <w:style w:customStyle="1" w:styleId="Huisstijl-AfzendgegevensMdtn" w:type="paragraph">
    <w:name w:val="Huisstijl - Afzendgegevens Mdtn"/>
    <w:basedOn w:val="Huisstijl-Afzendgegevens"/>
    <w:qFormat/>
    <w:pPr>
      <w:tabs>
        <w:tab w:pos="170" w:val="clear"/>
        <w:tab w:pos="482" w:val="left"/>
      </w:tabs>
    </w:pPr>
    <w:rPr>
      <w:lang w:val="en-US"/>
    </w:rPr>
  </w:style>
  <w:style w:customStyle="1" w:styleId="Huisstijl-Spoed" w:type="paragraph">
    <w:name w:val="Huisstijl - Spoed"/>
    <w:basedOn w:val="Huisstijl-Toezendgegevens"/>
    <w:next w:val="Huisstijl-Toezendgegevens"/>
    <w:qFormat/>
    <w:rPr>
      <w:smallCaps/>
    </w:rPr>
  </w:style>
  <w:style w:styleId="PlaceholderText" w:type="character">
    <w:name w:val="Placeholder Text"/>
    <w:basedOn w:val="DefaultParagraphFont"/>
    <w:uiPriority w:val="99"/>
    <w:semiHidden/>
    <w:rPr>
      <w:color w:val="808080"/>
    </w:rPr>
  </w:style>
  <w:style w:customStyle="1" w:styleId="Huisstijl-Ondertekeningvervolgtitel" w:type="paragraph">
    <w:name w:val="Huisstijl - Ondertekening vervolg titel"/>
    <w:basedOn w:val="Huisstijl-Ondertekeningvervolg"/>
    <w:qFormat/>
    <w:rPr>
      <w:i w:val="0"/>
      <w:noProof/>
    </w:rPr>
  </w:style>
  <w:style w:styleId="TableGrid" w:type="table">
    <w:name w:val="Table Grid"/>
    <w:basedOn w:val="TableNormal"/>
    <w:uiPriority w:val="59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Huisstijl-DatumenBetreft" w:type="paragraph">
    <w:name w:val="Huisstijl - Datum en Betreft"/>
    <w:basedOn w:val="Huisstijl-Toezendgegevens"/>
    <w:qFormat/>
  </w:style>
  <w:style w:customStyle="1" w:styleId="Huisstijl-Gegevens" w:type="paragraph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204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2013-05-21T09:25:00.0000000Z</lastPrinted>
  <dcterms:created xsi:type="dcterms:W3CDTF">2013-05-21T09:25:00.0000000Z</dcterms:created>
  <dcterms:modified xsi:type="dcterms:W3CDTF">2013-05-24T12:05:00.0000000Z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Wet aanpassing pensioenleeftijd Appa (33565)</vt:lpwstr>
  </property>
  <property fmtid="{D5CDD505-2E9C-101B-9397-08002B2CF9AE}" pid="4" name="Datum">
    <vt:lpwstr>24 mei 2013</vt:lpwstr>
  </property>
  <property fmtid="{D5CDD505-2E9C-101B-9397-08002B2CF9AE}" pid="5" name="Docgensjabloon">
    <vt:lpwstr>DocGen_Brief_nl_NL</vt:lpwstr>
  </property>
  <property fmtid="{D5CDD505-2E9C-101B-9397-08002B2CF9AE}" pid="6" name="Aan">
    <vt:lpwstr>Voorzitter van de Tweede Kamer der Staten-Generaal_x000d_
Postbus 20018 _x000d_
2500 EA   Den Haag</vt:lpwstr>
  </property>
  <property fmtid="{D5CDD505-2E9C-101B-9397-08002B2CF9AE}" pid="7" name="Kenmerk">
    <vt:lpwstr>2013-0000300864</vt:lpwstr>
  </property>
  <property fmtid="{D5CDD505-2E9C-101B-9397-08002B2CF9AE}" pid="8" name="UwKenmerk">
    <vt:lpwstr/>
  </property>
  <property fmtid="{D5CDD505-2E9C-101B-9397-08002B2CF9AE}" pid="9" name="ContentTypeId">
    <vt:lpwstr>0x010100F4ADC9B874CC184B80CC16945D22151B</vt:lpwstr>
  </property>
  <property fmtid="{D5CDD505-2E9C-101B-9397-08002B2CF9AE}" pid="10" name="Gereserveerd">
    <vt:lpwstr>true</vt:lpwstr>
  </property>
  <property fmtid="{D5CDD505-2E9C-101B-9397-08002B2CF9AE}" pid="11" name="GereserveerdDoor">
    <vt:lpwstr>bouh0211</vt:lpwstr>
  </property>
  <property fmtid="{D5CDD505-2E9C-101B-9397-08002B2CF9AE}" pid="12" name="Door">
    <vt:lpwstr>Bouwmeester H.</vt:lpwstr>
  </property>
</Properties>
</file>