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5D" w:rsidP="007A2DBC" w:rsidRDefault="00AA6639">
      <w:r>
        <w:t>Geachte voorzitter,</w:t>
      </w:r>
    </w:p>
    <w:p w:rsidR="00AD76A3" w:rsidP="00AD76A3" w:rsidRDefault="00AD76A3">
      <w:pPr>
        <w:pStyle w:val="Default"/>
      </w:pPr>
    </w:p>
    <w:p w:rsidR="00AE78E4" w:rsidP="008D1C59" w:rsidRDefault="008D1C59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Bijgaand stuur ik u - </w:t>
      </w:r>
      <w:r w:rsidRPr="00AE78E4">
        <w:rPr>
          <w:sz w:val="18"/>
          <w:szCs w:val="18"/>
        </w:rPr>
        <w:t xml:space="preserve">mede namens de </w:t>
      </w:r>
      <w:r w:rsidR="00FB223A">
        <w:rPr>
          <w:sz w:val="18"/>
          <w:szCs w:val="18"/>
        </w:rPr>
        <w:t>minister</w:t>
      </w:r>
      <w:r w:rsidRPr="00AE78E4">
        <w:rPr>
          <w:sz w:val="18"/>
          <w:szCs w:val="18"/>
        </w:rPr>
        <w:t xml:space="preserve"> van Sociale Zaken en Werkgelegenheid</w:t>
      </w:r>
      <w:r>
        <w:rPr>
          <w:sz w:val="18"/>
          <w:szCs w:val="18"/>
        </w:rPr>
        <w:t xml:space="preserve"> - de beantwoording van de vragen </w:t>
      </w:r>
      <w:r w:rsidR="00FB223A">
        <w:rPr>
          <w:sz w:val="18"/>
          <w:szCs w:val="18"/>
        </w:rPr>
        <w:t>uit het schriftelijk overleg van 7 maart 2013 over de consequenties van de Wet uniformering loonbegrip.</w:t>
      </w:r>
    </w:p>
    <w:p w:rsidR="00C7615D" w:rsidP="007A2DBC" w:rsidRDefault="00C7615D"/>
    <w:p w:rsidR="00C7615D" w:rsidP="007A2DBC" w:rsidRDefault="00C7615D"/>
    <w:p w:rsidR="00C7615D" w:rsidP="007A2DBC" w:rsidRDefault="00C7615D"/>
    <w:p w:rsidR="00C7615D" w:rsidP="007A2DBC" w:rsidRDefault="00C7615D"/>
    <w:p w:rsidR="00AD76A3" w:rsidP="00C7615D" w:rsidRDefault="00C7615D">
      <w:r>
        <w:t xml:space="preserve">de staatssecretaris van </w:t>
      </w:r>
      <w:r w:rsidR="00B85A4E">
        <w:t>Financiën</w:t>
      </w:r>
      <w:r w:rsidR="00AD76A3">
        <w:t>,</w:t>
      </w:r>
    </w:p>
    <w:p w:rsidR="00AD76A3" w:rsidP="00C7615D" w:rsidRDefault="00AD76A3"/>
    <w:p w:rsidR="00AD76A3" w:rsidP="00C7615D" w:rsidRDefault="00AD76A3"/>
    <w:p w:rsidR="00AD76A3" w:rsidP="00C7615D" w:rsidRDefault="00AD76A3"/>
    <w:p w:rsidR="00C7615D" w:rsidP="00C7615D" w:rsidRDefault="00C7615D">
      <w:r>
        <w:t xml:space="preserve"> </w:t>
      </w:r>
    </w:p>
    <w:p w:rsidR="00C7615D" w:rsidP="00C7615D" w:rsidRDefault="00C7615D">
      <w:r>
        <w:t xml:space="preserve">mr. drs. F.H.H. Weekers </w:t>
      </w:r>
    </w:p>
    <w:p w:rsidRPr="007A2DBC" w:rsidR="00C7615D" w:rsidP="007A2DBC" w:rsidRDefault="00C7615D">
      <w:r w:rsidRPr="007A2DBC">
        <w:t xml:space="preserve"> </w:t>
      </w:r>
    </w:p>
    <w:sectPr w:rsidRPr="007A2DBC" w:rsidR="00C7615D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05" w:rsidRDefault="00B03005">
      <w:pPr>
        <w:spacing w:line="240" w:lineRule="auto"/>
      </w:pPr>
      <w:r>
        <w:separator/>
      </w:r>
    </w:p>
  </w:endnote>
  <w:endnote w:type="continuationSeparator" w:id="0">
    <w:p w:rsidR="00B03005" w:rsidRDefault="00B0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39" w:rsidRDefault="00AA663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486D84">
      <w:trPr>
        <w:trHeight w:hRule="exact" w:val="240"/>
      </w:trPr>
      <w:tc>
        <w:tcPr>
          <w:tcW w:w="7752" w:type="dxa"/>
          <w:shd w:val="clear" w:color="auto" w:fill="auto"/>
        </w:tcPr>
        <w:p w:rsidR="00486D84" w:rsidRDefault="00486D84" w:rsidP="00C171A5">
          <w:pPr>
            <w:pStyle w:val="Huisstijl-Rubricering"/>
          </w:pPr>
        </w:p>
      </w:tc>
      <w:tc>
        <w:tcPr>
          <w:tcW w:w="2148" w:type="dxa"/>
        </w:tcPr>
        <w:p w:rsidR="00486D84" w:rsidRDefault="00486D8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850CF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850CF9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850CF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486D84" w:rsidRPr="00274322" w:rsidRDefault="00486D84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486D84">
      <w:trPr>
        <w:trHeight w:hRule="exact" w:val="240"/>
      </w:trPr>
      <w:tc>
        <w:tcPr>
          <w:tcW w:w="7752" w:type="dxa"/>
          <w:shd w:val="clear" w:color="auto" w:fill="auto"/>
        </w:tcPr>
        <w:p w:rsidR="00486D84" w:rsidRPr="00274322" w:rsidRDefault="00486D84" w:rsidP="00C7615D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486D84" w:rsidRDefault="00486D8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850CF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850CF9" w:rsidRPr="00CD362D">
            <w:rPr>
              <w:rStyle w:val="Huisstijl-GegevenCharChar"/>
            </w:rPr>
            <w:fldChar w:fldCharType="separate"/>
          </w:r>
          <w:r w:rsidR="001514AC">
            <w:rPr>
              <w:rStyle w:val="Huisstijl-GegevenCharChar"/>
            </w:rPr>
            <w:t>1</w:t>
          </w:r>
          <w:r w:rsidR="00850CF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1514AC">
              <w:t>1</w:t>
            </w:r>
          </w:fldSimple>
        </w:p>
      </w:tc>
    </w:tr>
  </w:tbl>
  <w:p w:rsidR="00486D84" w:rsidRDefault="00486D84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05" w:rsidRDefault="00B03005">
      <w:pPr>
        <w:spacing w:line="240" w:lineRule="auto"/>
      </w:pPr>
      <w:r>
        <w:separator/>
      </w:r>
    </w:p>
  </w:footnote>
  <w:footnote w:type="continuationSeparator" w:id="0">
    <w:p w:rsidR="00B03005" w:rsidRDefault="00B030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39" w:rsidRDefault="00AA663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486D84">
      <w:trPr>
        <w:cantSplit/>
        <w:trHeight w:val="20"/>
      </w:trPr>
      <w:tc>
        <w:tcPr>
          <w:tcW w:w="2160" w:type="dxa"/>
        </w:tcPr>
        <w:p w:rsidR="00486D84" w:rsidRPr="00F5152A" w:rsidRDefault="00486D84" w:rsidP="00C7615D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Directe Belastingen</w:t>
          </w:r>
        </w:p>
      </w:tc>
    </w:tr>
    <w:tr w:rsidR="00486D84">
      <w:trPr>
        <w:cantSplit/>
        <w:trHeight w:val="92"/>
      </w:trPr>
      <w:tc>
        <w:tcPr>
          <w:tcW w:w="2160" w:type="dxa"/>
        </w:tcPr>
        <w:p w:rsidR="00486D84" w:rsidRDefault="00486D84" w:rsidP="00812F5E">
          <w:pPr>
            <w:pStyle w:val="Huisstijl-Voorwaarden"/>
            <w:keepLines/>
            <w:widowControl w:val="0"/>
            <w:suppressAutoHyphens/>
          </w:pPr>
        </w:p>
      </w:tc>
    </w:tr>
    <w:tr w:rsidR="00486D84">
      <w:trPr>
        <w:cantSplit/>
        <w:trHeight w:val="20"/>
      </w:trPr>
      <w:tc>
        <w:tcPr>
          <w:tcW w:w="2160" w:type="dxa"/>
        </w:tcPr>
        <w:p w:rsidR="00486D84" w:rsidRDefault="00486D84" w:rsidP="00812F5E">
          <w:pPr>
            <w:pStyle w:val="Huisstijl-Kopje"/>
          </w:pPr>
          <w:r>
            <w:t>Ons kenmerk</w:t>
          </w:r>
        </w:p>
        <w:p w:rsidR="00486D84" w:rsidRDefault="00486D84" w:rsidP="00BF53DE">
          <w:pPr>
            <w:pStyle w:val="Huisstijl-Gegeven"/>
          </w:pPr>
          <w:r>
            <w:rPr>
              <w:noProof w:val="0"/>
            </w:rPr>
            <w:t>DB</w:t>
          </w:r>
          <w:r w:rsidRPr="0049681B">
            <w:t xml:space="preserve">/ </w:t>
          </w:r>
          <w:r>
            <w:t>U</w:t>
          </w:r>
        </w:p>
        <w:p w:rsidR="00486D84" w:rsidRPr="0049681B" w:rsidRDefault="00486D84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486D84">
      <w:trPr>
        <w:cantSplit/>
        <w:trHeight w:val="20"/>
      </w:trPr>
      <w:tc>
        <w:tcPr>
          <w:tcW w:w="2160" w:type="dxa"/>
        </w:tcPr>
        <w:p w:rsidR="00486D84" w:rsidRDefault="00486D84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486D84" w:rsidRPr="00511A1A" w:rsidRDefault="00486D84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486D84">
      <w:trPr>
        <w:cantSplit/>
      </w:trPr>
      <w:tc>
        <w:tcPr>
          <w:tcW w:w="2160" w:type="dxa"/>
        </w:tcPr>
        <w:p w:rsidR="00486D84" w:rsidRPr="00E219C8" w:rsidRDefault="00486D84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Directe Belastingen</w:t>
          </w:r>
          <w:r w:rsidRPr="00E219C8">
            <w:rPr>
              <w:b/>
            </w:rPr>
            <w:t xml:space="preserve"> </w:t>
          </w:r>
        </w:p>
        <w:p w:rsidR="00486D84" w:rsidRPr="005C20AA" w:rsidRDefault="00486D84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486D84" w:rsidRPr="0083178B" w:rsidRDefault="00486D84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dhr.</w:t>
          </w:r>
          <w:r>
            <w:t xml:space="preserve"> </w:t>
          </w:r>
          <w:r>
            <w:rPr>
              <w:noProof w:val="0"/>
            </w:rPr>
            <w:t>mr. L.P.</w:t>
          </w:r>
          <w:r>
            <w:t xml:space="preserve"> </w:t>
          </w:r>
          <w:r>
            <w:rPr>
              <w:noProof w:val="0"/>
            </w:rPr>
            <w:t>Knape</w:t>
          </w:r>
          <w:r>
            <w:t xml:space="preserve"> </w:t>
          </w:r>
        </w:p>
        <w:p w:rsidR="00486D84" w:rsidRDefault="00486D84" w:rsidP="00C7615D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70-3427688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70-3427992</w:t>
          </w:r>
          <w:r w:rsidRPr="008D4263">
            <w:br/>
          </w:r>
          <w:r>
            <w:rPr>
              <w:noProof w:val="0"/>
            </w:rPr>
            <w:t>l.p.knape@minfin.nl</w:t>
          </w:r>
        </w:p>
      </w:tc>
    </w:tr>
    <w:tr w:rsidR="00486D84">
      <w:trPr>
        <w:cantSplit/>
        <w:trHeight w:hRule="exact" w:val="200"/>
      </w:trPr>
      <w:tc>
        <w:tcPr>
          <w:tcW w:w="2160" w:type="dxa"/>
        </w:tcPr>
        <w:p w:rsidR="00486D84" w:rsidRPr="00DF54D9" w:rsidRDefault="00486D84" w:rsidP="001A3070">
          <w:pPr>
            <w:keepLines/>
            <w:widowControl w:val="0"/>
            <w:suppressAutoHyphens/>
          </w:pPr>
        </w:p>
      </w:tc>
    </w:tr>
    <w:tr w:rsidR="00486D84">
      <w:trPr>
        <w:cantSplit/>
        <w:trHeight w:val="1740"/>
      </w:trPr>
      <w:tc>
        <w:tcPr>
          <w:tcW w:w="2160" w:type="dxa"/>
        </w:tcPr>
        <w:p w:rsidR="00486D84" w:rsidRDefault="00486D84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486D84" w:rsidRDefault="00486D84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DB 2013</w:t>
          </w:r>
          <w:r>
            <w:t>/93 U</w:t>
          </w:r>
        </w:p>
        <w:p w:rsidR="00486D84" w:rsidRDefault="00486D84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486D84" w:rsidRDefault="00486D84" w:rsidP="001A3070">
          <w:pPr>
            <w:pStyle w:val="Huisstijl-Gegeven"/>
            <w:keepLines/>
            <w:widowControl w:val="0"/>
            <w:suppressAutoHyphens/>
          </w:pPr>
        </w:p>
        <w:p w:rsidR="00486D84" w:rsidRDefault="00486D84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486D84" w:rsidRDefault="00486D84" w:rsidP="00C7615D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486D84" w:rsidRDefault="00850CF9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486D84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486D84" w:rsidRDefault="00486D84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486D84" w:rsidRPr="007714D5" w:rsidRDefault="00486D84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86D84" w:rsidRDefault="00486D84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486D84">
      <w:trPr>
        <w:trHeight w:val="400"/>
      </w:trPr>
      <w:tc>
        <w:tcPr>
          <w:tcW w:w="7520" w:type="dxa"/>
          <w:shd w:val="clear" w:color="auto" w:fill="auto"/>
        </w:tcPr>
        <w:p w:rsidR="00486D84" w:rsidRPr="00BC3B53" w:rsidRDefault="00486D84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486D84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486D84" w:rsidRPr="00AF7F3D" w:rsidRDefault="00486D84" w:rsidP="00AF7F3D">
          <w:pPr>
            <w:pStyle w:val="Huisstijl-Rubricering"/>
            <w:rPr>
              <w:rFonts w:cs="Verdana"/>
            </w:rPr>
          </w:pPr>
        </w:p>
        <w:p w:rsidR="00486D84" w:rsidRDefault="00486D84" w:rsidP="00AD76A3">
          <w:pPr>
            <w:pStyle w:val="Default"/>
          </w:pPr>
        </w:p>
        <w:p w:rsidR="00486D84" w:rsidRDefault="00486D84" w:rsidP="00AD76A3">
          <w:pPr>
            <w:pStyle w:val="Huisstijl-NAW"/>
          </w:pPr>
          <w:r>
            <w:t xml:space="preserve">Aan de Voorzitter van de Tweede Kamer der Staten-Generaal </w:t>
          </w:r>
        </w:p>
        <w:p w:rsidR="00486D84" w:rsidRDefault="00486D84" w:rsidP="00AD76A3">
          <w:pPr>
            <w:pStyle w:val="Huisstijl-NAW"/>
          </w:pPr>
          <w:r>
            <w:t xml:space="preserve">Postbus 20018 </w:t>
          </w:r>
        </w:p>
        <w:p w:rsidR="00486D84" w:rsidRPr="007864B2" w:rsidRDefault="00486D84" w:rsidP="00AD76A3">
          <w:pPr>
            <w:pStyle w:val="Huisstijl-NAW"/>
          </w:pPr>
          <w:r>
            <w:t>2500 EA DEN HAAG</w:t>
          </w:r>
        </w:p>
      </w:tc>
    </w:tr>
    <w:tr w:rsidR="00486D84">
      <w:trPr>
        <w:trHeight w:hRule="exact" w:val="400"/>
      </w:trPr>
      <w:tc>
        <w:tcPr>
          <w:tcW w:w="7520" w:type="dxa"/>
          <w:shd w:val="clear" w:color="auto" w:fill="auto"/>
        </w:tcPr>
        <w:p w:rsidR="00486D84" w:rsidRPr="00035E67" w:rsidRDefault="00486D84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86D84">
      <w:trPr>
        <w:trHeight w:val="240"/>
      </w:trPr>
      <w:tc>
        <w:tcPr>
          <w:tcW w:w="7520" w:type="dxa"/>
          <w:shd w:val="clear" w:color="auto" w:fill="auto"/>
        </w:tcPr>
        <w:p w:rsidR="00486D84" w:rsidRPr="00035E67" w:rsidRDefault="00486D84" w:rsidP="008D1C5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 xml:space="preserve">Datum    </w:t>
          </w:r>
          <w:r w:rsidR="00AA6639">
            <w:rPr>
              <w:rFonts w:cs="Verdana"/>
              <w:szCs w:val="18"/>
            </w:rPr>
            <w:t>26 april 2013</w:t>
          </w:r>
        </w:p>
      </w:tc>
    </w:tr>
    <w:tr w:rsidR="00486D84" w:rsidRPr="00511A1A">
      <w:trPr>
        <w:trHeight w:val="240"/>
      </w:trPr>
      <w:tc>
        <w:tcPr>
          <w:tcW w:w="7520" w:type="dxa"/>
          <w:shd w:val="clear" w:color="auto" w:fill="auto"/>
        </w:tcPr>
        <w:p w:rsidR="00486D84" w:rsidRPr="00511A1A" w:rsidRDefault="00486D84" w:rsidP="00FB223A">
          <w:pPr>
            <w:pStyle w:val="Default"/>
            <w:rPr>
              <w:szCs w:val="18"/>
            </w:rPr>
          </w:pPr>
          <w:r w:rsidRPr="00AD76A3">
            <w:rPr>
              <w:sz w:val="20"/>
              <w:szCs w:val="20"/>
            </w:rPr>
            <w:t>Betreft</w:t>
          </w:r>
          <w:r w:rsidRPr="00AD76A3">
            <w:rPr>
              <w:sz w:val="20"/>
              <w:szCs w:val="20"/>
            </w:rPr>
            <w:tab/>
          </w:r>
          <w:r>
            <w:t xml:space="preserve">  </w:t>
          </w:r>
          <w:r>
            <w:rPr>
              <w:sz w:val="18"/>
              <w:szCs w:val="18"/>
            </w:rPr>
            <w:t xml:space="preserve">Beantwoording Kamervragen </w:t>
          </w:r>
          <w:r w:rsidR="00FB223A">
            <w:rPr>
              <w:sz w:val="18"/>
              <w:szCs w:val="18"/>
            </w:rPr>
            <w:t>uit het schriftelijk overleg van 7 maart met betrekking tot de consequenties van de Wet ULB</w:t>
          </w:r>
        </w:p>
      </w:tc>
    </w:tr>
  </w:tbl>
  <w:p w:rsidR="00486D84" w:rsidRDefault="00486D84" w:rsidP="00C171A5">
    <w:pPr>
      <w:pStyle w:val="Koptekst"/>
    </w:pPr>
  </w:p>
  <w:p w:rsidR="00486D84" w:rsidRDefault="00486D84" w:rsidP="00C171A5">
    <w:pPr>
      <w:pStyle w:val="Koptekst"/>
    </w:pPr>
  </w:p>
  <w:p w:rsidR="00486D84" w:rsidRDefault="00486D8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76A3"/>
    <w:rsid w:val="0002070E"/>
    <w:rsid w:val="00033FC5"/>
    <w:rsid w:val="00057485"/>
    <w:rsid w:val="00074FB2"/>
    <w:rsid w:val="000770F8"/>
    <w:rsid w:val="0009207D"/>
    <w:rsid w:val="000B31AA"/>
    <w:rsid w:val="000E7FFB"/>
    <w:rsid w:val="000F0437"/>
    <w:rsid w:val="00111A33"/>
    <w:rsid w:val="001279C4"/>
    <w:rsid w:val="001514AC"/>
    <w:rsid w:val="001A3070"/>
    <w:rsid w:val="001F10DD"/>
    <w:rsid w:val="00213BEA"/>
    <w:rsid w:val="00217FE6"/>
    <w:rsid w:val="00240375"/>
    <w:rsid w:val="002620D2"/>
    <w:rsid w:val="00274322"/>
    <w:rsid w:val="002849F3"/>
    <w:rsid w:val="002932E6"/>
    <w:rsid w:val="002A6BD9"/>
    <w:rsid w:val="002B6331"/>
    <w:rsid w:val="0031269E"/>
    <w:rsid w:val="003223D2"/>
    <w:rsid w:val="00332AD1"/>
    <w:rsid w:val="00346C84"/>
    <w:rsid w:val="00360855"/>
    <w:rsid w:val="00376869"/>
    <w:rsid w:val="003977EA"/>
    <w:rsid w:val="003A1D1F"/>
    <w:rsid w:val="003B5D2C"/>
    <w:rsid w:val="003C2F4F"/>
    <w:rsid w:val="003D0059"/>
    <w:rsid w:val="003D4190"/>
    <w:rsid w:val="003F6BCE"/>
    <w:rsid w:val="00412A94"/>
    <w:rsid w:val="00450A78"/>
    <w:rsid w:val="0046678F"/>
    <w:rsid w:val="00477F76"/>
    <w:rsid w:val="00486D84"/>
    <w:rsid w:val="00490EA8"/>
    <w:rsid w:val="0049681B"/>
    <w:rsid w:val="004A6774"/>
    <w:rsid w:val="004C51BF"/>
    <w:rsid w:val="00501D24"/>
    <w:rsid w:val="00504DA4"/>
    <w:rsid w:val="00510A3B"/>
    <w:rsid w:val="00511A1A"/>
    <w:rsid w:val="00537B0C"/>
    <w:rsid w:val="005442E0"/>
    <w:rsid w:val="00547D6D"/>
    <w:rsid w:val="0055423C"/>
    <w:rsid w:val="00564F75"/>
    <w:rsid w:val="00582FDD"/>
    <w:rsid w:val="00590E19"/>
    <w:rsid w:val="005C361A"/>
    <w:rsid w:val="005E6684"/>
    <w:rsid w:val="00601BA5"/>
    <w:rsid w:val="006959E8"/>
    <w:rsid w:val="006A0858"/>
    <w:rsid w:val="006A748B"/>
    <w:rsid w:val="006E50EC"/>
    <w:rsid w:val="006F3145"/>
    <w:rsid w:val="00705EC4"/>
    <w:rsid w:val="00717706"/>
    <w:rsid w:val="007714D5"/>
    <w:rsid w:val="007774C6"/>
    <w:rsid w:val="007864B2"/>
    <w:rsid w:val="00795CCD"/>
    <w:rsid w:val="007A2DBC"/>
    <w:rsid w:val="007A4B07"/>
    <w:rsid w:val="007E57C9"/>
    <w:rsid w:val="007E7B42"/>
    <w:rsid w:val="008113E6"/>
    <w:rsid w:val="00812F5E"/>
    <w:rsid w:val="00825FE1"/>
    <w:rsid w:val="00835668"/>
    <w:rsid w:val="00850CF9"/>
    <w:rsid w:val="00850DE9"/>
    <w:rsid w:val="00864988"/>
    <w:rsid w:val="00866A32"/>
    <w:rsid w:val="00885400"/>
    <w:rsid w:val="008874B5"/>
    <w:rsid w:val="00891804"/>
    <w:rsid w:val="008D1C59"/>
    <w:rsid w:val="008D34AB"/>
    <w:rsid w:val="008D4263"/>
    <w:rsid w:val="008D79EC"/>
    <w:rsid w:val="008F0E19"/>
    <w:rsid w:val="008F6E53"/>
    <w:rsid w:val="00920057"/>
    <w:rsid w:val="00924310"/>
    <w:rsid w:val="0095769C"/>
    <w:rsid w:val="00970965"/>
    <w:rsid w:val="009731B1"/>
    <w:rsid w:val="00987301"/>
    <w:rsid w:val="009E04C7"/>
    <w:rsid w:val="00A25A25"/>
    <w:rsid w:val="00A27C4F"/>
    <w:rsid w:val="00A502E2"/>
    <w:rsid w:val="00AA6639"/>
    <w:rsid w:val="00AA7D8F"/>
    <w:rsid w:val="00AB1EDC"/>
    <w:rsid w:val="00AD76A3"/>
    <w:rsid w:val="00AE78E4"/>
    <w:rsid w:val="00AF0A03"/>
    <w:rsid w:val="00AF7F3D"/>
    <w:rsid w:val="00B03005"/>
    <w:rsid w:val="00B4564F"/>
    <w:rsid w:val="00B47C43"/>
    <w:rsid w:val="00B85A4E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7615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C5A06"/>
    <w:rsid w:val="00DE2366"/>
    <w:rsid w:val="00DF5AC2"/>
    <w:rsid w:val="00E05455"/>
    <w:rsid w:val="00E219C8"/>
    <w:rsid w:val="00E313A8"/>
    <w:rsid w:val="00EB0295"/>
    <w:rsid w:val="00EE1559"/>
    <w:rsid w:val="00EF1961"/>
    <w:rsid w:val="00F21C3E"/>
    <w:rsid w:val="00F257B6"/>
    <w:rsid w:val="00F5152A"/>
    <w:rsid w:val="00F75B13"/>
    <w:rsid w:val="00F959EA"/>
    <w:rsid w:val="00FA69B4"/>
    <w:rsid w:val="00FB0BA0"/>
    <w:rsid w:val="00FB223A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Default">
    <w:name w:val="Default"/>
    <w:rsid w:val="00AD76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2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266</ap:Characters>
  <ap:DocSecurity>0</ap:DocSecurity>
  <ap:Lines>2</ap:Lines>
  <ap:Paragraphs>1</ap:Paragraphs>
  <ap:ScaleCrop>false</ap:ScaleCrop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2013-04-26T15:09:00.0000000Z</dcterms:created>
  <dcterms:modified xsi:type="dcterms:W3CDTF">2013-04-26T15:09:00.0000000Z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0x01010054E3E6C356EAF244BF4A0F7F930E3B76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