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C3" w:rsidP="002E3EC3" w:rsidRDefault="002E3EC3">
      <w:pPr>
        <w:outlineLvl w:val="0"/>
        <w:rPr>
          <w:rFonts w:ascii="Tahoma" w:hAnsi="Tahoma" w:cs="Tahoma"/>
          <w:sz w:val="20"/>
          <w:szCs w:val="20"/>
          <w:lang w:eastAsia="nl-NL"/>
        </w:rPr>
      </w:pPr>
      <w:bookmarkStart w:name="_MailOriginal" w:id="0"/>
      <w:r>
        <w:rPr>
          <w:rFonts w:ascii="Tahoma" w:hAnsi="Tahoma" w:cs="Tahoma"/>
          <w:b/>
          <w:bCs/>
          <w:sz w:val="20"/>
          <w:szCs w:val="20"/>
          <w:lang w:eastAsia="nl-NL"/>
        </w:rPr>
        <w:t>Van:</w:t>
      </w:r>
      <w:r>
        <w:rPr>
          <w:rFonts w:ascii="Tahoma" w:hAnsi="Tahoma" w:cs="Tahoma"/>
          <w:sz w:val="20"/>
          <w:szCs w:val="20"/>
          <w:lang w:eastAsia="nl-NL"/>
        </w:rPr>
        <w:t xml:space="preserve"> Haveman 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21 maart 2013 16:37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OCW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Meenen van P.</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voor PV 4 april</w:t>
      </w:r>
    </w:p>
    <w:p w:rsidR="002E3EC3" w:rsidP="002E3EC3" w:rsidRDefault="002E3EC3"/>
    <w:p w:rsidR="002E3EC3" w:rsidP="002E3EC3" w:rsidRDefault="002E3EC3">
      <w:pPr>
        <w:rPr>
          <w:rFonts w:ascii="Arial Narrow" w:hAnsi="Arial Narrow"/>
        </w:rPr>
      </w:pPr>
      <w:r>
        <w:rPr>
          <w:rFonts w:ascii="Arial Narrow" w:hAnsi="Arial Narrow"/>
        </w:rPr>
        <w:t>Beste Eveline,</w:t>
      </w:r>
    </w:p>
    <w:p w:rsidR="002E3EC3" w:rsidP="002E3EC3" w:rsidRDefault="002E3EC3">
      <w:pPr>
        <w:rPr>
          <w:rFonts w:ascii="Arial Narrow" w:hAnsi="Arial Narrow"/>
        </w:rPr>
      </w:pPr>
    </w:p>
    <w:p w:rsidR="002E3EC3" w:rsidP="002E3EC3" w:rsidRDefault="002E3EC3">
      <w:pPr>
        <w:rPr>
          <w:rFonts w:ascii="Arial Narrow" w:hAnsi="Arial Narrow"/>
        </w:rPr>
      </w:pPr>
      <w:r>
        <w:rPr>
          <w:rFonts w:ascii="Arial Narrow" w:hAnsi="Arial Narrow"/>
        </w:rPr>
        <w:t>Graag wil namens Paul van Meenen alvast een rondvraagpunt aanmelden voor de procedurevergadering van 4 april.</w:t>
      </w:r>
    </w:p>
    <w:p w:rsidR="002E3EC3" w:rsidP="002E3EC3" w:rsidRDefault="002E3EC3">
      <w:pPr>
        <w:rPr>
          <w:rFonts w:ascii="Arial Narrow" w:hAnsi="Arial Narrow"/>
        </w:rPr>
      </w:pPr>
      <w:r>
        <w:rPr>
          <w:rFonts w:ascii="Arial Narrow" w:hAnsi="Arial Narrow"/>
        </w:rPr>
        <w:t>We willen graag namens de commissie de minister om een brief vragen over de aantrekkelijkheid van Nederland voor internationale studenten en wat de stand van zaken is wat betreft verbetertrajecten. Punten die daarin moeten terugkomen zijn in ieder geval: voorlichting, huisvesting, verblijfsvergunningen en administratieve hordes zoals bijvoorbeeld zorgverzekeringen.</w:t>
      </w:r>
    </w:p>
    <w:p w:rsidR="002E3EC3" w:rsidP="002E3EC3" w:rsidRDefault="002E3EC3">
      <w:pPr>
        <w:rPr>
          <w:rFonts w:ascii="Arial Narrow" w:hAnsi="Arial Narrow"/>
        </w:rPr>
      </w:pPr>
    </w:p>
    <w:p w:rsidR="002E3EC3" w:rsidP="002E3EC3" w:rsidRDefault="002E3EC3">
      <w:pPr>
        <w:rPr>
          <w:rFonts w:ascii="Arial Narrow" w:hAnsi="Arial Narrow"/>
        </w:rPr>
      </w:pPr>
      <w:r>
        <w:rPr>
          <w:rFonts w:ascii="Arial Narrow" w:hAnsi="Arial Narrow"/>
        </w:rPr>
        <w:t>Met vriendelijke groet,</w:t>
      </w:r>
    </w:p>
    <w:p w:rsidR="002E3EC3" w:rsidP="002E3EC3" w:rsidRDefault="002E3EC3">
      <w:pPr>
        <w:rPr>
          <w:rFonts w:ascii="Arial Narrow" w:hAnsi="Arial Narrow"/>
        </w:rPr>
      </w:pPr>
    </w:p>
    <w:p w:rsidR="002E3EC3" w:rsidP="002E3EC3" w:rsidRDefault="002E3EC3">
      <w:pPr>
        <w:spacing w:after="240"/>
        <w:rPr>
          <w:rFonts w:ascii="Arial Narrow" w:hAnsi="Arial Narrow"/>
          <w:color w:val="000000"/>
          <w:lang w:val="en-US" w:eastAsia="nl-NL"/>
        </w:rPr>
      </w:pPr>
      <w:r>
        <w:rPr>
          <w:rFonts w:ascii="Arial Narrow" w:hAnsi="Arial Narrow"/>
          <w:color w:val="000000"/>
          <w:lang w:eastAsia="nl-NL"/>
        </w:rPr>
        <w:t xml:space="preserve">Edo Haveman </w:t>
      </w:r>
    </w:p>
    <w:p w:rsidR="002E3EC3" w:rsidP="002E3EC3" w:rsidRDefault="002E3EC3">
      <w:pPr>
        <w:rPr>
          <w:rFonts w:ascii="Arial Narrow" w:hAnsi="Arial Narrow"/>
          <w:color w:val="000000"/>
          <w:lang w:val="en-US" w:eastAsia="nl-NL"/>
        </w:rPr>
      </w:pPr>
      <w:r>
        <w:rPr>
          <w:rFonts w:ascii="Arial Narrow" w:hAnsi="Arial Narrow"/>
          <w:color w:val="000000"/>
          <w:lang w:val="en-US" w:eastAsia="nl-NL"/>
        </w:rPr>
        <w:t xml:space="preserve">D66 Tweede </w:t>
      </w:r>
      <w:proofErr w:type="spellStart"/>
      <w:r>
        <w:rPr>
          <w:rFonts w:ascii="Arial Narrow" w:hAnsi="Arial Narrow"/>
          <w:color w:val="000000"/>
          <w:lang w:val="en-US" w:eastAsia="nl-NL"/>
        </w:rPr>
        <w:t>Kamerfractie</w:t>
      </w:r>
      <w:proofErr w:type="spellEnd"/>
    </w:p>
    <w:p w:rsidR="002E3EC3" w:rsidP="002E3EC3" w:rsidRDefault="002E3EC3">
      <w:pPr>
        <w:rPr>
          <w:rFonts w:ascii="Arial Narrow" w:hAnsi="Arial Narrow"/>
          <w:color w:val="000000"/>
          <w:lang w:val="en-US" w:eastAsia="nl-NL"/>
        </w:rPr>
      </w:pPr>
      <w:proofErr w:type="spellStart"/>
      <w:r>
        <w:rPr>
          <w:rFonts w:ascii="Arial Narrow" w:hAnsi="Arial Narrow"/>
          <w:color w:val="000000"/>
          <w:lang w:val="en-US" w:eastAsia="nl-NL"/>
        </w:rPr>
        <w:t>Portefeuilles</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Economische</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zaken</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en</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Hoger</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onderwijs</w:t>
      </w:r>
      <w:proofErr w:type="spellEnd"/>
      <w:r>
        <w:rPr>
          <w:rFonts w:ascii="Arial Narrow" w:hAnsi="Arial Narrow"/>
          <w:color w:val="000000"/>
          <w:lang w:val="en-US" w:eastAsia="nl-NL"/>
        </w:rPr>
        <w:t xml:space="preserve"> </w:t>
      </w:r>
    </w:p>
    <w:p w:rsidR="002E3EC3" w:rsidP="002E3EC3" w:rsidRDefault="002E3EC3">
      <w:pPr>
        <w:rPr>
          <w:rFonts w:ascii="Arial Narrow" w:hAnsi="Arial Narrow"/>
          <w:color w:val="000000"/>
          <w:lang w:val="en-US" w:eastAsia="nl-NL"/>
        </w:rPr>
      </w:pPr>
      <w:r>
        <w:rPr>
          <w:rFonts w:ascii="Arial Narrow" w:hAnsi="Arial Narrow"/>
          <w:color w:val="000000"/>
          <w:lang w:val="en-US" w:eastAsia="nl-NL"/>
        </w:rPr>
        <w:t xml:space="preserve">Cluster 2 (EZ, OCW, I&amp;M, Wonen, </w:t>
      </w:r>
      <w:proofErr w:type="spellStart"/>
      <w:r>
        <w:rPr>
          <w:rFonts w:ascii="Arial Narrow" w:hAnsi="Arial Narrow"/>
          <w:color w:val="000000"/>
          <w:lang w:val="en-US" w:eastAsia="nl-NL"/>
        </w:rPr>
        <w:t>Defensie</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en</w:t>
      </w:r>
      <w:proofErr w:type="spellEnd"/>
      <w:r>
        <w:rPr>
          <w:rFonts w:ascii="Arial Narrow" w:hAnsi="Arial Narrow"/>
          <w:color w:val="000000"/>
          <w:lang w:val="en-US" w:eastAsia="nl-NL"/>
        </w:rPr>
        <w:t xml:space="preserve"> KR)</w:t>
      </w:r>
      <w:r>
        <w:rPr>
          <w:rFonts w:ascii="Arial Narrow" w:hAnsi="Arial Narrow"/>
          <w:color w:val="000000"/>
          <w:lang w:val="en-US" w:eastAsia="nl-NL"/>
        </w:rPr>
        <w:br/>
        <w:t xml:space="preserve">E: </w:t>
      </w:r>
      <w:hyperlink w:history="1" r:id="rId4">
        <w:r>
          <w:rPr>
            <w:rStyle w:val="Hyperlink"/>
            <w:rFonts w:ascii="Arial Narrow" w:hAnsi="Arial Narrow"/>
            <w:lang w:val="en-US" w:eastAsia="nl-NL"/>
          </w:rPr>
          <w:t>e.haveman@tweedekamer.nl</w:t>
        </w:r>
      </w:hyperlink>
      <w:r>
        <w:rPr>
          <w:color w:val="1F497D"/>
          <w:lang w:val="en-US" w:eastAsia="nl-NL"/>
        </w:rPr>
        <w:t xml:space="preserve"> </w:t>
      </w:r>
    </w:p>
    <w:bookmarkEnd w:id="0"/>
    <w:p w:rsidR="002E3EC3" w:rsidP="002E3EC3" w:rsidRDefault="002E3EC3"/>
    <w:p w:rsidR="00C15ED0" w:rsidRDefault="00C15ED0">
      <w:bookmarkStart w:name="_GoBack" w:id="1"/>
      <w:bookmarkEnd w:id="1"/>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3"/>
    <w:rsid w:val="002E3EC3"/>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5FB05-1C95-4FE6-BDCC-4BF7BA70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3EC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E3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haveman@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2021-04-29T11:35:00.0000000Z</dcterms:created>
  <dcterms:modified xsi:type="dcterms:W3CDTF">2021-04-29T11:35:00.0000000Z</dcterms:modified>
  <version/>
  <category/>
</coreProperties>
</file>