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2A73" w:rsidR="0051145C" w:rsidRDefault="00176588">
      <w:r>
        <w:t xml:space="preserve">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7200"/>
      </w:tblGrid>
      <w:tr w:rsidR="00FE47BA">
        <w:tc>
          <w:tcPr>
            <w:tcW w:w="2268" w:type="dxa"/>
          </w:tcPr>
          <w:p w:rsidR="00FE47BA" w:rsidRDefault="00B907FF">
            <w:pPr>
              <w:ind w:right="1692"/>
              <w:rPr>
                <w:sz w:val="22"/>
                <w:szCs w:val="22"/>
              </w:rPr>
            </w:pPr>
            <w:r w:rsidRPr="008A5F27"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109537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FE47BA" w:rsidRDefault="00FE47BA">
            <w:pPr>
              <w:ind w:right="1955"/>
              <w:jc w:val="right"/>
              <w:rPr>
                <w:sz w:val="22"/>
                <w:szCs w:val="22"/>
              </w:rPr>
            </w:pPr>
          </w:p>
          <w:p w:rsidR="00FE47BA" w:rsidRDefault="00FE47BA">
            <w:pPr>
              <w:ind w:right="1955"/>
              <w:jc w:val="right"/>
              <w:rPr>
                <w:sz w:val="22"/>
                <w:szCs w:val="22"/>
              </w:rPr>
            </w:pPr>
          </w:p>
          <w:p w:rsidR="00FE47BA" w:rsidRDefault="00FE47BA">
            <w:pPr>
              <w:ind w:right="1955"/>
              <w:jc w:val="right"/>
              <w:rPr>
                <w:sz w:val="22"/>
                <w:szCs w:val="22"/>
              </w:rPr>
            </w:pPr>
          </w:p>
          <w:p w:rsidR="00FE47BA" w:rsidRDefault="00FF0BDA">
            <w:pPr>
              <w:ind w:left="-4140"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Haag, 11 november 2008 </w:t>
            </w: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ind w:right="1955"/>
              <w:rPr>
                <w:b/>
                <w:sz w:val="22"/>
                <w:szCs w:val="22"/>
              </w:rPr>
            </w:pPr>
          </w:p>
        </w:tc>
      </w:tr>
      <w:tr w:rsidR="00FE47BA">
        <w:tc>
          <w:tcPr>
            <w:tcW w:w="2268" w:type="dxa"/>
          </w:tcPr>
          <w:p w:rsidR="00FE47BA" w:rsidRDefault="00FE47BA">
            <w:pPr>
              <w:ind w:right="432"/>
              <w:rPr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200" w:type="dxa"/>
          </w:tcPr>
          <w:p w:rsidR="00FE47BA" w:rsidRDefault="00FF0BDA">
            <w:r>
              <w:rPr>
                <w:sz w:val="22"/>
                <w:szCs w:val="10"/>
              </w:rPr>
              <w:t>HERZIENE CONVOCATIE</w:t>
            </w:r>
          </w:p>
          <w:p w:rsidR="00FE47BA" w:rsidRDefault="00FF0BDA">
            <w:r>
              <w:rPr>
                <w:sz w:val="22"/>
                <w:szCs w:val="10"/>
              </w:rPr>
              <w:t>(datum gewijzigd; was 12/11)</w:t>
            </w: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ind w:right="1955"/>
              <w:rPr>
                <w:b/>
                <w:sz w:val="22"/>
                <w:szCs w:val="22"/>
              </w:rPr>
            </w:pPr>
          </w:p>
        </w:tc>
      </w:tr>
      <w:tr w:rsidR="00FE47BA">
        <w:tc>
          <w:tcPr>
            <w:tcW w:w="2268" w:type="dxa"/>
          </w:tcPr>
          <w:p w:rsidR="00FE47BA" w:rsidRDefault="00FF0BDA">
            <w:pPr>
              <w:tabs>
                <w:tab w:val="left" w:pos="540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Voortouwcommissie:</w:t>
            </w:r>
          </w:p>
        </w:tc>
        <w:tc>
          <w:tcPr>
            <w:tcW w:w="7200" w:type="dxa"/>
          </w:tcPr>
          <w:p w:rsidR="00FE47BA" w:rsidRDefault="00FF0BDA">
            <w:pPr>
              <w:ind w:right="-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vaste commissie voor Verkeer en Waterstaat </w:t>
            </w: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ind w:right="-63"/>
              <w:rPr>
                <w:sz w:val="22"/>
                <w:szCs w:val="22"/>
              </w:rPr>
            </w:pPr>
          </w:p>
        </w:tc>
      </w:tr>
      <w:tr w:rsidR="00FE47BA">
        <w:tc>
          <w:tcPr>
            <w:tcW w:w="2268" w:type="dxa"/>
          </w:tcPr>
          <w:p w:rsidR="00FE47BA" w:rsidRDefault="00FF0BDA">
            <w:pPr>
              <w:tabs>
                <w:tab w:val="left" w:pos="720"/>
              </w:tabs>
              <w:ind w:righ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Activiteit:</w:t>
            </w:r>
          </w:p>
        </w:tc>
        <w:tc>
          <w:tcPr>
            <w:tcW w:w="7200" w:type="dxa"/>
          </w:tcPr>
          <w:p w:rsidR="00FE47BA" w:rsidRDefault="00FF0BDA">
            <w:pPr>
              <w:ind w:right="-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Inbreng feitelijke vragen </w:t>
            </w:r>
          </w:p>
        </w:tc>
      </w:tr>
      <w:tr w:rsidR="00FE47BA">
        <w:tc>
          <w:tcPr>
            <w:tcW w:w="2268" w:type="dxa"/>
          </w:tcPr>
          <w:p w:rsidR="00FE47BA" w:rsidRDefault="00FF0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200" w:type="dxa"/>
          </w:tcPr>
          <w:p w:rsidR="00FE47BA" w:rsidRDefault="00FF0BDA">
            <w:pPr>
              <w:ind w:righ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donderdag 13 november 2008</w:t>
            </w:r>
          </w:p>
        </w:tc>
      </w:tr>
      <w:tr w:rsidR="00FE47BA">
        <w:tc>
          <w:tcPr>
            <w:tcW w:w="2268" w:type="dxa"/>
          </w:tcPr>
          <w:p w:rsidR="00FE47BA" w:rsidRDefault="00FF0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Tijd:</w:t>
            </w:r>
          </w:p>
        </w:tc>
        <w:tc>
          <w:tcPr>
            <w:tcW w:w="7200" w:type="dxa"/>
          </w:tcPr>
          <w:p w:rsidR="00FE47BA" w:rsidRDefault="00FF0BDA">
            <w:pPr>
              <w:ind w:righ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uur</w:t>
            </w: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rPr>
                <w:sz w:val="22"/>
                <w:szCs w:val="22"/>
              </w:rPr>
            </w:pPr>
          </w:p>
        </w:tc>
      </w:tr>
      <w:tr w:rsidR="00FE47BA">
        <w:tc>
          <w:tcPr>
            <w:tcW w:w="2268" w:type="dxa"/>
          </w:tcPr>
          <w:p w:rsidR="00FE47BA" w:rsidRDefault="00FF0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Onderwerp:</w:t>
            </w:r>
          </w:p>
        </w:tc>
        <w:tc>
          <w:tcPr>
            <w:tcW w:w="7200" w:type="dxa"/>
          </w:tcPr>
          <w:p w:rsidR="00FE47BA" w:rsidRDefault="00FF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Meerkosten OV Chipkaart</w:t>
            </w: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rPr>
                <w:b/>
                <w:sz w:val="22"/>
                <w:szCs w:val="22"/>
              </w:rPr>
            </w:pP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pBdr>
                <w:bottom w:val="single" w:color="auto" w:sz="6" w:space="1"/>
              </w:pBdr>
            </w:pPr>
          </w:p>
          <w:tbl>
            <w:tblPr>
              <w:tblW w:w="9430" w:type="dxa"/>
              <w:tblLayout w:type="fixed"/>
              <w:tblCellMar>
                <w:left w:w="1" w:type="dxa"/>
                <w:right w:w="1" w:type="dxa"/>
              </w:tblCellMar>
              <w:tblLook w:val="01E0" w:firstRow="1" w:lastRow="1" w:firstColumn="1" w:lastColumn="1" w:noHBand="0" w:noVBand="0"/>
            </w:tblPr>
            <w:tblGrid>
              <w:gridCol w:w="9430"/>
            </w:tblGrid>
            <w:tr w:rsidR="00FE47BA">
              <w:trPr>
                <w:trHeight w:val="10"/>
              </w:trPr>
              <w:tc>
                <w:tcPr>
                  <w:tcW w:w="9430" w:type="dxa"/>
                </w:tcPr>
                <w:p w:rsidR="00FE47BA" w:rsidRDefault="00FE47BA">
                  <w:pPr>
                    <w:rPr>
                      <w:b/>
                      <w:sz w:val="22"/>
                      <w:szCs w:val="22"/>
                    </w:rPr>
                  </w:pPr>
                </w:p>
                <w:tbl>
                  <w:tblPr>
                    <w:tblW w:w="9359" w:type="dxa"/>
                    <w:tblLayout w:type="fixed"/>
                    <w:tblCellMar>
                      <w:left w:w="0" w:type="dxa"/>
                      <w:right w:w="1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59"/>
                    <w:gridCol w:w="7200"/>
                  </w:tblGrid>
                  <w:tr w:rsidR="00FE47BA">
                    <w:trPr>
                      <w:trHeight w:val="10"/>
                    </w:trPr>
                    <w:tc>
                      <w:tcPr>
                        <w:tcW w:w="2159" w:type="dxa"/>
                      </w:tcPr>
                      <w:p w:rsidR="00FE47BA" w:rsidRDefault="00FF0BD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Agendapunt: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FE47BA" w:rsidRDefault="00FF0BD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Meerkosten OV chipkaart</w:t>
                        </w:r>
                      </w:p>
                    </w:tc>
                  </w:tr>
                </w:tbl>
                <w:p w:rsidR="00FE47BA" w:rsidRDefault="00FE47B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E47BA" w:rsidRDefault="00FE47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E47BA">
              <w:trPr>
                <w:trHeight w:val="10"/>
              </w:trPr>
              <w:tc>
                <w:tcPr>
                  <w:tcW w:w="9430" w:type="dxa"/>
                </w:tcPr>
                <w:p w:rsidR="00FE47BA" w:rsidRDefault="00FE47B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E47BA" w:rsidP="00B907FF" w:rsidRDefault="00FE47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E47BA" w:rsidRDefault="00FE47BA">
            <w:pPr>
              <w:rPr>
                <w:b/>
                <w:sz w:val="22"/>
                <w:szCs w:val="22"/>
              </w:rPr>
            </w:pP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pBdr>
                <w:bottom w:val="single" w:color="auto" w:sz="6" w:space="1"/>
              </w:pBdr>
            </w:pPr>
          </w:p>
          <w:p w:rsidR="00FE47BA" w:rsidRDefault="00FE47BA">
            <w:pPr>
              <w:rPr>
                <w:b/>
                <w:sz w:val="22"/>
                <w:szCs w:val="22"/>
              </w:rPr>
            </w:pP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rPr>
                <w:sz w:val="22"/>
                <w:szCs w:val="22"/>
              </w:rPr>
            </w:pPr>
          </w:p>
        </w:tc>
      </w:tr>
      <w:tr w:rsidR="00FE47BA">
        <w:tc>
          <w:tcPr>
            <w:tcW w:w="2268" w:type="dxa"/>
          </w:tcPr>
          <w:p w:rsidR="00FE47BA" w:rsidRDefault="00FF0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Griffier:</w:t>
            </w:r>
          </w:p>
        </w:tc>
        <w:tc>
          <w:tcPr>
            <w:tcW w:w="7200" w:type="dxa"/>
          </w:tcPr>
          <w:p w:rsidR="00FE47BA" w:rsidRDefault="00FF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I.B. Sneep</w:t>
            </w: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rPr>
                <w:sz w:val="22"/>
                <w:szCs w:val="22"/>
              </w:rPr>
            </w:pPr>
          </w:p>
        </w:tc>
      </w:tr>
      <w:tr w:rsidR="00FE47BA">
        <w:tc>
          <w:tcPr>
            <w:tcW w:w="2268" w:type="dxa"/>
          </w:tcPr>
          <w:p w:rsidR="00FE47BA" w:rsidRDefault="00FF0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Noot:</w:t>
            </w: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tbl>
            <w:tblPr>
              <w:tblW w:w="7200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6750"/>
            </w:tblGrid>
            <w:tr w:rsidR="00FE47BA">
              <w:tc>
                <w:tcPr>
                  <w:tcW w:w="450" w:type="dxa"/>
                </w:tcPr>
                <w:p w:rsidR="00FE47BA" w:rsidRDefault="00FF0B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750" w:type="dxa"/>
                </w:tcPr>
                <w:p w:rsidR="00FE47BA" w:rsidRDefault="00FF0B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 feitelijke vragen worden volgens afspraak met de fracties uitsluitend ingebracht via de vragenapplicatie (VIA).</w:t>
                  </w:r>
                </w:p>
              </w:tc>
            </w:tr>
            <w:tr w:rsidR="00FE47BA">
              <w:tc>
                <w:tcPr>
                  <w:tcW w:w="450" w:type="dxa"/>
                </w:tcPr>
                <w:p w:rsidR="00FE47BA" w:rsidRDefault="00FF0B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750" w:type="dxa"/>
                </w:tcPr>
                <w:p w:rsidR="00FE47BA" w:rsidRDefault="00FE47B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E47BA">
              <w:tc>
                <w:tcPr>
                  <w:tcW w:w="450" w:type="dxa"/>
                </w:tcPr>
                <w:p w:rsidR="00FE47BA" w:rsidRDefault="00FF0B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750" w:type="dxa"/>
                </w:tcPr>
                <w:p w:rsidR="00FE47BA" w:rsidRDefault="00FF0B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 leden wordt verzocht per vraag aan te geven op welke bladzijde van het Kamerstuk de vraag betrekking heeft.</w:t>
                  </w:r>
                </w:p>
              </w:tc>
            </w:tr>
            <w:tr w:rsidR="00FE47BA">
              <w:tc>
                <w:tcPr>
                  <w:tcW w:w="450" w:type="dxa"/>
                </w:tcPr>
                <w:p w:rsidR="00FE47BA" w:rsidRDefault="00FF0B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750" w:type="dxa"/>
                </w:tcPr>
                <w:p w:rsidR="00FE47BA" w:rsidP="00B907FF" w:rsidRDefault="00FF0B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Fracties die geen vragen inleveren, wordt verzocht dit ook per e-mail kenbaar te maken (cie.</w:t>
                  </w:r>
                  <w:r w:rsidR="00B907FF">
                    <w:rPr>
                      <w:sz w:val="22"/>
                      <w:szCs w:val="22"/>
                    </w:rPr>
                    <w:t>iw</w:t>
                  </w:r>
                  <w:r>
                    <w:rPr>
                      <w:sz w:val="22"/>
                      <w:szCs w:val="22"/>
                    </w:rPr>
                    <w:t>.inbreng@tweedekamer.nl).</w:t>
                  </w:r>
                </w:p>
              </w:tc>
            </w:tr>
          </w:tbl>
          <w:p w:rsidR="00FE47BA" w:rsidRDefault="00FE47BA">
            <w:pPr>
              <w:rPr>
                <w:sz w:val="22"/>
                <w:szCs w:val="22"/>
              </w:rPr>
            </w:pPr>
          </w:p>
        </w:tc>
      </w:tr>
      <w:tr w:rsidR="00FE47BA">
        <w:tc>
          <w:tcPr>
            <w:tcW w:w="9468" w:type="dxa"/>
            <w:gridSpan w:val="2"/>
          </w:tcPr>
          <w:p w:rsidR="00FE47BA" w:rsidRDefault="00FE47BA">
            <w:pPr>
              <w:rPr>
                <w:sz w:val="22"/>
                <w:szCs w:val="22"/>
              </w:rPr>
            </w:pPr>
          </w:p>
        </w:tc>
      </w:tr>
      <w:tr w:rsidR="00FE47BA">
        <w:tc>
          <w:tcPr>
            <w:tcW w:w="2268" w:type="dxa"/>
          </w:tcPr>
          <w:p w:rsidR="00FE47BA" w:rsidRDefault="00FF0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Activiteitnummer:</w:t>
            </w:r>
          </w:p>
        </w:tc>
        <w:tc>
          <w:tcPr>
            <w:tcW w:w="7200" w:type="dxa"/>
          </w:tcPr>
          <w:p w:rsidR="00FE47BA" w:rsidRDefault="00FF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2008A01215</w:t>
            </w:r>
          </w:p>
        </w:tc>
      </w:tr>
    </w:tbl>
    <w:p w:rsidR="00FE47BA" w:rsidRDefault="00FE47BA">
      <w:pPr>
        <w:rPr>
          <w:sz w:val="22"/>
          <w:szCs w:val="22"/>
        </w:rPr>
      </w:pPr>
    </w:p>
    <w:sectPr w:rsidR="00FE47BA" w:rsidSect="00EA1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73" w:rsidRDefault="004A2A73">
      <w:r>
        <w:separator/>
      </w:r>
    </w:p>
  </w:endnote>
  <w:endnote w:type="continuationSeparator" w:id="0">
    <w:p w:rsidR="004A2A73" w:rsidRDefault="004A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8A5F27" w:rsidP="00E840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A1D7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A1D75" w:rsidRDefault="00EA1D75" w:rsidP="00EA1D7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8A5F27" w:rsidP="00E840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A1D7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1D7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A2A73" w:rsidRPr="001E1D94" w:rsidRDefault="004A2A73" w:rsidP="00EA1D75">
    <w:pPr>
      <w:pStyle w:val="Voettekst"/>
      <w:ind w:right="360"/>
    </w:pPr>
    <w:r w:rsidRPr="001E1D94">
      <w:tab/>
    </w:r>
    <w:r w:rsidRPr="001E1D9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EA1D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73" w:rsidRDefault="004A2A73">
      <w:r>
        <w:separator/>
      </w:r>
    </w:p>
  </w:footnote>
  <w:footnote w:type="continuationSeparator" w:id="0">
    <w:p w:rsidR="004A2A73" w:rsidRDefault="004A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EA1D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EA1D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EA1D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FA0"/>
    <w:multiLevelType w:val="multilevel"/>
    <w:tmpl w:val="8F70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983399"/>
    <w:multiLevelType w:val="multilevel"/>
    <w:tmpl w:val="528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right"/>
      <w:pPr>
        <w:tabs>
          <w:tab w:val="num" w:pos="4320"/>
        </w:tabs>
        <w:ind w:left="432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B3"/>
    <w:rsid w:val="00040AA8"/>
    <w:rsid w:val="00043694"/>
    <w:rsid w:val="00107395"/>
    <w:rsid w:val="0011549C"/>
    <w:rsid w:val="00115BDA"/>
    <w:rsid w:val="00176588"/>
    <w:rsid w:val="001E1D94"/>
    <w:rsid w:val="00250C45"/>
    <w:rsid w:val="0033505C"/>
    <w:rsid w:val="003B0B66"/>
    <w:rsid w:val="003C4906"/>
    <w:rsid w:val="004A2A73"/>
    <w:rsid w:val="004B2A76"/>
    <w:rsid w:val="004C7217"/>
    <w:rsid w:val="0051145C"/>
    <w:rsid w:val="0053198F"/>
    <w:rsid w:val="005F0B29"/>
    <w:rsid w:val="00645094"/>
    <w:rsid w:val="006C5F1B"/>
    <w:rsid w:val="006E5EAE"/>
    <w:rsid w:val="007001D0"/>
    <w:rsid w:val="00712DC4"/>
    <w:rsid w:val="007B7A11"/>
    <w:rsid w:val="008362B9"/>
    <w:rsid w:val="00864C18"/>
    <w:rsid w:val="008917A7"/>
    <w:rsid w:val="008954A6"/>
    <w:rsid w:val="008A190D"/>
    <w:rsid w:val="008A5F27"/>
    <w:rsid w:val="008B4AAA"/>
    <w:rsid w:val="00902A68"/>
    <w:rsid w:val="00A21860"/>
    <w:rsid w:val="00A37C27"/>
    <w:rsid w:val="00B907FF"/>
    <w:rsid w:val="00BA10C5"/>
    <w:rsid w:val="00BC2FAA"/>
    <w:rsid w:val="00C83ADA"/>
    <w:rsid w:val="00CD4FB6"/>
    <w:rsid w:val="00D45B04"/>
    <w:rsid w:val="00D874D1"/>
    <w:rsid w:val="00DB7CB3"/>
    <w:rsid w:val="00DF44A4"/>
    <w:rsid w:val="00E12072"/>
    <w:rsid w:val="00E247CA"/>
    <w:rsid w:val="00E73AD8"/>
    <w:rsid w:val="00EA1D75"/>
    <w:rsid w:val="00EB3A05"/>
    <w:rsid w:val="00ED05D1"/>
    <w:rsid w:val="00ED1E3B"/>
    <w:rsid w:val="00EF47D1"/>
    <w:rsid w:val="00F4098C"/>
    <w:rsid w:val="00FE47BA"/>
    <w:rsid w:val="00FF0534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merged"/>
  <w:attachedSchema w:val="urn:schemas-hp-com.DTI.buil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52826C"/>
  <w15:docId w15:val="{DD699A4C-AF33-41B8-809B-683FE2E7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A2A73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4A2A7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4A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2023-02-09T10:53:00.0000000Z</dcterms:created>
  <dcterms:modified xsi:type="dcterms:W3CDTF">2023-02-09T10:53:00.0000000Z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2008D15131</vt:lpwstr>
  </property>
  <property fmtid="{D5CDD505-2E9C-101B-9397-08002B2CF9AE}" pid="3" name="Registratiebibliotheek">
    <vt:lpwstr>http://parlisprodwss/sites/registratie/Update</vt:lpwstr>
  </property>
</Properties>
</file>